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40" w:rsidRPr="00ED2E40" w:rsidRDefault="00ED2E40" w:rsidP="00ED2E40">
      <w:pPr>
        <w:pStyle w:val="Heading1"/>
        <w:shd w:val="clear" w:color="auto" w:fill="FFFFFF"/>
        <w:spacing w:after="120" w:afterAutospacing="0"/>
        <w:rPr>
          <w:rFonts w:ascii="Arial" w:eastAsia="Times New Roman" w:hAnsi="Arial" w:cs="Arial"/>
          <w:color w:val="000000"/>
          <w:sz w:val="22"/>
          <w:szCs w:val="22"/>
        </w:rPr>
      </w:pPr>
      <w:r w:rsidRPr="00ED2E40">
        <w:rPr>
          <w:rFonts w:ascii="Arial" w:eastAsia="Times New Roman" w:hAnsi="Arial" w:cs="Arial"/>
          <w:color w:val="000000"/>
          <w:sz w:val="22"/>
          <w:szCs w:val="22"/>
        </w:rPr>
        <w:t>REGISTRATION OF NEW PLAYERS FOR 2017</w:t>
      </w:r>
    </w:p>
    <w:p w:rsidR="0050751F" w:rsidRDefault="0050751F" w:rsidP="00ED2E40">
      <w:pPr>
        <w:shd w:val="clear" w:color="auto" w:fill="FFFFFF"/>
        <w:spacing w:line="360" w:lineRule="atLeast"/>
        <w:rPr>
          <w:rFonts w:ascii="Arial" w:eastAsia="Times New Roman" w:hAnsi="Arial" w:cs="Arial"/>
          <w:color w:val="000000"/>
          <w:sz w:val="22"/>
          <w:szCs w:val="22"/>
        </w:rPr>
      </w:pPr>
    </w:p>
    <w:p w:rsidR="00ED2E40" w:rsidRPr="00ED2E40" w:rsidRDefault="00ED2E40" w:rsidP="00ED2E40">
      <w:pPr>
        <w:shd w:val="clear" w:color="auto" w:fill="FFFFFF"/>
        <w:spacing w:line="360" w:lineRule="atLeast"/>
        <w:rPr>
          <w:rFonts w:ascii="Arial" w:eastAsia="Times New Roman" w:hAnsi="Arial" w:cs="Arial"/>
          <w:color w:val="000000"/>
          <w:sz w:val="22"/>
          <w:szCs w:val="22"/>
        </w:rPr>
      </w:pPr>
      <w:bookmarkStart w:id="0" w:name="_GoBack"/>
      <w:bookmarkEnd w:id="0"/>
      <w:r w:rsidRPr="00ED2E40">
        <w:rPr>
          <w:rFonts w:ascii="Arial" w:eastAsia="Times New Roman" w:hAnsi="Arial" w:cs="Arial"/>
          <w:color w:val="000000"/>
          <w:sz w:val="22"/>
          <w:szCs w:val="22"/>
        </w:rPr>
        <w:t>4th April 2017</w:t>
      </w:r>
    </w:p>
    <w:p w:rsidR="00ED2E40" w:rsidRDefault="00ED2E40" w:rsidP="00ED2E40">
      <w:pPr>
        <w:shd w:val="clear" w:color="auto" w:fill="FFFFFF"/>
        <w:spacing w:line="360" w:lineRule="atLeast"/>
        <w:rPr>
          <w:rFonts w:ascii="Arial" w:eastAsia="Times New Roman" w:hAnsi="Arial" w:cs="Arial"/>
          <w:color w:val="000000"/>
          <w:sz w:val="22"/>
          <w:szCs w:val="22"/>
        </w:rPr>
      </w:pPr>
    </w:p>
    <w:p w:rsidR="00ED2E40" w:rsidRDefault="00ED2E40" w:rsidP="00ED2E40">
      <w:pPr>
        <w:shd w:val="clear" w:color="auto" w:fill="FFFFFF"/>
        <w:spacing w:line="360" w:lineRule="atLeast"/>
        <w:rPr>
          <w:rFonts w:ascii="Arial" w:eastAsia="Times New Roman" w:hAnsi="Arial" w:cs="Arial"/>
          <w:color w:val="000000"/>
          <w:sz w:val="22"/>
          <w:szCs w:val="22"/>
        </w:rPr>
      </w:pPr>
      <w:r w:rsidRPr="00ED2E40">
        <w:rPr>
          <w:rFonts w:ascii="Arial" w:eastAsia="Times New Roman" w:hAnsi="Arial" w:cs="Arial"/>
          <w:color w:val="000000"/>
          <w:sz w:val="22"/>
          <w:szCs w:val="22"/>
        </w:rPr>
        <w:t>Important information on the registration of players ready for season 2017:</w:t>
      </w:r>
    </w:p>
    <w:p w:rsidR="00ED2E40" w:rsidRPr="00ED2E40" w:rsidRDefault="00ED2E40" w:rsidP="00ED2E40">
      <w:pPr>
        <w:shd w:val="clear" w:color="auto" w:fill="FFFFFF"/>
        <w:spacing w:line="360" w:lineRule="atLeast"/>
        <w:rPr>
          <w:rFonts w:ascii="Arial" w:eastAsia="Times New Roman" w:hAnsi="Arial" w:cs="Arial"/>
          <w:color w:val="000000"/>
          <w:sz w:val="22"/>
          <w:szCs w:val="22"/>
        </w:rPr>
      </w:pPr>
    </w:p>
    <w:p w:rsidR="00ED2E40" w:rsidRPr="00ED2E40" w:rsidRDefault="00ED2E40" w:rsidP="00ED2E40">
      <w:pPr>
        <w:shd w:val="clear" w:color="auto" w:fill="FFFFFF"/>
        <w:spacing w:line="360" w:lineRule="atLeast"/>
        <w:rPr>
          <w:rFonts w:ascii="Arial" w:eastAsia="Times New Roman" w:hAnsi="Arial" w:cs="Arial"/>
          <w:color w:val="000000"/>
          <w:sz w:val="22"/>
          <w:szCs w:val="22"/>
        </w:rPr>
      </w:pPr>
      <w:r w:rsidRPr="00ED2E40">
        <w:rPr>
          <w:rFonts w:ascii="Arial" w:eastAsia="Times New Roman" w:hAnsi="Arial" w:cs="Arial"/>
          <w:color w:val="000000"/>
          <w:sz w:val="22"/>
          <w:szCs w:val="22"/>
        </w:rPr>
        <w:t>In order to avoid a repeat of last year’s mad rush to get players registered to play in time for the first game  Clubs are </w:t>
      </w:r>
      <w:r w:rsidRPr="00ED2E40">
        <w:rPr>
          <w:rStyle w:val="Strong"/>
          <w:rFonts w:ascii="Arial" w:eastAsia="Times New Roman" w:hAnsi="Arial" w:cs="Arial"/>
          <w:b w:val="0"/>
          <w:color w:val="000000"/>
          <w:sz w:val="22"/>
          <w:szCs w:val="22"/>
        </w:rPr>
        <w:t>urged to process all new and transferred player registrations now.</w:t>
      </w:r>
      <w:r w:rsidRPr="00ED2E40">
        <w:rPr>
          <w:rStyle w:val="yiv4860353654apple-converted-space"/>
          <w:rFonts w:ascii="Arial" w:eastAsia="Times New Roman" w:hAnsi="Arial" w:cs="Arial"/>
          <w:bCs/>
          <w:color w:val="000000"/>
          <w:sz w:val="22"/>
          <w:szCs w:val="22"/>
        </w:rPr>
        <w:t> </w:t>
      </w:r>
      <w:r w:rsidRPr="00ED2E40">
        <w:rPr>
          <w:rFonts w:ascii="Arial" w:eastAsia="Times New Roman" w:hAnsi="Arial" w:cs="Arial"/>
          <w:color w:val="000000"/>
          <w:sz w:val="22"/>
          <w:szCs w:val="22"/>
        </w:rPr>
        <w:t>This year we start with the League Fixtures on Saturday 22</w:t>
      </w:r>
      <w:r w:rsidRPr="00ED2E40">
        <w:rPr>
          <w:rFonts w:ascii="Arial" w:eastAsia="Times New Roman" w:hAnsi="Arial" w:cs="Arial"/>
          <w:color w:val="000000"/>
          <w:sz w:val="22"/>
          <w:szCs w:val="22"/>
          <w:vertAlign w:val="superscript"/>
        </w:rPr>
        <w:t>nd</w:t>
      </w:r>
      <w:r w:rsidRPr="00ED2E40">
        <w:rPr>
          <w:rStyle w:val="yiv4860353654apple-converted-space"/>
          <w:rFonts w:ascii="Arial" w:eastAsia="Times New Roman" w:hAnsi="Arial" w:cs="Arial"/>
          <w:color w:val="000000"/>
          <w:sz w:val="22"/>
          <w:szCs w:val="22"/>
        </w:rPr>
        <w:t> </w:t>
      </w:r>
      <w:r w:rsidRPr="00ED2E40">
        <w:rPr>
          <w:rFonts w:ascii="Arial" w:eastAsia="Times New Roman" w:hAnsi="Arial" w:cs="Arial"/>
          <w:color w:val="000000"/>
          <w:sz w:val="22"/>
          <w:szCs w:val="22"/>
        </w:rPr>
        <w:t> April and perhaps that seems a long way away but cracking on with this now will take the pressure off later. Learn from experience .......!</w:t>
      </w:r>
    </w:p>
    <w:p w:rsidR="00ED2E40" w:rsidRPr="00ED2E40" w:rsidRDefault="00ED2E40" w:rsidP="00ED2E40">
      <w:pPr>
        <w:shd w:val="clear" w:color="auto" w:fill="FFFFFF"/>
        <w:spacing w:line="360" w:lineRule="atLeast"/>
        <w:rPr>
          <w:rFonts w:ascii="Arial" w:eastAsia="Times New Roman" w:hAnsi="Arial" w:cs="Arial"/>
          <w:color w:val="000000"/>
          <w:sz w:val="22"/>
          <w:szCs w:val="22"/>
        </w:rPr>
      </w:pPr>
    </w:p>
    <w:p w:rsidR="00ED2E40" w:rsidRPr="00ED2E40" w:rsidRDefault="00ED2E40" w:rsidP="00ED2E40">
      <w:pPr>
        <w:shd w:val="clear" w:color="auto" w:fill="FFFFFF"/>
        <w:spacing w:line="360" w:lineRule="atLeast"/>
        <w:rPr>
          <w:rFonts w:ascii="Arial" w:eastAsia="Times New Roman" w:hAnsi="Arial" w:cs="Arial"/>
          <w:color w:val="000000"/>
          <w:sz w:val="22"/>
          <w:szCs w:val="22"/>
        </w:rPr>
      </w:pPr>
      <w:r w:rsidRPr="00ED2E40">
        <w:rPr>
          <w:rFonts w:ascii="Arial" w:eastAsia="Times New Roman" w:hAnsi="Arial" w:cs="Arial"/>
          <w:color w:val="000000"/>
          <w:sz w:val="22"/>
          <w:szCs w:val="22"/>
        </w:rPr>
        <w:t>Most Category 1 players simply need play-cricket, a registration form and a player release form.</w:t>
      </w:r>
    </w:p>
    <w:p w:rsidR="00ED2E40" w:rsidRPr="00ED2E40" w:rsidRDefault="00ED2E40" w:rsidP="00ED2E40">
      <w:pPr>
        <w:shd w:val="clear" w:color="auto" w:fill="FFFFFF"/>
        <w:spacing w:line="360" w:lineRule="atLeast"/>
        <w:rPr>
          <w:rFonts w:ascii="Arial" w:eastAsia="Times New Roman" w:hAnsi="Arial" w:cs="Arial"/>
          <w:color w:val="000000"/>
          <w:sz w:val="22"/>
          <w:szCs w:val="22"/>
        </w:rPr>
      </w:pPr>
    </w:p>
    <w:p w:rsidR="00ED2E40" w:rsidRPr="00ED2E40" w:rsidRDefault="00ED2E40" w:rsidP="00ED2E40">
      <w:pPr>
        <w:shd w:val="clear" w:color="auto" w:fill="FFFFFF"/>
        <w:spacing w:line="360" w:lineRule="atLeast"/>
        <w:rPr>
          <w:rFonts w:ascii="Arial" w:eastAsia="Times New Roman" w:hAnsi="Arial" w:cs="Arial"/>
          <w:color w:val="000000"/>
          <w:sz w:val="22"/>
          <w:szCs w:val="22"/>
        </w:rPr>
      </w:pPr>
      <w:r w:rsidRPr="00ED2E40">
        <w:rPr>
          <w:rFonts w:ascii="Arial" w:eastAsia="Times New Roman" w:hAnsi="Arial" w:cs="Arial"/>
          <w:color w:val="000000"/>
          <w:sz w:val="22"/>
          <w:szCs w:val="22"/>
        </w:rPr>
        <w:t>All existing players, including Category 3 (Exempt) , of course remain registered but </w:t>
      </w:r>
      <w:r w:rsidRPr="00ED2E40">
        <w:rPr>
          <w:rStyle w:val="Strong"/>
          <w:rFonts w:ascii="Arial" w:eastAsia="Times New Roman" w:hAnsi="Arial" w:cs="Arial"/>
          <w:b w:val="0"/>
          <w:color w:val="000000"/>
          <w:sz w:val="22"/>
          <w:szCs w:val="22"/>
        </w:rPr>
        <w:t>all Category 3 (Not Exempt) players </w:t>
      </w:r>
      <w:r w:rsidRPr="00ED2E40">
        <w:rPr>
          <w:rFonts w:ascii="Arial" w:eastAsia="Times New Roman" w:hAnsi="Arial" w:cs="Arial"/>
          <w:color w:val="000000"/>
          <w:sz w:val="22"/>
          <w:szCs w:val="22"/>
        </w:rPr>
        <w:t>i.e. players that have not been resident in the UK for more than 18 months as set out in the regulations </w:t>
      </w:r>
      <w:r w:rsidRPr="00ED2E40">
        <w:rPr>
          <w:rStyle w:val="Strong"/>
          <w:rFonts w:ascii="Arial" w:eastAsia="Times New Roman" w:hAnsi="Arial" w:cs="Arial"/>
          <w:b w:val="0"/>
          <w:color w:val="000000"/>
          <w:sz w:val="22"/>
          <w:szCs w:val="22"/>
        </w:rPr>
        <w:t>must be registered again from scratch.</w:t>
      </w:r>
    </w:p>
    <w:p w:rsidR="00ED2E40" w:rsidRPr="00ED2E40" w:rsidRDefault="00ED2E40" w:rsidP="00ED2E40">
      <w:pPr>
        <w:shd w:val="clear" w:color="auto" w:fill="FFFFFF"/>
        <w:spacing w:line="360" w:lineRule="atLeast"/>
        <w:rPr>
          <w:rStyle w:val="Strong"/>
          <w:rFonts w:ascii="Arial" w:eastAsia="Times New Roman" w:hAnsi="Arial" w:cs="Arial"/>
          <w:b w:val="0"/>
          <w:color w:val="000000"/>
          <w:sz w:val="22"/>
          <w:szCs w:val="22"/>
        </w:rPr>
      </w:pPr>
    </w:p>
    <w:p w:rsidR="00ED2E40" w:rsidRPr="00ED2E40" w:rsidRDefault="00ED2E40" w:rsidP="00ED2E40">
      <w:pPr>
        <w:shd w:val="clear" w:color="auto" w:fill="FFFFFF"/>
        <w:spacing w:line="360" w:lineRule="atLeast"/>
        <w:rPr>
          <w:rStyle w:val="yiv4860353654apple-converted-space"/>
          <w:rFonts w:ascii="Arial" w:eastAsia="Times New Roman" w:hAnsi="Arial" w:cs="Arial"/>
          <w:bCs/>
          <w:color w:val="000000"/>
          <w:sz w:val="22"/>
          <w:szCs w:val="22"/>
        </w:rPr>
      </w:pPr>
      <w:r w:rsidRPr="00ED2E40">
        <w:rPr>
          <w:rStyle w:val="Strong"/>
          <w:rFonts w:ascii="Arial" w:eastAsia="Times New Roman" w:hAnsi="Arial" w:cs="Arial"/>
          <w:b w:val="0"/>
          <w:color w:val="000000"/>
          <w:sz w:val="22"/>
          <w:szCs w:val="22"/>
        </w:rPr>
        <w:t>All new and transferred players MUST be placed on play-cricket by their clubs by 1.00pm by Wednesday 19</w:t>
      </w:r>
      <w:r w:rsidRPr="00ED2E40">
        <w:rPr>
          <w:rStyle w:val="Strong"/>
          <w:rFonts w:ascii="Arial" w:eastAsia="Times New Roman" w:hAnsi="Arial" w:cs="Arial"/>
          <w:b w:val="0"/>
          <w:color w:val="000000"/>
          <w:sz w:val="22"/>
          <w:szCs w:val="22"/>
          <w:vertAlign w:val="superscript"/>
        </w:rPr>
        <w:t>th</w:t>
      </w:r>
      <w:r w:rsidRPr="00ED2E40">
        <w:rPr>
          <w:rStyle w:val="Strong"/>
          <w:rFonts w:ascii="Arial" w:eastAsia="Times New Roman" w:hAnsi="Arial" w:cs="Arial"/>
          <w:b w:val="0"/>
          <w:color w:val="000000"/>
          <w:sz w:val="22"/>
          <w:szCs w:val="22"/>
        </w:rPr>
        <w:t> April and all the other required paperwork sent to Rob Durand</w:t>
      </w:r>
      <w:r w:rsidRPr="00ED2E40">
        <w:rPr>
          <w:rStyle w:val="yiv4860353654apple-converted-space"/>
          <w:rFonts w:ascii="Arial" w:eastAsia="Times New Roman" w:hAnsi="Arial" w:cs="Arial"/>
          <w:bCs/>
          <w:color w:val="000000"/>
          <w:sz w:val="22"/>
          <w:szCs w:val="22"/>
        </w:rPr>
        <w:t> </w:t>
      </w:r>
    </w:p>
    <w:p w:rsidR="00ED2E40" w:rsidRPr="00ED2E40" w:rsidRDefault="00ED2E40" w:rsidP="00ED2E40">
      <w:pPr>
        <w:shd w:val="clear" w:color="auto" w:fill="FFFFFF"/>
        <w:spacing w:line="360" w:lineRule="atLeast"/>
        <w:rPr>
          <w:rStyle w:val="Strong"/>
          <w:rFonts w:ascii="Arial" w:eastAsia="Times New Roman" w:hAnsi="Arial" w:cs="Arial"/>
          <w:b w:val="0"/>
          <w:color w:val="000000"/>
          <w:sz w:val="22"/>
          <w:szCs w:val="22"/>
        </w:rPr>
      </w:pPr>
      <w:hyperlink r:id="rId4" w:tgtFrame="_blank" w:history="1">
        <w:r w:rsidRPr="00ED2E40">
          <w:rPr>
            <w:rStyle w:val="Hyperlink"/>
            <w:rFonts w:ascii="Arial" w:eastAsia="Times New Roman" w:hAnsi="Arial" w:cs="Arial"/>
            <w:bCs/>
            <w:color w:val="000000"/>
            <w:sz w:val="22"/>
            <w:szCs w:val="22"/>
          </w:rPr>
          <w:t>rob.durand@btinternet.com</w:t>
        </w:r>
      </w:hyperlink>
      <w:r w:rsidRPr="00ED2E40">
        <w:rPr>
          <w:rStyle w:val="yiv4860353654apple-converted-space"/>
          <w:rFonts w:ascii="Arial" w:eastAsia="Times New Roman" w:hAnsi="Arial" w:cs="Arial"/>
          <w:bCs/>
          <w:color w:val="000000"/>
          <w:sz w:val="22"/>
          <w:szCs w:val="22"/>
        </w:rPr>
        <w:t> </w:t>
      </w:r>
      <w:r w:rsidRPr="00ED2E40">
        <w:rPr>
          <w:rStyle w:val="Strong"/>
          <w:rFonts w:ascii="Arial" w:eastAsia="Times New Roman" w:hAnsi="Arial" w:cs="Arial"/>
          <w:b w:val="0"/>
          <w:color w:val="000000"/>
          <w:sz w:val="22"/>
          <w:szCs w:val="22"/>
        </w:rPr>
        <w:t xml:space="preserve">  07803 722 171 by that time/date. </w:t>
      </w:r>
    </w:p>
    <w:p w:rsidR="00ED2E40" w:rsidRPr="00ED2E40" w:rsidRDefault="00ED2E40" w:rsidP="00ED2E40">
      <w:pPr>
        <w:shd w:val="clear" w:color="auto" w:fill="FFFFFF"/>
        <w:spacing w:line="360" w:lineRule="atLeast"/>
        <w:rPr>
          <w:rStyle w:val="Strong"/>
          <w:rFonts w:ascii="Arial" w:eastAsia="Times New Roman" w:hAnsi="Arial" w:cs="Arial"/>
          <w:b w:val="0"/>
          <w:color w:val="000000"/>
          <w:sz w:val="22"/>
          <w:szCs w:val="22"/>
        </w:rPr>
      </w:pPr>
    </w:p>
    <w:p w:rsidR="00ED2E40" w:rsidRPr="00ED2E40" w:rsidRDefault="00ED2E40" w:rsidP="00ED2E40">
      <w:pPr>
        <w:shd w:val="clear" w:color="auto" w:fill="FFFFFF"/>
        <w:spacing w:line="360" w:lineRule="atLeast"/>
        <w:rPr>
          <w:rFonts w:ascii="Arial" w:eastAsia="Times New Roman" w:hAnsi="Arial" w:cs="Arial"/>
          <w:color w:val="000000"/>
          <w:sz w:val="22"/>
          <w:szCs w:val="22"/>
        </w:rPr>
      </w:pPr>
      <w:r w:rsidRPr="00ED2E40">
        <w:rPr>
          <w:rStyle w:val="Strong"/>
          <w:rFonts w:ascii="Arial" w:eastAsia="Times New Roman" w:hAnsi="Arial" w:cs="Arial"/>
          <w:b w:val="0"/>
          <w:color w:val="000000"/>
          <w:sz w:val="22"/>
          <w:szCs w:val="22"/>
        </w:rPr>
        <w:t>Any player not on the play-cricket system will not be eligible to play irrespective of paperwork submitted.</w:t>
      </w:r>
      <w:r w:rsidRPr="00ED2E40">
        <w:rPr>
          <w:rFonts w:ascii="Arial" w:eastAsia="Times New Roman" w:hAnsi="Arial" w:cs="Arial"/>
          <w:color w:val="000000"/>
          <w:sz w:val="22"/>
          <w:szCs w:val="22"/>
        </w:rPr>
        <w:t> </w:t>
      </w:r>
      <w:r w:rsidRPr="00ED2E40">
        <w:rPr>
          <w:rStyle w:val="Strong"/>
          <w:rFonts w:ascii="Arial" w:eastAsia="Times New Roman" w:hAnsi="Arial" w:cs="Arial"/>
          <w:b w:val="0"/>
          <w:color w:val="000000"/>
          <w:sz w:val="22"/>
          <w:szCs w:val="22"/>
        </w:rPr>
        <w:t>There will be no exceptions.</w:t>
      </w:r>
    </w:p>
    <w:p w:rsidR="00ED2E40" w:rsidRPr="00ED2E40" w:rsidRDefault="00ED2E40" w:rsidP="00ED2E40">
      <w:pPr>
        <w:shd w:val="clear" w:color="auto" w:fill="FFFFFF"/>
        <w:spacing w:line="360" w:lineRule="atLeast"/>
        <w:rPr>
          <w:rStyle w:val="Strong"/>
          <w:rFonts w:ascii="Arial" w:eastAsia="Times New Roman" w:hAnsi="Arial" w:cs="Arial"/>
          <w:b w:val="0"/>
          <w:color w:val="000000"/>
          <w:sz w:val="22"/>
          <w:szCs w:val="22"/>
        </w:rPr>
      </w:pPr>
      <w:r w:rsidRPr="00ED2E40">
        <w:rPr>
          <w:rStyle w:val="Strong"/>
          <w:rFonts w:ascii="Arial" w:eastAsia="Times New Roman" w:hAnsi="Arial" w:cs="Arial"/>
          <w:b w:val="0"/>
          <w:color w:val="000000"/>
          <w:sz w:val="22"/>
          <w:szCs w:val="22"/>
        </w:rPr>
        <w:t> </w:t>
      </w:r>
    </w:p>
    <w:p w:rsidR="00ED2E40" w:rsidRPr="00ED2E40" w:rsidRDefault="00ED2E40" w:rsidP="00ED2E40">
      <w:pPr>
        <w:shd w:val="clear" w:color="auto" w:fill="FFFFFF"/>
        <w:spacing w:line="360" w:lineRule="atLeast"/>
        <w:rPr>
          <w:rStyle w:val="yiv4860353654apple-converted-space"/>
          <w:rFonts w:ascii="Arial" w:eastAsia="Times New Roman" w:hAnsi="Arial" w:cs="Arial"/>
          <w:bCs/>
          <w:color w:val="000000"/>
          <w:sz w:val="22"/>
          <w:szCs w:val="22"/>
        </w:rPr>
      </w:pPr>
      <w:r w:rsidRPr="00ED2E40">
        <w:rPr>
          <w:rFonts w:ascii="Arial" w:hAnsi="Arial" w:cs="Arial"/>
          <w:sz w:val="22"/>
          <w:szCs w:val="22"/>
        </w:rPr>
        <w:t>The 2017 Registration Regulations in full may be found here:</w:t>
      </w:r>
      <w:r w:rsidRPr="00ED2E40">
        <w:rPr>
          <w:rStyle w:val="yiv4860353654apple-converted-space"/>
          <w:rFonts w:ascii="Arial" w:eastAsia="Times New Roman" w:hAnsi="Arial" w:cs="Arial"/>
          <w:bCs/>
          <w:color w:val="000000"/>
          <w:sz w:val="22"/>
          <w:szCs w:val="22"/>
        </w:rPr>
        <w:t> </w:t>
      </w:r>
      <w:r w:rsidRPr="00ED2E40">
        <w:rPr>
          <w:rStyle w:val="yiv4860353654apple-converted-space"/>
          <w:rFonts w:ascii="Arial" w:eastAsia="Times New Roman" w:hAnsi="Arial" w:cs="Arial"/>
          <w:bCs/>
          <w:color w:val="000000"/>
          <w:sz w:val="22"/>
          <w:szCs w:val="22"/>
        </w:rPr>
        <w:t xml:space="preserve">   </w:t>
      </w:r>
    </w:p>
    <w:p w:rsidR="00ED2E40" w:rsidRPr="00ED2E40" w:rsidRDefault="00ED2E40" w:rsidP="00ED2E40">
      <w:pPr>
        <w:shd w:val="clear" w:color="auto" w:fill="FFFFFF"/>
        <w:spacing w:line="360" w:lineRule="atLeast"/>
        <w:rPr>
          <w:rStyle w:val="yiv4860353654apple-converted-space"/>
          <w:rFonts w:ascii="Arial" w:eastAsia="Times New Roman" w:hAnsi="Arial" w:cs="Arial"/>
          <w:bCs/>
          <w:color w:val="000000" w:themeColor="text1"/>
          <w:sz w:val="18"/>
          <w:szCs w:val="18"/>
        </w:rPr>
      </w:pPr>
      <w:hyperlink r:id="rId5" w:tgtFrame="_blank" w:history="1">
        <w:r w:rsidRPr="00ED2E40">
          <w:rPr>
            <w:rStyle w:val="Hyperlink"/>
            <w:rFonts w:ascii="Arial" w:eastAsia="Times New Roman" w:hAnsi="Arial" w:cs="Arial"/>
            <w:bCs/>
            <w:color w:val="000000" w:themeColor="text1"/>
            <w:sz w:val="18"/>
            <w:szCs w:val="18"/>
          </w:rPr>
          <w:t>http://www.lpoolcomp.co.uk/uploaded_files/documents/Master_Doc_17_-_Player_Registration_2017_-_Handbook.doc</w:t>
        </w:r>
      </w:hyperlink>
      <w:r w:rsidRPr="00ED2E40">
        <w:rPr>
          <w:rStyle w:val="yiv4860353654apple-converted-space"/>
          <w:rFonts w:ascii="Arial" w:eastAsia="Times New Roman" w:hAnsi="Arial" w:cs="Arial"/>
          <w:bCs/>
          <w:color w:val="000000" w:themeColor="text1"/>
          <w:sz w:val="18"/>
          <w:szCs w:val="18"/>
        </w:rPr>
        <w:t> </w:t>
      </w:r>
    </w:p>
    <w:p w:rsidR="00ED2E40" w:rsidRPr="00ED2E40" w:rsidRDefault="00ED2E40" w:rsidP="00ED2E40">
      <w:pPr>
        <w:shd w:val="clear" w:color="auto" w:fill="FFFFFF"/>
        <w:spacing w:line="360" w:lineRule="atLeast"/>
        <w:rPr>
          <w:rStyle w:val="Strong"/>
          <w:rFonts w:ascii="Arial" w:eastAsia="Times New Roman" w:hAnsi="Arial" w:cs="Arial"/>
          <w:b w:val="0"/>
          <w:color w:val="000000" w:themeColor="text1"/>
          <w:sz w:val="22"/>
          <w:szCs w:val="22"/>
        </w:rPr>
      </w:pPr>
      <w:r w:rsidRPr="00ED2E40">
        <w:rPr>
          <w:rStyle w:val="Strong"/>
          <w:rFonts w:ascii="Arial" w:eastAsia="Times New Roman" w:hAnsi="Arial" w:cs="Arial"/>
          <w:b w:val="0"/>
          <w:color w:val="000000" w:themeColor="text1"/>
          <w:sz w:val="22"/>
          <w:szCs w:val="22"/>
        </w:rPr>
        <w:t>and any documents needed may be found via </w:t>
      </w:r>
    </w:p>
    <w:p w:rsidR="00ED2E40" w:rsidRPr="00ED2E40" w:rsidRDefault="00ED2E40" w:rsidP="00ED2E40">
      <w:pPr>
        <w:shd w:val="clear" w:color="auto" w:fill="FFFFFF"/>
        <w:spacing w:line="360" w:lineRule="atLeast"/>
        <w:rPr>
          <w:rFonts w:ascii="Arial" w:eastAsia="Times New Roman" w:hAnsi="Arial" w:cs="Arial"/>
          <w:color w:val="000000" w:themeColor="text1"/>
          <w:sz w:val="22"/>
          <w:szCs w:val="22"/>
        </w:rPr>
      </w:pPr>
      <w:hyperlink r:id="rId6" w:tgtFrame="_blank" w:history="1">
        <w:r w:rsidRPr="00ED2E40">
          <w:rPr>
            <w:rStyle w:val="Hyperlink"/>
            <w:rFonts w:ascii="Arial" w:eastAsia="Times New Roman" w:hAnsi="Arial" w:cs="Arial"/>
            <w:bCs/>
            <w:color w:val="000000" w:themeColor="text1"/>
            <w:sz w:val="22"/>
            <w:szCs w:val="22"/>
          </w:rPr>
          <w:t>http://www.lpoolcomp.co.uk/admin_docs.php?id=10</w:t>
        </w:r>
      </w:hyperlink>
    </w:p>
    <w:p w:rsidR="00ED2E40" w:rsidRPr="00ED2E40" w:rsidRDefault="00ED2E40" w:rsidP="00ED2E40">
      <w:pPr>
        <w:shd w:val="clear" w:color="auto" w:fill="FFFFFF"/>
        <w:spacing w:line="360" w:lineRule="atLeast"/>
        <w:rPr>
          <w:rFonts w:ascii="Arial" w:eastAsia="Times New Roman" w:hAnsi="Arial" w:cs="Arial"/>
          <w:color w:val="000000" w:themeColor="text1"/>
          <w:sz w:val="22"/>
          <w:szCs w:val="22"/>
        </w:rPr>
      </w:pPr>
    </w:p>
    <w:p w:rsidR="00ED2E40" w:rsidRPr="00ED2E40" w:rsidRDefault="00ED2E40" w:rsidP="00ED2E40">
      <w:pPr>
        <w:shd w:val="clear" w:color="auto" w:fill="FFFFFF"/>
        <w:spacing w:line="360" w:lineRule="atLeast"/>
        <w:rPr>
          <w:rFonts w:ascii="Arial" w:eastAsia="Times New Roman" w:hAnsi="Arial" w:cs="Arial"/>
          <w:color w:val="000000" w:themeColor="text1"/>
          <w:sz w:val="22"/>
          <w:szCs w:val="22"/>
        </w:rPr>
      </w:pPr>
      <w:r w:rsidRPr="00ED2E40">
        <w:rPr>
          <w:rFonts w:ascii="Arial" w:eastAsia="Times New Roman" w:hAnsi="Arial" w:cs="Arial"/>
          <w:color w:val="000000" w:themeColor="text1"/>
          <w:sz w:val="22"/>
          <w:szCs w:val="22"/>
        </w:rPr>
        <w:t>If too many new registrations arrive at the last moment some players will probably not be able to play in the first game, as registrations will be treated in strict chronological order.</w:t>
      </w:r>
    </w:p>
    <w:p w:rsidR="00ED2E40" w:rsidRPr="00ED2E40" w:rsidRDefault="00ED2E40" w:rsidP="00ED2E40">
      <w:pPr>
        <w:shd w:val="clear" w:color="auto" w:fill="FFFFFF"/>
        <w:spacing w:line="360" w:lineRule="atLeast"/>
        <w:rPr>
          <w:rFonts w:ascii="Arial" w:eastAsia="Times New Roman" w:hAnsi="Arial" w:cs="Arial"/>
          <w:color w:val="000000" w:themeColor="text1"/>
          <w:sz w:val="22"/>
          <w:szCs w:val="22"/>
        </w:rPr>
      </w:pPr>
    </w:p>
    <w:p w:rsidR="00ED2E40" w:rsidRPr="00ED2E40" w:rsidRDefault="00ED2E40" w:rsidP="00ED2E40">
      <w:pPr>
        <w:shd w:val="clear" w:color="auto" w:fill="FFFFFF"/>
        <w:spacing w:line="360" w:lineRule="atLeast"/>
        <w:rPr>
          <w:rFonts w:ascii="Arial" w:eastAsia="Times New Roman" w:hAnsi="Arial" w:cs="Arial"/>
          <w:color w:val="000000" w:themeColor="text1"/>
          <w:sz w:val="22"/>
          <w:szCs w:val="22"/>
        </w:rPr>
      </w:pPr>
      <w:r w:rsidRPr="00ED2E40">
        <w:rPr>
          <w:rFonts w:ascii="Arial" w:eastAsia="Times New Roman" w:hAnsi="Arial" w:cs="Arial"/>
          <w:color w:val="000000" w:themeColor="text1"/>
          <w:sz w:val="22"/>
          <w:szCs w:val="22"/>
        </w:rPr>
        <w:t xml:space="preserve">All enquiries to </w:t>
      </w:r>
    </w:p>
    <w:p w:rsidR="00ED2E40" w:rsidRPr="00ED2E40" w:rsidRDefault="00ED2E40" w:rsidP="00ED2E40">
      <w:pPr>
        <w:shd w:val="clear" w:color="auto" w:fill="FFFFFF"/>
        <w:spacing w:line="360" w:lineRule="atLeast"/>
        <w:rPr>
          <w:rFonts w:ascii="Arial" w:eastAsia="Times New Roman" w:hAnsi="Arial" w:cs="Arial"/>
          <w:color w:val="000000" w:themeColor="text1"/>
          <w:sz w:val="22"/>
          <w:szCs w:val="22"/>
        </w:rPr>
      </w:pPr>
      <w:r w:rsidRPr="00ED2E40">
        <w:rPr>
          <w:rFonts w:ascii="Arial" w:eastAsia="Times New Roman" w:hAnsi="Arial" w:cs="Arial"/>
          <w:color w:val="000000" w:themeColor="text1"/>
          <w:sz w:val="22"/>
          <w:szCs w:val="22"/>
        </w:rPr>
        <w:t xml:space="preserve">Rob Durand </w:t>
      </w:r>
    </w:p>
    <w:p w:rsidR="00ED2E40" w:rsidRPr="00ED2E40" w:rsidRDefault="00ED2E40" w:rsidP="00ED2E40">
      <w:pPr>
        <w:shd w:val="clear" w:color="auto" w:fill="FFFFFF"/>
        <w:spacing w:line="360" w:lineRule="atLeast"/>
        <w:rPr>
          <w:rStyle w:val="yiv4860353654apple-converted-space"/>
          <w:rFonts w:ascii="Arial" w:eastAsia="Times New Roman" w:hAnsi="Arial" w:cs="Arial"/>
          <w:color w:val="000000" w:themeColor="text1"/>
          <w:sz w:val="22"/>
          <w:szCs w:val="22"/>
        </w:rPr>
      </w:pPr>
      <w:r w:rsidRPr="00ED2E40">
        <w:rPr>
          <w:rFonts w:ascii="Arial" w:eastAsia="Times New Roman" w:hAnsi="Arial" w:cs="Arial"/>
          <w:color w:val="000000" w:themeColor="text1"/>
          <w:sz w:val="22"/>
          <w:szCs w:val="22"/>
        </w:rPr>
        <w:t xml:space="preserve">Registration Secretary </w:t>
      </w:r>
    </w:p>
    <w:p w:rsidR="00ED2E40" w:rsidRPr="00ED2E40" w:rsidRDefault="00ED2E40" w:rsidP="00ED2E40">
      <w:pPr>
        <w:shd w:val="clear" w:color="auto" w:fill="FFFFFF"/>
        <w:spacing w:line="360" w:lineRule="atLeast"/>
        <w:rPr>
          <w:rStyle w:val="Strong"/>
          <w:rFonts w:ascii="Arial" w:eastAsia="Times New Roman" w:hAnsi="Arial" w:cs="Arial"/>
          <w:color w:val="000000" w:themeColor="text1"/>
          <w:sz w:val="22"/>
          <w:szCs w:val="22"/>
        </w:rPr>
      </w:pPr>
      <w:hyperlink r:id="rId7" w:tgtFrame="_blank" w:history="1">
        <w:r w:rsidRPr="00ED2E40">
          <w:rPr>
            <w:rStyle w:val="Hyperlink"/>
            <w:rFonts w:ascii="Arial" w:eastAsia="Times New Roman" w:hAnsi="Arial" w:cs="Arial"/>
            <w:b/>
            <w:bCs/>
            <w:color w:val="000000" w:themeColor="text1"/>
            <w:sz w:val="22"/>
            <w:szCs w:val="22"/>
          </w:rPr>
          <w:t>rob.durand@btinternet.com</w:t>
        </w:r>
      </w:hyperlink>
      <w:r w:rsidRPr="00ED2E40">
        <w:rPr>
          <w:rStyle w:val="yiv4860353654apple-converted-space"/>
          <w:rFonts w:ascii="Arial" w:eastAsia="Times New Roman" w:hAnsi="Arial" w:cs="Arial"/>
          <w:b/>
          <w:bCs/>
          <w:color w:val="000000" w:themeColor="text1"/>
          <w:sz w:val="22"/>
          <w:szCs w:val="22"/>
        </w:rPr>
        <w:t> </w:t>
      </w:r>
      <w:r w:rsidRPr="00ED2E40">
        <w:rPr>
          <w:rStyle w:val="Strong"/>
          <w:rFonts w:ascii="Arial" w:eastAsia="Times New Roman" w:hAnsi="Arial" w:cs="Arial"/>
          <w:color w:val="000000" w:themeColor="text1"/>
          <w:sz w:val="22"/>
          <w:szCs w:val="22"/>
        </w:rPr>
        <w:t>  </w:t>
      </w:r>
    </w:p>
    <w:p w:rsidR="00ED2E40" w:rsidRPr="00ED2E40" w:rsidRDefault="00ED2E40" w:rsidP="00ED2E40">
      <w:pPr>
        <w:shd w:val="clear" w:color="auto" w:fill="FFFFFF"/>
        <w:spacing w:line="360" w:lineRule="atLeast"/>
        <w:rPr>
          <w:rFonts w:ascii="Arial" w:eastAsia="Times New Roman" w:hAnsi="Arial" w:cs="Arial"/>
          <w:color w:val="000000"/>
          <w:sz w:val="22"/>
          <w:szCs w:val="22"/>
        </w:rPr>
      </w:pPr>
      <w:r w:rsidRPr="00ED2E40">
        <w:rPr>
          <w:rStyle w:val="Strong"/>
          <w:rFonts w:ascii="Arial" w:eastAsia="Times New Roman" w:hAnsi="Arial" w:cs="Arial"/>
          <w:color w:val="000000"/>
          <w:sz w:val="22"/>
          <w:szCs w:val="22"/>
        </w:rPr>
        <w:t>07803 722 171</w:t>
      </w:r>
      <w:r w:rsidRPr="00ED2E40">
        <w:rPr>
          <w:rFonts w:ascii="Arial" w:eastAsia="Times New Roman" w:hAnsi="Arial" w:cs="Arial"/>
          <w:color w:val="000000"/>
          <w:sz w:val="22"/>
          <w:szCs w:val="22"/>
        </w:rPr>
        <w:t> </w:t>
      </w:r>
    </w:p>
    <w:p w:rsidR="00ED2E40" w:rsidRDefault="00ED2E40" w:rsidP="00ED2E40">
      <w:pPr>
        <w:shd w:val="clear" w:color="auto" w:fill="FFFFFF"/>
        <w:rPr>
          <w:rFonts w:ascii="Helvetica" w:eastAsia="Times New Roman" w:hAnsi="Helvetica" w:cs="Helvetica"/>
          <w:color w:val="000000"/>
        </w:rPr>
      </w:pPr>
      <w:r>
        <w:rPr>
          <w:rFonts w:ascii="Arial" w:eastAsia="Times New Roman" w:hAnsi="Arial" w:cs="Arial"/>
          <w:color w:val="000000"/>
        </w:rPr>
        <w:t> </w:t>
      </w:r>
    </w:p>
    <w:p w:rsidR="00A21FF7" w:rsidRPr="00B40CF9" w:rsidRDefault="00A21FF7">
      <w:pPr>
        <w:rPr>
          <w:sz w:val="20"/>
          <w:szCs w:val="20"/>
        </w:rPr>
      </w:pPr>
    </w:p>
    <w:sectPr w:rsidR="00A21FF7" w:rsidRPr="00B40CF9"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6B"/>
    <w:rsid w:val="001D1A6B"/>
    <w:rsid w:val="0050751F"/>
    <w:rsid w:val="00A21FF7"/>
    <w:rsid w:val="00B40CF9"/>
    <w:rsid w:val="00ED2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CE4E"/>
  <w15:chartTrackingRefBased/>
  <w15:docId w15:val="{B1931B93-9762-4832-A883-77AA0089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2E40"/>
    <w:rPr>
      <w:rFonts w:ascii="Times New Roman" w:hAnsi="Times New Roman" w:cs="Times New Roman"/>
      <w:sz w:val="24"/>
      <w:szCs w:val="24"/>
      <w:lang w:eastAsia="en-GB"/>
    </w:rPr>
  </w:style>
  <w:style w:type="paragraph" w:styleId="Heading1">
    <w:name w:val="heading 1"/>
    <w:basedOn w:val="Normal"/>
    <w:link w:val="Heading1Char"/>
    <w:uiPriority w:val="9"/>
    <w:qFormat/>
    <w:rsid w:val="00ED2E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40"/>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D2E40"/>
    <w:rPr>
      <w:color w:val="0000FF"/>
      <w:u w:val="single"/>
    </w:rPr>
  </w:style>
  <w:style w:type="character" w:customStyle="1" w:styleId="yiv4860353654apple-converted-space">
    <w:name w:val="yiv4860353654apple-converted-space"/>
    <w:basedOn w:val="DefaultParagraphFont"/>
    <w:rsid w:val="00ED2E40"/>
  </w:style>
  <w:style w:type="character" w:styleId="Strong">
    <w:name w:val="Strong"/>
    <w:basedOn w:val="DefaultParagraphFont"/>
    <w:uiPriority w:val="22"/>
    <w:qFormat/>
    <w:rsid w:val="00ED2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durand@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poolcomp.co.uk/admin_docs.php?id=10" TargetMode="External"/><Relationship Id="rId5" Type="http://schemas.openxmlformats.org/officeDocument/2006/relationships/hyperlink" Target="http://www.lpoolcomp.co.uk/uploaded_files/documents/Master_Doc_17_-_Player_Registration_2017_-_Handbook.doc" TargetMode="External"/><Relationship Id="rId4" Type="http://schemas.openxmlformats.org/officeDocument/2006/relationships/hyperlink" Target="mailto:rob.durand@btinter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2017-03-28T19:28:00Z</dcterms:created>
  <dcterms:modified xsi:type="dcterms:W3CDTF">2017-03-28T19:33:00Z</dcterms:modified>
</cp:coreProperties>
</file>