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B10" w:rsidRDefault="004B2B10" w:rsidP="004B2B10">
      <w:pPr>
        <w:ind w:left="-1800" w:right="-2520"/>
        <w:jc w:val="center"/>
        <w:rPr>
          <w:rFonts w:cs="Calibri"/>
          <w:b/>
          <w:sz w:val="20"/>
        </w:rPr>
      </w:pPr>
    </w:p>
    <w:tbl>
      <w:tblPr>
        <w:tblW w:w="0" w:type="auto"/>
        <w:tblLook w:val="04A0"/>
      </w:tblPr>
      <w:tblGrid>
        <w:gridCol w:w="2802"/>
        <w:gridCol w:w="4601"/>
        <w:gridCol w:w="2911"/>
      </w:tblGrid>
      <w:tr w:rsidR="00141016" w:rsidRPr="00141016" w:rsidTr="00141016">
        <w:tc>
          <w:tcPr>
            <w:tcW w:w="2802" w:type="dxa"/>
            <w:hideMark/>
          </w:tcPr>
          <w:p w:rsidR="00141016" w:rsidRPr="00141016" w:rsidRDefault="00925BE5" w:rsidP="00141016">
            <w:pPr>
              <w:spacing w:after="200" w:line="276" w:lineRule="auto"/>
              <w:jc w:val="center"/>
              <w:rPr>
                <w:szCs w:val="22"/>
              </w:rPr>
            </w:pPr>
            <w:r>
              <w:rPr>
                <w:noProof/>
                <w:sz w:val="22"/>
                <w:szCs w:val="22"/>
                <w:lang w:eastAsia="en-GB"/>
              </w:rPr>
              <w:drawing>
                <wp:inline distT="0" distB="0" distL="0" distR="0">
                  <wp:extent cx="571500" cy="923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1500" cy="923925"/>
                          </a:xfrm>
                          <a:prstGeom prst="rect">
                            <a:avLst/>
                          </a:prstGeom>
                          <a:noFill/>
                          <a:ln w="9525">
                            <a:noFill/>
                            <a:miter lim="800000"/>
                            <a:headEnd/>
                            <a:tailEnd/>
                          </a:ln>
                        </pic:spPr>
                      </pic:pic>
                    </a:graphicData>
                  </a:graphic>
                </wp:inline>
              </w:drawing>
            </w:r>
          </w:p>
        </w:tc>
        <w:tc>
          <w:tcPr>
            <w:tcW w:w="4601" w:type="dxa"/>
            <w:vAlign w:val="center"/>
            <w:hideMark/>
          </w:tcPr>
          <w:p w:rsidR="00141016" w:rsidRPr="00141016" w:rsidRDefault="00925BE5" w:rsidP="00141016">
            <w:pPr>
              <w:spacing w:after="200" w:line="276" w:lineRule="auto"/>
              <w:ind w:left="-392" w:firstLine="392"/>
              <w:jc w:val="center"/>
              <w:rPr>
                <w:szCs w:val="22"/>
              </w:rPr>
            </w:pPr>
            <w:r>
              <w:rPr>
                <w:noProof/>
                <w:sz w:val="22"/>
                <w:szCs w:val="22"/>
                <w:lang w:eastAsia="en-GB"/>
              </w:rPr>
              <w:drawing>
                <wp:inline distT="0" distB="0" distL="0" distR="0">
                  <wp:extent cx="2819400" cy="904875"/>
                  <wp:effectExtent l="19050" t="0" r="0" b="0"/>
                  <wp:docPr id="2" name="Picture 2"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 Medi L&amp;DCC logo"/>
                          <pic:cNvPicPr>
                            <a:picLocks noChangeAspect="1" noChangeArrowheads="1"/>
                          </pic:cNvPicPr>
                        </pic:nvPicPr>
                        <pic:blipFill>
                          <a:blip r:embed="rId9" cstate="print"/>
                          <a:srcRect/>
                          <a:stretch>
                            <a:fillRect/>
                          </a:stretch>
                        </pic:blipFill>
                        <pic:spPr bwMode="auto">
                          <a:xfrm>
                            <a:off x="0" y="0"/>
                            <a:ext cx="2819400" cy="904875"/>
                          </a:xfrm>
                          <a:prstGeom prst="rect">
                            <a:avLst/>
                          </a:prstGeom>
                          <a:noFill/>
                          <a:ln w="9525">
                            <a:noFill/>
                            <a:miter lim="800000"/>
                            <a:headEnd/>
                            <a:tailEnd/>
                          </a:ln>
                        </pic:spPr>
                      </pic:pic>
                    </a:graphicData>
                  </a:graphic>
                </wp:inline>
              </w:drawing>
            </w:r>
          </w:p>
        </w:tc>
        <w:tc>
          <w:tcPr>
            <w:tcW w:w="2911" w:type="dxa"/>
            <w:vAlign w:val="center"/>
            <w:hideMark/>
          </w:tcPr>
          <w:p w:rsidR="00141016" w:rsidRPr="00141016" w:rsidRDefault="00925BE5" w:rsidP="00141016">
            <w:pPr>
              <w:spacing w:after="200" w:line="276" w:lineRule="auto"/>
              <w:jc w:val="center"/>
              <w:rPr>
                <w:szCs w:val="22"/>
              </w:rPr>
            </w:pPr>
            <w:r>
              <w:rPr>
                <w:noProof/>
                <w:sz w:val="22"/>
                <w:szCs w:val="22"/>
                <w:lang w:eastAsia="en-GB"/>
              </w:rPr>
              <w:drawing>
                <wp:inline distT="0" distB="0" distL="0" distR="0">
                  <wp:extent cx="904875" cy="9810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04875" cy="981075"/>
                          </a:xfrm>
                          <a:prstGeom prst="rect">
                            <a:avLst/>
                          </a:prstGeom>
                          <a:noFill/>
                          <a:ln w="9525">
                            <a:noFill/>
                            <a:miter lim="800000"/>
                            <a:headEnd/>
                            <a:tailEnd/>
                          </a:ln>
                        </pic:spPr>
                      </pic:pic>
                    </a:graphicData>
                  </a:graphic>
                </wp:inline>
              </w:drawing>
            </w:r>
          </w:p>
        </w:tc>
      </w:tr>
      <w:tr w:rsidR="00141016" w:rsidRPr="00141016" w:rsidTr="00141016">
        <w:tc>
          <w:tcPr>
            <w:tcW w:w="2802" w:type="dxa"/>
          </w:tcPr>
          <w:p w:rsidR="00141016" w:rsidRPr="00141016" w:rsidRDefault="00141016" w:rsidP="00141016">
            <w:pPr>
              <w:spacing w:after="200" w:line="276" w:lineRule="auto"/>
              <w:rPr>
                <w:szCs w:val="22"/>
              </w:rPr>
            </w:pPr>
          </w:p>
        </w:tc>
        <w:tc>
          <w:tcPr>
            <w:tcW w:w="4601" w:type="dxa"/>
            <w:hideMark/>
          </w:tcPr>
          <w:p w:rsidR="00141016" w:rsidRPr="00141016" w:rsidRDefault="00141016" w:rsidP="00141016">
            <w:pPr>
              <w:spacing w:after="200" w:line="276" w:lineRule="auto"/>
              <w:jc w:val="center"/>
              <w:rPr>
                <w:b/>
                <w:szCs w:val="24"/>
              </w:rPr>
            </w:pPr>
            <w:r w:rsidRPr="00141016">
              <w:rPr>
                <w:b/>
                <w:szCs w:val="24"/>
              </w:rPr>
              <w:t>The ECB Premier League in Lancashire</w:t>
            </w:r>
          </w:p>
        </w:tc>
        <w:tc>
          <w:tcPr>
            <w:tcW w:w="2911" w:type="dxa"/>
          </w:tcPr>
          <w:p w:rsidR="00141016" w:rsidRPr="00141016" w:rsidRDefault="00141016" w:rsidP="00141016">
            <w:pPr>
              <w:spacing w:after="200" w:line="276" w:lineRule="auto"/>
              <w:rPr>
                <w:szCs w:val="22"/>
              </w:rPr>
            </w:pPr>
          </w:p>
        </w:tc>
      </w:tr>
      <w:tr w:rsidR="00141016" w:rsidRPr="00141016" w:rsidTr="00141016">
        <w:tc>
          <w:tcPr>
            <w:tcW w:w="2802" w:type="dxa"/>
          </w:tcPr>
          <w:p w:rsidR="00141016" w:rsidRPr="00141016" w:rsidRDefault="00141016" w:rsidP="00141016">
            <w:pPr>
              <w:spacing w:after="200" w:line="276" w:lineRule="auto"/>
              <w:rPr>
                <w:szCs w:val="22"/>
              </w:rPr>
            </w:pPr>
          </w:p>
        </w:tc>
        <w:tc>
          <w:tcPr>
            <w:tcW w:w="4601" w:type="dxa"/>
            <w:hideMark/>
          </w:tcPr>
          <w:p w:rsidR="00141016" w:rsidRPr="00141016" w:rsidRDefault="00DD7126" w:rsidP="00141016">
            <w:pPr>
              <w:spacing w:after="200" w:line="276" w:lineRule="auto"/>
              <w:jc w:val="center"/>
              <w:rPr>
                <w:b/>
                <w:szCs w:val="24"/>
              </w:rPr>
            </w:pPr>
            <w:hyperlink r:id="rId11" w:history="1">
              <w:r w:rsidR="00141016" w:rsidRPr="005618E0">
                <w:rPr>
                  <w:b/>
                  <w:color w:val="0000FF"/>
                  <w:szCs w:val="24"/>
                  <w:u w:val="single"/>
                </w:rPr>
                <w:t>www.lpoolcomp.co.uk</w:t>
              </w:r>
            </w:hyperlink>
          </w:p>
        </w:tc>
        <w:tc>
          <w:tcPr>
            <w:tcW w:w="2911" w:type="dxa"/>
          </w:tcPr>
          <w:p w:rsidR="00141016" w:rsidRPr="00141016" w:rsidRDefault="00141016" w:rsidP="00141016">
            <w:pPr>
              <w:spacing w:after="200" w:line="276" w:lineRule="auto"/>
              <w:rPr>
                <w:szCs w:val="22"/>
              </w:rPr>
            </w:pPr>
          </w:p>
        </w:tc>
      </w:tr>
    </w:tbl>
    <w:p w:rsidR="00890D8B" w:rsidRPr="00935B0A" w:rsidRDefault="00890D8B">
      <w:pPr>
        <w:pStyle w:val="Heading1"/>
        <w:rPr>
          <w:i w:val="0"/>
          <w:color w:val="000000"/>
          <w:sz w:val="20"/>
        </w:rPr>
      </w:pPr>
    </w:p>
    <w:p w:rsidR="00BD5698" w:rsidRDefault="00BD5698" w:rsidP="00BD5698"/>
    <w:p w:rsidR="00856E94" w:rsidRDefault="00890D8B">
      <w:pPr>
        <w:rPr>
          <w:b/>
          <w:color w:val="000000"/>
          <w:sz w:val="28"/>
          <w:szCs w:val="28"/>
        </w:rPr>
      </w:pPr>
      <w:r w:rsidRPr="002026AA">
        <w:rPr>
          <w:b/>
          <w:color w:val="000000"/>
          <w:sz w:val="28"/>
          <w:szCs w:val="28"/>
        </w:rPr>
        <w:t xml:space="preserve">To: </w:t>
      </w:r>
      <w:r w:rsidRPr="002026AA">
        <w:rPr>
          <w:b/>
          <w:color w:val="000000"/>
          <w:sz w:val="28"/>
          <w:szCs w:val="28"/>
        </w:rPr>
        <w:tab/>
      </w:r>
    </w:p>
    <w:p w:rsidR="00856E94" w:rsidRDefault="00856E94">
      <w:pPr>
        <w:rPr>
          <w:b/>
          <w:color w:val="000000"/>
          <w:sz w:val="28"/>
          <w:szCs w:val="28"/>
        </w:rPr>
      </w:pPr>
    </w:p>
    <w:p w:rsidR="00890D8B" w:rsidRPr="002026AA" w:rsidRDefault="00890D8B">
      <w:pPr>
        <w:rPr>
          <w:b/>
          <w:color w:val="000000"/>
          <w:sz w:val="28"/>
          <w:szCs w:val="28"/>
        </w:rPr>
      </w:pPr>
      <w:r w:rsidRPr="002026AA">
        <w:rPr>
          <w:b/>
          <w:color w:val="000000"/>
          <w:sz w:val="28"/>
          <w:szCs w:val="28"/>
        </w:rPr>
        <w:t>Club Secretaries</w:t>
      </w:r>
      <w:r w:rsidR="00525766">
        <w:rPr>
          <w:b/>
          <w:color w:val="000000"/>
          <w:sz w:val="28"/>
          <w:szCs w:val="28"/>
        </w:rPr>
        <w:t xml:space="preserve"> and officials</w:t>
      </w:r>
    </w:p>
    <w:p w:rsidR="00890D8B" w:rsidRPr="002026AA" w:rsidRDefault="00A43DE0" w:rsidP="00856E94">
      <w:pPr>
        <w:rPr>
          <w:b/>
          <w:color w:val="000000"/>
          <w:sz w:val="28"/>
          <w:szCs w:val="28"/>
        </w:rPr>
      </w:pPr>
      <w:r>
        <w:rPr>
          <w:b/>
          <w:color w:val="000000"/>
          <w:sz w:val="28"/>
          <w:szCs w:val="28"/>
        </w:rPr>
        <w:t xml:space="preserve">From the </w:t>
      </w:r>
      <w:r w:rsidR="00B65A28">
        <w:rPr>
          <w:b/>
          <w:color w:val="000000"/>
          <w:sz w:val="28"/>
          <w:szCs w:val="28"/>
        </w:rPr>
        <w:t>Mi</w:t>
      </w:r>
      <w:r w:rsidR="00890D8B" w:rsidRPr="002026AA">
        <w:rPr>
          <w:b/>
          <w:color w:val="000000"/>
          <w:sz w:val="28"/>
          <w:szCs w:val="28"/>
        </w:rPr>
        <w:t>L&amp;DCC Management Committee</w:t>
      </w:r>
      <w:r w:rsidR="00A7195B" w:rsidRPr="002026AA">
        <w:rPr>
          <w:b/>
          <w:color w:val="000000"/>
          <w:sz w:val="28"/>
          <w:szCs w:val="28"/>
        </w:rPr>
        <w:t xml:space="preserve"> </w:t>
      </w:r>
    </w:p>
    <w:p w:rsidR="00890D8B" w:rsidRPr="002026AA" w:rsidRDefault="00890D8B">
      <w:pPr>
        <w:rPr>
          <w:b/>
          <w:color w:val="000000"/>
          <w:sz w:val="28"/>
          <w:szCs w:val="28"/>
        </w:rPr>
      </w:pPr>
    </w:p>
    <w:p w:rsidR="00890D8B" w:rsidRPr="002026AA" w:rsidRDefault="00B65DD5">
      <w:pPr>
        <w:jc w:val="right"/>
        <w:rPr>
          <w:b/>
          <w:color w:val="000000"/>
          <w:sz w:val="28"/>
          <w:szCs w:val="28"/>
        </w:rPr>
      </w:pPr>
      <w:r w:rsidRPr="002026AA">
        <w:rPr>
          <w:b/>
          <w:color w:val="000000"/>
          <w:sz w:val="28"/>
          <w:szCs w:val="28"/>
        </w:rPr>
        <w:t xml:space="preserve"> </w:t>
      </w:r>
      <w:r w:rsidR="00141016">
        <w:rPr>
          <w:b/>
          <w:color w:val="000000"/>
          <w:sz w:val="28"/>
          <w:szCs w:val="28"/>
        </w:rPr>
        <w:t>Sunday</w:t>
      </w:r>
      <w:r w:rsidR="00A33FE7">
        <w:rPr>
          <w:b/>
          <w:color w:val="000000"/>
          <w:sz w:val="28"/>
          <w:szCs w:val="28"/>
        </w:rPr>
        <w:t xml:space="preserve"> </w:t>
      </w:r>
      <w:r w:rsidRPr="002026AA">
        <w:rPr>
          <w:b/>
          <w:color w:val="000000"/>
          <w:sz w:val="28"/>
          <w:szCs w:val="28"/>
        </w:rPr>
        <w:t>December</w:t>
      </w:r>
      <w:r w:rsidR="00BC43B2">
        <w:rPr>
          <w:b/>
          <w:color w:val="000000"/>
          <w:sz w:val="28"/>
          <w:szCs w:val="28"/>
        </w:rPr>
        <w:t xml:space="preserve"> </w:t>
      </w:r>
      <w:r w:rsidR="004B3A13">
        <w:rPr>
          <w:b/>
          <w:color w:val="000000"/>
          <w:sz w:val="28"/>
          <w:szCs w:val="28"/>
        </w:rPr>
        <w:t>1</w:t>
      </w:r>
      <w:r w:rsidR="00141016">
        <w:rPr>
          <w:b/>
          <w:color w:val="000000"/>
          <w:sz w:val="28"/>
          <w:szCs w:val="28"/>
        </w:rPr>
        <w:t>5</w:t>
      </w:r>
      <w:r w:rsidR="00475F33" w:rsidRPr="00475F33">
        <w:rPr>
          <w:b/>
          <w:color w:val="000000"/>
          <w:sz w:val="28"/>
          <w:szCs w:val="28"/>
          <w:vertAlign w:val="superscript"/>
        </w:rPr>
        <w:t>th</w:t>
      </w:r>
      <w:r w:rsidR="00475F33">
        <w:rPr>
          <w:b/>
          <w:color w:val="000000"/>
          <w:sz w:val="28"/>
          <w:szCs w:val="28"/>
        </w:rPr>
        <w:t xml:space="preserve"> </w:t>
      </w:r>
      <w:r w:rsidR="00CA3023">
        <w:rPr>
          <w:b/>
          <w:color w:val="000000"/>
          <w:sz w:val="28"/>
          <w:szCs w:val="28"/>
        </w:rPr>
        <w:t>2013</w:t>
      </w:r>
    </w:p>
    <w:p w:rsidR="00890D8B" w:rsidRPr="002026AA" w:rsidRDefault="00890D8B">
      <w:pPr>
        <w:rPr>
          <w:b/>
          <w:color w:val="000000"/>
          <w:sz w:val="28"/>
          <w:szCs w:val="28"/>
        </w:rPr>
      </w:pPr>
    </w:p>
    <w:p w:rsidR="00890D8B" w:rsidRPr="002026AA" w:rsidRDefault="00141016">
      <w:pPr>
        <w:pStyle w:val="Heading1"/>
        <w:rPr>
          <w:i w:val="0"/>
          <w:color w:val="000000"/>
          <w:sz w:val="28"/>
          <w:szCs w:val="28"/>
        </w:rPr>
      </w:pPr>
      <w:r>
        <w:rPr>
          <w:i w:val="0"/>
          <w:color w:val="000000"/>
          <w:sz w:val="28"/>
          <w:szCs w:val="28"/>
        </w:rPr>
        <w:t>Annual General Meeting 2014</w:t>
      </w:r>
    </w:p>
    <w:p w:rsidR="00890D8B" w:rsidRPr="002026AA" w:rsidRDefault="00890D8B">
      <w:pPr>
        <w:rPr>
          <w:b/>
          <w:color w:val="000000"/>
          <w:sz w:val="28"/>
          <w:szCs w:val="28"/>
        </w:rPr>
      </w:pPr>
    </w:p>
    <w:p w:rsidR="00890D8B" w:rsidRPr="002026AA" w:rsidRDefault="005E75BD">
      <w:pPr>
        <w:rPr>
          <w:b/>
          <w:color w:val="000000"/>
          <w:sz w:val="28"/>
          <w:szCs w:val="28"/>
        </w:rPr>
      </w:pPr>
      <w:r>
        <w:rPr>
          <w:b/>
          <w:color w:val="000000"/>
          <w:sz w:val="28"/>
          <w:szCs w:val="28"/>
        </w:rPr>
        <w:t>In accordance with the Constitution of the L&amp;DCC Item 7, n</w:t>
      </w:r>
      <w:r w:rsidR="00890D8B" w:rsidRPr="002026AA">
        <w:rPr>
          <w:b/>
          <w:color w:val="000000"/>
          <w:sz w:val="28"/>
          <w:szCs w:val="28"/>
        </w:rPr>
        <w:t xml:space="preserve">otice is hereby given that the Annual General </w:t>
      </w:r>
      <w:r w:rsidR="00320484" w:rsidRPr="002026AA">
        <w:rPr>
          <w:b/>
          <w:color w:val="000000"/>
          <w:sz w:val="28"/>
          <w:szCs w:val="28"/>
        </w:rPr>
        <w:t>Meeting will take place</w:t>
      </w:r>
      <w:r w:rsidR="00890D8B" w:rsidRPr="002026AA">
        <w:rPr>
          <w:b/>
          <w:color w:val="000000"/>
          <w:sz w:val="28"/>
          <w:szCs w:val="28"/>
        </w:rPr>
        <w:t xml:space="preserve"> on</w:t>
      </w:r>
      <w:r w:rsidR="006B2347">
        <w:rPr>
          <w:b/>
          <w:color w:val="000000"/>
          <w:sz w:val="28"/>
          <w:szCs w:val="28"/>
        </w:rPr>
        <w:t>:</w:t>
      </w:r>
    </w:p>
    <w:p w:rsidR="00890D8B" w:rsidRPr="002026AA" w:rsidRDefault="00890D8B">
      <w:pPr>
        <w:rPr>
          <w:b/>
          <w:color w:val="000000"/>
          <w:sz w:val="28"/>
          <w:szCs w:val="28"/>
        </w:rPr>
      </w:pPr>
      <w:r w:rsidRPr="002026AA">
        <w:rPr>
          <w:b/>
          <w:color w:val="000000"/>
          <w:sz w:val="28"/>
          <w:szCs w:val="28"/>
        </w:rPr>
        <w:t xml:space="preserve"> </w:t>
      </w:r>
    </w:p>
    <w:p w:rsidR="00890D8B" w:rsidRPr="006B2347" w:rsidRDefault="004D5515">
      <w:pPr>
        <w:rPr>
          <w:b/>
          <w:color w:val="000000"/>
          <w:sz w:val="28"/>
          <w:szCs w:val="28"/>
          <w:u w:val="single"/>
        </w:rPr>
      </w:pPr>
      <w:proofErr w:type="gramStart"/>
      <w:r w:rsidRPr="006B2347">
        <w:rPr>
          <w:b/>
          <w:color w:val="000000"/>
          <w:sz w:val="28"/>
          <w:szCs w:val="28"/>
          <w:u w:val="single"/>
        </w:rPr>
        <w:t>Tuesday 1</w:t>
      </w:r>
      <w:r w:rsidR="00141016">
        <w:rPr>
          <w:b/>
          <w:color w:val="000000"/>
          <w:sz w:val="28"/>
          <w:szCs w:val="28"/>
          <w:u w:val="single"/>
        </w:rPr>
        <w:t>4</w:t>
      </w:r>
      <w:r w:rsidR="00890D8B" w:rsidRPr="006B2347">
        <w:rPr>
          <w:b/>
          <w:color w:val="000000"/>
          <w:sz w:val="28"/>
          <w:szCs w:val="28"/>
          <w:u w:val="single"/>
          <w:vertAlign w:val="superscript"/>
        </w:rPr>
        <w:t>th</w:t>
      </w:r>
      <w:r w:rsidR="000B04A1" w:rsidRPr="006B2347">
        <w:rPr>
          <w:b/>
          <w:color w:val="000000"/>
          <w:sz w:val="28"/>
          <w:szCs w:val="28"/>
          <w:u w:val="single"/>
        </w:rPr>
        <w:t xml:space="preserve"> January</w:t>
      </w:r>
      <w:r w:rsidR="005618E0">
        <w:rPr>
          <w:b/>
          <w:color w:val="000000"/>
          <w:sz w:val="28"/>
          <w:szCs w:val="28"/>
          <w:u w:val="single"/>
        </w:rPr>
        <w:t xml:space="preserve"> 2014</w:t>
      </w:r>
      <w:r w:rsidR="000768B4" w:rsidRPr="006B2347">
        <w:rPr>
          <w:b/>
          <w:color w:val="000000"/>
          <w:sz w:val="28"/>
          <w:szCs w:val="28"/>
          <w:u w:val="single"/>
        </w:rPr>
        <w:t xml:space="preserve"> at Bootle</w:t>
      </w:r>
      <w:r w:rsidR="00351F97" w:rsidRPr="006B2347">
        <w:rPr>
          <w:b/>
          <w:color w:val="000000"/>
          <w:sz w:val="28"/>
          <w:szCs w:val="28"/>
          <w:u w:val="single"/>
        </w:rPr>
        <w:t xml:space="preserve"> Cricket Club at 7</w:t>
      </w:r>
      <w:r w:rsidR="00890D8B" w:rsidRPr="006B2347">
        <w:rPr>
          <w:b/>
          <w:color w:val="000000"/>
          <w:sz w:val="28"/>
          <w:szCs w:val="28"/>
          <w:u w:val="single"/>
        </w:rPr>
        <w:t>.30</w:t>
      </w:r>
      <w:r w:rsidR="00351F97" w:rsidRPr="006B2347">
        <w:rPr>
          <w:b/>
          <w:color w:val="000000"/>
          <w:sz w:val="28"/>
          <w:szCs w:val="28"/>
          <w:u w:val="single"/>
        </w:rPr>
        <w:t>pm</w:t>
      </w:r>
      <w:r w:rsidR="006B2347">
        <w:rPr>
          <w:b/>
          <w:color w:val="000000"/>
          <w:sz w:val="28"/>
          <w:szCs w:val="28"/>
          <w:u w:val="single"/>
        </w:rPr>
        <w:t>.</w:t>
      </w:r>
      <w:proofErr w:type="gramEnd"/>
    </w:p>
    <w:p w:rsidR="00890D8B" w:rsidRPr="002026AA" w:rsidRDefault="00890D8B">
      <w:pPr>
        <w:rPr>
          <w:b/>
          <w:color w:val="000000"/>
          <w:sz w:val="28"/>
          <w:szCs w:val="28"/>
        </w:rPr>
      </w:pPr>
    </w:p>
    <w:p w:rsidR="00890D8B" w:rsidRPr="002026AA" w:rsidRDefault="00890D8B">
      <w:pPr>
        <w:rPr>
          <w:b/>
          <w:color w:val="000000"/>
          <w:sz w:val="28"/>
          <w:szCs w:val="28"/>
        </w:rPr>
      </w:pPr>
      <w:r w:rsidRPr="002026AA">
        <w:rPr>
          <w:b/>
          <w:color w:val="000000"/>
          <w:sz w:val="28"/>
          <w:szCs w:val="28"/>
        </w:rPr>
        <w:t>If you, as recipient of this e-mail, are not the club secretary, please ensure that these papers are passed on to the appropriate person / persons.</w:t>
      </w:r>
    </w:p>
    <w:p w:rsidR="00890D8B" w:rsidRPr="002026AA" w:rsidRDefault="00890D8B">
      <w:pPr>
        <w:rPr>
          <w:b/>
          <w:color w:val="000000"/>
          <w:sz w:val="28"/>
          <w:szCs w:val="28"/>
        </w:rPr>
      </w:pPr>
    </w:p>
    <w:p w:rsidR="00890D8B" w:rsidRPr="002026AA" w:rsidRDefault="00890D8B">
      <w:pPr>
        <w:rPr>
          <w:b/>
          <w:color w:val="000000"/>
          <w:sz w:val="28"/>
          <w:szCs w:val="28"/>
        </w:rPr>
      </w:pPr>
    </w:p>
    <w:p w:rsidR="00890D8B" w:rsidRPr="002026AA" w:rsidRDefault="00890D8B">
      <w:pPr>
        <w:rPr>
          <w:b/>
          <w:color w:val="000000"/>
          <w:sz w:val="20"/>
        </w:rPr>
      </w:pPr>
    </w:p>
    <w:p w:rsidR="00890D8B" w:rsidRPr="002026AA" w:rsidRDefault="00890D8B">
      <w:pPr>
        <w:rPr>
          <w:b/>
          <w:color w:val="000000"/>
          <w:sz w:val="20"/>
        </w:rPr>
      </w:pPr>
    </w:p>
    <w:p w:rsidR="00A87FEF" w:rsidRPr="002026AA" w:rsidRDefault="00A87FEF">
      <w:pPr>
        <w:rPr>
          <w:b/>
          <w:color w:val="000000"/>
          <w:sz w:val="20"/>
        </w:rPr>
      </w:pPr>
    </w:p>
    <w:p w:rsidR="00A87FEF" w:rsidRPr="002026AA" w:rsidRDefault="00A87FEF">
      <w:pPr>
        <w:rPr>
          <w:b/>
          <w:color w:val="000000"/>
          <w:sz w:val="20"/>
        </w:rPr>
      </w:pPr>
    </w:p>
    <w:p w:rsidR="00890D8B" w:rsidRPr="00422783" w:rsidRDefault="00890D8B">
      <w:pPr>
        <w:rPr>
          <w:b/>
          <w:color w:val="000000"/>
          <w:sz w:val="20"/>
        </w:rPr>
        <w:sectPr w:rsidR="00890D8B" w:rsidRPr="00422783" w:rsidSect="005E3012">
          <w:headerReference w:type="default" r:id="rId12"/>
          <w:footerReference w:type="even" r:id="rId13"/>
          <w:footerReference w:type="default" r:id="rId14"/>
          <w:pgSz w:w="11907" w:h="16840" w:code="9"/>
          <w:pgMar w:top="720" w:right="720" w:bottom="720" w:left="720" w:header="1134" w:footer="964" w:gutter="0"/>
          <w:cols w:space="720"/>
          <w:noEndnote/>
          <w:docGrid w:linePitch="326"/>
        </w:sectPr>
      </w:pPr>
    </w:p>
    <w:p w:rsidR="00890D8B" w:rsidRPr="00422783" w:rsidRDefault="00890D8B">
      <w:pPr>
        <w:rPr>
          <w:color w:val="000000"/>
          <w:sz w:val="20"/>
        </w:rPr>
      </w:pPr>
    </w:p>
    <w:p w:rsidR="00890D8B" w:rsidRPr="0068704B" w:rsidRDefault="000768B4">
      <w:pPr>
        <w:rPr>
          <w:b/>
          <w:color w:val="000000"/>
          <w:szCs w:val="24"/>
        </w:rPr>
      </w:pPr>
      <w:r w:rsidRPr="0068704B">
        <w:rPr>
          <w:b/>
          <w:color w:val="000000"/>
          <w:szCs w:val="24"/>
        </w:rPr>
        <w:t xml:space="preserve">L&amp;DCC </w:t>
      </w:r>
      <w:smartTag w:uri="urn:schemas-microsoft-com:office:smarttags" w:element="stockticker">
        <w:r w:rsidRPr="0068704B">
          <w:rPr>
            <w:b/>
            <w:color w:val="000000"/>
            <w:szCs w:val="24"/>
          </w:rPr>
          <w:t>AGM</w:t>
        </w:r>
      </w:smartTag>
      <w:r w:rsidRPr="0068704B">
        <w:rPr>
          <w:b/>
          <w:color w:val="000000"/>
          <w:szCs w:val="24"/>
        </w:rPr>
        <w:t xml:space="preserve"> </w:t>
      </w:r>
      <w:r w:rsidR="0078690B" w:rsidRPr="0068704B">
        <w:rPr>
          <w:b/>
          <w:color w:val="000000"/>
          <w:szCs w:val="24"/>
        </w:rPr>
        <w:t>20</w:t>
      </w:r>
      <w:r w:rsidR="001427C9" w:rsidRPr="0068704B">
        <w:rPr>
          <w:b/>
          <w:color w:val="000000"/>
          <w:szCs w:val="24"/>
        </w:rPr>
        <w:t>14</w:t>
      </w:r>
      <w:r w:rsidR="007050DD" w:rsidRPr="0068704B">
        <w:rPr>
          <w:b/>
          <w:color w:val="000000"/>
          <w:szCs w:val="24"/>
        </w:rPr>
        <w:t>:</w:t>
      </w:r>
      <w:r w:rsidR="00890D8B" w:rsidRPr="0068704B">
        <w:rPr>
          <w:b/>
          <w:color w:val="000000"/>
          <w:szCs w:val="24"/>
        </w:rPr>
        <w:t xml:space="preserve"> </w:t>
      </w:r>
      <w:r w:rsidR="00546C4C" w:rsidRPr="0068704B">
        <w:rPr>
          <w:b/>
          <w:color w:val="000000"/>
          <w:szCs w:val="24"/>
        </w:rPr>
        <w:t xml:space="preserve">Outline </w:t>
      </w:r>
      <w:r w:rsidR="00890D8B" w:rsidRPr="0068704B">
        <w:rPr>
          <w:b/>
          <w:color w:val="000000"/>
          <w:szCs w:val="24"/>
        </w:rPr>
        <w:t>Agenda</w:t>
      </w:r>
    </w:p>
    <w:p w:rsidR="00890D8B" w:rsidRPr="0068704B" w:rsidRDefault="00890D8B">
      <w:pPr>
        <w:rPr>
          <w:b/>
          <w:color w:val="000000"/>
          <w:szCs w:val="24"/>
        </w:rPr>
      </w:pPr>
    </w:p>
    <w:p w:rsidR="00890D8B" w:rsidRPr="0068704B" w:rsidRDefault="00890D8B">
      <w:pPr>
        <w:rPr>
          <w:color w:val="000000"/>
          <w:szCs w:val="24"/>
        </w:rPr>
      </w:pPr>
      <w:r w:rsidRPr="0068704B">
        <w:rPr>
          <w:color w:val="000000"/>
          <w:szCs w:val="24"/>
        </w:rPr>
        <w:t>The ordinary business of this AGM will consist of:</w:t>
      </w:r>
    </w:p>
    <w:p w:rsidR="00890D8B" w:rsidRPr="0068704B" w:rsidRDefault="00890D8B">
      <w:pPr>
        <w:rPr>
          <w:color w:val="000000"/>
          <w:szCs w:val="24"/>
        </w:rPr>
      </w:pPr>
    </w:p>
    <w:p w:rsidR="00890D8B" w:rsidRPr="0068704B" w:rsidRDefault="00890D8B">
      <w:pPr>
        <w:rPr>
          <w:color w:val="000000"/>
          <w:szCs w:val="24"/>
        </w:rPr>
      </w:pPr>
      <w:r w:rsidRPr="0068704B">
        <w:rPr>
          <w:color w:val="000000"/>
          <w:szCs w:val="24"/>
        </w:rPr>
        <w:t xml:space="preserve">1. </w:t>
      </w:r>
      <w:r w:rsidRPr="0068704B">
        <w:rPr>
          <w:b/>
          <w:color w:val="000000"/>
          <w:szCs w:val="24"/>
        </w:rPr>
        <w:t>Welcome and Roll-Call of Member Clubs;</w:t>
      </w:r>
    </w:p>
    <w:p w:rsidR="00890D8B" w:rsidRPr="0068704B" w:rsidRDefault="00890D8B">
      <w:pPr>
        <w:rPr>
          <w:color w:val="000000"/>
          <w:szCs w:val="24"/>
        </w:rPr>
      </w:pPr>
    </w:p>
    <w:p w:rsidR="00890D8B" w:rsidRPr="0068704B" w:rsidRDefault="00890D8B">
      <w:pPr>
        <w:rPr>
          <w:color w:val="000000"/>
          <w:szCs w:val="24"/>
        </w:rPr>
      </w:pPr>
      <w:r w:rsidRPr="0068704B">
        <w:rPr>
          <w:color w:val="000000"/>
          <w:szCs w:val="24"/>
        </w:rPr>
        <w:t xml:space="preserve">2. </w:t>
      </w:r>
      <w:r w:rsidRPr="0068704B">
        <w:rPr>
          <w:b/>
          <w:color w:val="000000"/>
          <w:szCs w:val="24"/>
        </w:rPr>
        <w:t>Obituaries;</w:t>
      </w:r>
      <w:r w:rsidR="000768B4" w:rsidRPr="0068704B">
        <w:rPr>
          <w:color w:val="000000"/>
          <w:szCs w:val="24"/>
        </w:rPr>
        <w:t xml:space="preserve"> </w:t>
      </w:r>
      <w:r w:rsidR="00563DB6" w:rsidRPr="0068704B">
        <w:rPr>
          <w:color w:val="000000"/>
          <w:szCs w:val="24"/>
        </w:rPr>
        <w:t>- attached.</w:t>
      </w:r>
    </w:p>
    <w:p w:rsidR="00890D8B" w:rsidRPr="0068704B" w:rsidRDefault="00890D8B">
      <w:pPr>
        <w:rPr>
          <w:color w:val="000000"/>
          <w:szCs w:val="24"/>
        </w:rPr>
      </w:pPr>
    </w:p>
    <w:p w:rsidR="007C6AC8" w:rsidRDefault="00890D8B" w:rsidP="007C6AC8">
      <w:pPr>
        <w:rPr>
          <w:b/>
          <w:color w:val="000000"/>
          <w:szCs w:val="24"/>
        </w:rPr>
      </w:pPr>
      <w:r w:rsidRPr="0068704B">
        <w:rPr>
          <w:color w:val="000000"/>
          <w:szCs w:val="24"/>
        </w:rPr>
        <w:t xml:space="preserve">3. </w:t>
      </w:r>
      <w:r w:rsidR="00F103F8" w:rsidRPr="0068704B">
        <w:rPr>
          <w:b/>
          <w:color w:val="000000"/>
          <w:szCs w:val="24"/>
        </w:rPr>
        <w:t>Minutes:</w:t>
      </w:r>
      <w:r w:rsidR="002B7F76" w:rsidRPr="0068704B">
        <w:rPr>
          <w:b/>
          <w:color w:val="000000"/>
          <w:szCs w:val="24"/>
        </w:rPr>
        <w:t xml:space="preserve"> </w:t>
      </w:r>
    </w:p>
    <w:p w:rsidR="007C6AC8" w:rsidRDefault="007C6AC8" w:rsidP="007C6AC8">
      <w:pPr>
        <w:rPr>
          <w:b/>
          <w:color w:val="000000"/>
          <w:szCs w:val="24"/>
        </w:rPr>
      </w:pPr>
    </w:p>
    <w:p w:rsidR="007C6AC8" w:rsidRPr="00CA3023" w:rsidRDefault="00A51817" w:rsidP="007C6AC8">
      <w:pPr>
        <w:rPr>
          <w:color w:val="000000"/>
          <w:sz w:val="20"/>
        </w:rPr>
      </w:pPr>
      <w:r>
        <w:rPr>
          <w:color w:val="000000"/>
          <w:sz w:val="20"/>
        </w:rPr>
        <w:softHyphen/>
      </w:r>
      <w:smartTag w:uri="urn:schemas-microsoft-com:office:smarttags" w:element="stockticker">
        <w:r w:rsidR="004D5515" w:rsidRPr="00CA3023">
          <w:rPr>
            <w:color w:val="000000"/>
            <w:sz w:val="20"/>
          </w:rPr>
          <w:t>AGM</w:t>
        </w:r>
      </w:smartTag>
      <w:r w:rsidR="00085BBF" w:rsidRPr="00CA3023">
        <w:rPr>
          <w:color w:val="000000"/>
          <w:sz w:val="20"/>
        </w:rPr>
        <w:t xml:space="preserve"> Jan 201</w:t>
      </w:r>
      <w:r w:rsidR="001427C9" w:rsidRPr="00CA3023">
        <w:rPr>
          <w:color w:val="000000"/>
          <w:sz w:val="20"/>
        </w:rPr>
        <w:t>3</w:t>
      </w:r>
      <w:r w:rsidR="00856E94" w:rsidRPr="00CA3023">
        <w:rPr>
          <w:color w:val="000000"/>
          <w:sz w:val="20"/>
        </w:rPr>
        <w:t>/</w:t>
      </w:r>
      <w:r w:rsidR="002B7F76" w:rsidRPr="00CA3023">
        <w:rPr>
          <w:color w:val="000000"/>
          <w:sz w:val="20"/>
        </w:rPr>
        <w:t xml:space="preserve">Pre Season SGM </w:t>
      </w:r>
      <w:r w:rsidR="001427C9" w:rsidRPr="00CA3023">
        <w:rPr>
          <w:color w:val="000000"/>
          <w:sz w:val="20"/>
        </w:rPr>
        <w:t>April 2013</w:t>
      </w:r>
      <w:r w:rsidR="002B7F76" w:rsidRPr="00CA3023">
        <w:rPr>
          <w:color w:val="000000"/>
          <w:sz w:val="20"/>
        </w:rPr>
        <w:t>/</w:t>
      </w:r>
      <w:r w:rsidR="004D5515" w:rsidRPr="00CA3023">
        <w:rPr>
          <w:color w:val="000000"/>
          <w:sz w:val="20"/>
        </w:rPr>
        <w:t xml:space="preserve">End of Season SGM </w:t>
      </w:r>
      <w:r w:rsidR="00085BBF" w:rsidRPr="00CA3023">
        <w:rPr>
          <w:color w:val="000000"/>
          <w:sz w:val="20"/>
        </w:rPr>
        <w:t xml:space="preserve">Oct </w:t>
      </w:r>
      <w:r w:rsidR="004D5515" w:rsidRPr="00CA3023">
        <w:rPr>
          <w:color w:val="000000"/>
          <w:sz w:val="20"/>
        </w:rPr>
        <w:t>2</w:t>
      </w:r>
      <w:r w:rsidR="001427C9" w:rsidRPr="00CA3023">
        <w:rPr>
          <w:color w:val="000000"/>
          <w:sz w:val="20"/>
        </w:rPr>
        <w:t>013</w:t>
      </w:r>
      <w:r w:rsidR="00085BBF" w:rsidRPr="00CA3023">
        <w:rPr>
          <w:color w:val="000000"/>
          <w:sz w:val="20"/>
        </w:rPr>
        <w:t>/</w:t>
      </w:r>
      <w:r w:rsidR="006B0BFB" w:rsidRPr="00CA3023">
        <w:rPr>
          <w:color w:val="000000"/>
          <w:sz w:val="20"/>
        </w:rPr>
        <w:t xml:space="preserve">End of Season </w:t>
      </w:r>
    </w:p>
    <w:p w:rsidR="007C6AC8" w:rsidRPr="00CA3023" w:rsidRDefault="007C6AC8" w:rsidP="007C6AC8">
      <w:pPr>
        <w:rPr>
          <w:color w:val="000000"/>
          <w:sz w:val="20"/>
        </w:rPr>
      </w:pPr>
      <w:r w:rsidRPr="00CA3023">
        <w:rPr>
          <w:color w:val="000000"/>
          <w:sz w:val="20"/>
        </w:rPr>
        <w:t>3</w:t>
      </w:r>
      <w:r w:rsidRPr="00CA3023">
        <w:rPr>
          <w:color w:val="000000"/>
          <w:sz w:val="20"/>
          <w:vertAlign w:val="superscript"/>
        </w:rPr>
        <w:t>rd</w:t>
      </w:r>
      <w:r w:rsidRPr="00CA3023">
        <w:rPr>
          <w:color w:val="000000"/>
          <w:sz w:val="20"/>
        </w:rPr>
        <w:t xml:space="preserve"> XI</w:t>
      </w:r>
      <w:r w:rsidR="00FB701B" w:rsidRPr="00CA3023">
        <w:rPr>
          <w:color w:val="000000"/>
          <w:sz w:val="20"/>
        </w:rPr>
        <w:t xml:space="preserve"> </w:t>
      </w:r>
      <w:r w:rsidR="005618E0" w:rsidRPr="00CA3023">
        <w:rPr>
          <w:color w:val="000000"/>
          <w:sz w:val="20"/>
        </w:rPr>
        <w:t xml:space="preserve">SGM 2013 </w:t>
      </w:r>
      <w:r w:rsidRPr="00CA3023">
        <w:rPr>
          <w:color w:val="000000"/>
          <w:sz w:val="20"/>
        </w:rPr>
        <w:t xml:space="preserve"> </w:t>
      </w:r>
      <w:r w:rsidR="009E1D0F" w:rsidRPr="00CA3023">
        <w:rPr>
          <w:color w:val="000000"/>
          <w:sz w:val="20"/>
        </w:rPr>
        <w:t xml:space="preserve"> </w:t>
      </w:r>
    </w:p>
    <w:p w:rsidR="007C6AC8" w:rsidRDefault="007C6AC8" w:rsidP="007C6AC8">
      <w:pPr>
        <w:rPr>
          <w:color w:val="000000"/>
          <w:szCs w:val="24"/>
        </w:rPr>
      </w:pPr>
    </w:p>
    <w:p w:rsidR="001F45F2" w:rsidRPr="00CA3023" w:rsidRDefault="009D1211" w:rsidP="007C6AC8">
      <w:pPr>
        <w:rPr>
          <w:color w:val="000000"/>
          <w:sz w:val="20"/>
        </w:rPr>
      </w:pPr>
      <w:proofErr w:type="gramStart"/>
      <w:r w:rsidRPr="00CA3023">
        <w:rPr>
          <w:color w:val="000000"/>
          <w:sz w:val="20"/>
        </w:rPr>
        <w:t xml:space="preserve">see </w:t>
      </w:r>
      <w:r w:rsidR="009E1D0F" w:rsidRPr="00CA3023">
        <w:rPr>
          <w:color w:val="000000"/>
          <w:sz w:val="20"/>
        </w:rPr>
        <w:t xml:space="preserve"> </w:t>
      </w:r>
      <w:proofErr w:type="gramEnd"/>
      <w:r w:rsidR="00DD7126">
        <w:fldChar w:fldCharType="begin"/>
      </w:r>
      <w:r w:rsidR="00285D1C">
        <w:instrText>HYPERLINK "http://www.lpoolcomp.co.uk/admin_docs.php?id=14"</w:instrText>
      </w:r>
      <w:r w:rsidR="00DD7126">
        <w:fldChar w:fldCharType="separate"/>
      </w:r>
      <w:r w:rsidR="009E1D0F" w:rsidRPr="00CA3023">
        <w:rPr>
          <w:rStyle w:val="Hyperlink"/>
          <w:b/>
          <w:sz w:val="20"/>
        </w:rPr>
        <w:t>http://www.lpoolcomp.co.uk/admin_docs.php?id=14</w:t>
      </w:r>
      <w:r w:rsidR="00DD7126">
        <w:fldChar w:fldCharType="end"/>
      </w:r>
    </w:p>
    <w:p w:rsidR="001F45F2" w:rsidRPr="0068704B" w:rsidRDefault="001F45F2">
      <w:pPr>
        <w:rPr>
          <w:color w:val="000000"/>
          <w:szCs w:val="24"/>
        </w:rPr>
      </w:pPr>
    </w:p>
    <w:p w:rsidR="00890D8B" w:rsidRPr="0068704B" w:rsidRDefault="00890D8B">
      <w:pPr>
        <w:rPr>
          <w:color w:val="000000"/>
          <w:szCs w:val="24"/>
        </w:rPr>
      </w:pPr>
      <w:r w:rsidRPr="0068704B">
        <w:rPr>
          <w:color w:val="000000"/>
          <w:szCs w:val="24"/>
        </w:rPr>
        <w:t xml:space="preserve">4. </w:t>
      </w:r>
      <w:r w:rsidRPr="0068704B">
        <w:rPr>
          <w:b/>
          <w:color w:val="000000"/>
          <w:szCs w:val="24"/>
        </w:rPr>
        <w:t>Matters Arising;</w:t>
      </w:r>
    </w:p>
    <w:p w:rsidR="00890D8B" w:rsidRPr="0068704B" w:rsidRDefault="00890D8B">
      <w:pPr>
        <w:rPr>
          <w:color w:val="000000"/>
          <w:szCs w:val="24"/>
        </w:rPr>
      </w:pPr>
    </w:p>
    <w:p w:rsidR="00856E94" w:rsidRDefault="00890D8B">
      <w:pPr>
        <w:rPr>
          <w:color w:val="000000"/>
          <w:szCs w:val="24"/>
        </w:rPr>
      </w:pPr>
      <w:r w:rsidRPr="0068704B">
        <w:rPr>
          <w:color w:val="000000"/>
          <w:szCs w:val="24"/>
        </w:rPr>
        <w:t xml:space="preserve">5. </w:t>
      </w:r>
      <w:r w:rsidRPr="0068704B">
        <w:rPr>
          <w:b/>
          <w:color w:val="000000"/>
          <w:szCs w:val="24"/>
        </w:rPr>
        <w:t>Presentation of the Annual Report</w:t>
      </w:r>
      <w:r w:rsidR="00860840" w:rsidRPr="0068704B">
        <w:rPr>
          <w:b/>
          <w:color w:val="000000"/>
          <w:szCs w:val="24"/>
        </w:rPr>
        <w:t>s</w:t>
      </w:r>
      <w:r w:rsidRPr="0068704B">
        <w:rPr>
          <w:b/>
          <w:color w:val="000000"/>
          <w:szCs w:val="24"/>
        </w:rPr>
        <w:t xml:space="preserve"> by the Chairman;</w:t>
      </w:r>
      <w:r w:rsidR="000768B4" w:rsidRPr="0068704B">
        <w:rPr>
          <w:color w:val="000000"/>
          <w:szCs w:val="24"/>
        </w:rPr>
        <w:t xml:space="preserve"> </w:t>
      </w:r>
      <w:r w:rsidR="00563DB6" w:rsidRPr="0068704B">
        <w:rPr>
          <w:color w:val="000000"/>
          <w:szCs w:val="24"/>
        </w:rPr>
        <w:t>- attached</w:t>
      </w:r>
      <w:r w:rsidR="000258C7" w:rsidRPr="0068704B">
        <w:rPr>
          <w:color w:val="000000"/>
          <w:szCs w:val="24"/>
        </w:rPr>
        <w:t xml:space="preserve"> </w:t>
      </w:r>
    </w:p>
    <w:p w:rsidR="003A237B" w:rsidRPr="0068704B" w:rsidRDefault="003A237B">
      <w:pPr>
        <w:rPr>
          <w:color w:val="000000"/>
          <w:szCs w:val="24"/>
        </w:rPr>
      </w:pPr>
    </w:p>
    <w:p w:rsidR="00856E94" w:rsidRPr="0068704B" w:rsidRDefault="00860840" w:rsidP="00856E94">
      <w:pPr>
        <w:rPr>
          <w:color w:val="000000"/>
          <w:szCs w:val="24"/>
        </w:rPr>
      </w:pPr>
      <w:r w:rsidRPr="0068704B">
        <w:rPr>
          <w:color w:val="000000"/>
          <w:szCs w:val="24"/>
        </w:rPr>
        <w:t>6</w:t>
      </w:r>
      <w:r w:rsidR="00856E94" w:rsidRPr="0068704B">
        <w:rPr>
          <w:color w:val="000000"/>
          <w:szCs w:val="24"/>
        </w:rPr>
        <w:t>.</w:t>
      </w:r>
      <w:r w:rsidR="00856E94" w:rsidRPr="0068704B">
        <w:rPr>
          <w:b/>
          <w:color w:val="000000"/>
          <w:szCs w:val="24"/>
        </w:rPr>
        <w:t xml:space="preserve"> Election of Officers and Committee Members for the ensuing year; </w:t>
      </w:r>
      <w:r w:rsidR="00856E94" w:rsidRPr="0068704B">
        <w:rPr>
          <w:color w:val="000000"/>
          <w:szCs w:val="24"/>
        </w:rPr>
        <w:t>- attached</w:t>
      </w:r>
    </w:p>
    <w:p w:rsidR="00856E94" w:rsidRPr="0068704B" w:rsidRDefault="00856E94" w:rsidP="00856E94">
      <w:pPr>
        <w:rPr>
          <w:b/>
          <w:color w:val="000000"/>
          <w:szCs w:val="24"/>
        </w:rPr>
      </w:pPr>
    </w:p>
    <w:p w:rsidR="00856E94" w:rsidRPr="0068704B" w:rsidRDefault="00860840" w:rsidP="00860840">
      <w:pPr>
        <w:ind w:left="5812" w:hanging="5812"/>
        <w:rPr>
          <w:b/>
          <w:i/>
          <w:color w:val="000000"/>
          <w:szCs w:val="24"/>
        </w:rPr>
      </w:pPr>
      <w:r w:rsidRPr="0068704B">
        <w:rPr>
          <w:color w:val="000000"/>
          <w:szCs w:val="24"/>
        </w:rPr>
        <w:t>7</w:t>
      </w:r>
      <w:r w:rsidR="00856E94" w:rsidRPr="0068704B">
        <w:rPr>
          <w:color w:val="000000"/>
          <w:szCs w:val="24"/>
        </w:rPr>
        <w:t>.</w:t>
      </w:r>
      <w:r w:rsidR="00856E94" w:rsidRPr="0068704B">
        <w:rPr>
          <w:b/>
          <w:color w:val="000000"/>
          <w:szCs w:val="24"/>
        </w:rPr>
        <w:t xml:space="preserve"> Appointment of Honorary Auditor</w:t>
      </w:r>
      <w:r w:rsidRPr="0068704B">
        <w:rPr>
          <w:b/>
          <w:color w:val="000000"/>
          <w:szCs w:val="24"/>
        </w:rPr>
        <w:t xml:space="preserve"> and </w:t>
      </w:r>
      <w:r w:rsidR="00856E94" w:rsidRPr="0068704B">
        <w:rPr>
          <w:b/>
          <w:color w:val="000000"/>
          <w:szCs w:val="24"/>
        </w:rPr>
        <w:t>Honorary Legal Advisor;</w:t>
      </w:r>
    </w:p>
    <w:p w:rsidR="00856E94" w:rsidRPr="0068704B" w:rsidRDefault="00856E94">
      <w:pPr>
        <w:rPr>
          <w:color w:val="000000"/>
          <w:szCs w:val="24"/>
        </w:rPr>
      </w:pPr>
    </w:p>
    <w:p w:rsidR="00867BC7" w:rsidRPr="0068704B" w:rsidRDefault="00860840" w:rsidP="00867BC7">
      <w:pPr>
        <w:rPr>
          <w:b/>
          <w:color w:val="000000"/>
          <w:szCs w:val="24"/>
          <w:u w:val="single"/>
        </w:rPr>
      </w:pPr>
      <w:r w:rsidRPr="0068704B">
        <w:rPr>
          <w:color w:val="000000"/>
          <w:szCs w:val="24"/>
        </w:rPr>
        <w:t>8</w:t>
      </w:r>
      <w:r w:rsidR="00890D8B" w:rsidRPr="0068704B">
        <w:rPr>
          <w:color w:val="000000"/>
          <w:szCs w:val="24"/>
        </w:rPr>
        <w:t xml:space="preserve">. </w:t>
      </w:r>
      <w:r w:rsidR="00867BC7" w:rsidRPr="0068704B">
        <w:rPr>
          <w:b/>
          <w:color w:val="000000"/>
          <w:szCs w:val="24"/>
        </w:rPr>
        <w:t xml:space="preserve">Proposals in respect of Vice Presidents of the MiL&amp;DCC </w:t>
      </w:r>
    </w:p>
    <w:p w:rsidR="00867BC7" w:rsidRPr="0068704B" w:rsidRDefault="00867BC7" w:rsidP="00867BC7">
      <w:pPr>
        <w:rPr>
          <w:b/>
          <w:color w:val="000000"/>
          <w:szCs w:val="24"/>
          <w:u w:val="single"/>
        </w:rPr>
      </w:pPr>
    </w:p>
    <w:p w:rsidR="00890D8B" w:rsidRPr="0068704B" w:rsidRDefault="00867BC7">
      <w:pPr>
        <w:rPr>
          <w:color w:val="000000"/>
          <w:szCs w:val="24"/>
        </w:rPr>
      </w:pPr>
      <w:r w:rsidRPr="0068704B">
        <w:rPr>
          <w:color w:val="000000"/>
          <w:szCs w:val="24"/>
        </w:rPr>
        <w:t>9.</w:t>
      </w:r>
      <w:r w:rsidRPr="0068704B">
        <w:rPr>
          <w:b/>
          <w:color w:val="000000"/>
          <w:szCs w:val="24"/>
        </w:rPr>
        <w:t xml:space="preserve"> </w:t>
      </w:r>
      <w:r w:rsidR="00610651" w:rsidRPr="0068704B">
        <w:rPr>
          <w:b/>
          <w:color w:val="000000"/>
          <w:szCs w:val="24"/>
        </w:rPr>
        <w:t>Hon Treasurer’s Report and Annual Financial Report</w:t>
      </w:r>
      <w:r w:rsidR="00890D8B" w:rsidRPr="0068704B">
        <w:rPr>
          <w:b/>
          <w:color w:val="000000"/>
          <w:szCs w:val="24"/>
        </w:rPr>
        <w:t>;</w:t>
      </w:r>
      <w:r w:rsidR="008C7E69" w:rsidRPr="0068704B">
        <w:rPr>
          <w:color w:val="000000"/>
          <w:szCs w:val="24"/>
        </w:rPr>
        <w:t xml:space="preserve"> </w:t>
      </w:r>
      <w:r w:rsidR="009F2786" w:rsidRPr="0068704B">
        <w:rPr>
          <w:color w:val="000000"/>
          <w:szCs w:val="24"/>
        </w:rPr>
        <w:t>- available at AGM</w:t>
      </w:r>
    </w:p>
    <w:p w:rsidR="00890D8B" w:rsidRPr="0068704B" w:rsidRDefault="00890D8B">
      <w:pPr>
        <w:rPr>
          <w:color w:val="000000"/>
          <w:szCs w:val="24"/>
        </w:rPr>
      </w:pPr>
    </w:p>
    <w:p w:rsidR="004A0263" w:rsidRPr="0068704B" w:rsidRDefault="00867BC7">
      <w:pPr>
        <w:rPr>
          <w:color w:val="000000"/>
          <w:szCs w:val="24"/>
        </w:rPr>
      </w:pPr>
      <w:r w:rsidRPr="0068704B">
        <w:rPr>
          <w:color w:val="000000"/>
          <w:szCs w:val="24"/>
        </w:rPr>
        <w:t>10</w:t>
      </w:r>
      <w:r w:rsidR="00890D8B" w:rsidRPr="0068704B">
        <w:rPr>
          <w:color w:val="000000"/>
          <w:szCs w:val="24"/>
        </w:rPr>
        <w:t xml:space="preserve">. </w:t>
      </w:r>
      <w:r w:rsidR="00890D8B" w:rsidRPr="0068704B">
        <w:rPr>
          <w:b/>
          <w:color w:val="000000"/>
          <w:szCs w:val="24"/>
        </w:rPr>
        <w:t>Determination of the subscription for the ensuing year</w:t>
      </w:r>
      <w:r w:rsidR="005618E0" w:rsidRPr="0068704B">
        <w:rPr>
          <w:b/>
          <w:color w:val="000000"/>
          <w:szCs w:val="24"/>
        </w:rPr>
        <w:t xml:space="preserve"> 2014</w:t>
      </w:r>
      <w:r w:rsidR="00890D8B" w:rsidRPr="0068704B">
        <w:rPr>
          <w:b/>
          <w:color w:val="000000"/>
          <w:szCs w:val="24"/>
        </w:rPr>
        <w:t>;</w:t>
      </w:r>
      <w:r w:rsidR="00563DB6" w:rsidRPr="0068704B">
        <w:rPr>
          <w:b/>
          <w:color w:val="000000"/>
          <w:szCs w:val="24"/>
        </w:rPr>
        <w:t xml:space="preserve"> -</w:t>
      </w:r>
      <w:r w:rsidR="00563DB6" w:rsidRPr="0068704B">
        <w:rPr>
          <w:color w:val="000000"/>
          <w:szCs w:val="24"/>
        </w:rPr>
        <w:t>attached</w:t>
      </w:r>
    </w:p>
    <w:p w:rsidR="00890D8B" w:rsidRPr="0068704B" w:rsidRDefault="00890D8B">
      <w:pPr>
        <w:rPr>
          <w:b/>
          <w:color w:val="000000"/>
          <w:szCs w:val="24"/>
        </w:rPr>
      </w:pPr>
    </w:p>
    <w:p w:rsidR="008F0C98" w:rsidRPr="0068704B" w:rsidRDefault="00867BC7" w:rsidP="00856E94">
      <w:pPr>
        <w:rPr>
          <w:color w:val="000000"/>
          <w:szCs w:val="24"/>
        </w:rPr>
      </w:pPr>
      <w:r w:rsidRPr="0068704B">
        <w:rPr>
          <w:color w:val="000000"/>
          <w:szCs w:val="24"/>
        </w:rPr>
        <w:t>11</w:t>
      </w:r>
      <w:r w:rsidR="00890D8B" w:rsidRPr="0068704B">
        <w:rPr>
          <w:color w:val="000000"/>
          <w:szCs w:val="24"/>
        </w:rPr>
        <w:t xml:space="preserve">. </w:t>
      </w:r>
      <w:r w:rsidR="00890D8B" w:rsidRPr="0068704B">
        <w:rPr>
          <w:b/>
          <w:color w:val="000000"/>
          <w:szCs w:val="24"/>
        </w:rPr>
        <w:t>Business of which due notice has been given;</w:t>
      </w:r>
      <w:r w:rsidR="005723EB" w:rsidRPr="0068704B">
        <w:rPr>
          <w:b/>
          <w:color w:val="000000"/>
          <w:szCs w:val="24"/>
        </w:rPr>
        <w:t xml:space="preserve"> - </w:t>
      </w:r>
      <w:r w:rsidR="005723EB" w:rsidRPr="0068704B">
        <w:rPr>
          <w:color w:val="000000"/>
          <w:szCs w:val="24"/>
        </w:rPr>
        <w:t>attached</w:t>
      </w:r>
      <w:r w:rsidR="00335F31" w:rsidRPr="0068704B">
        <w:rPr>
          <w:color w:val="000000"/>
          <w:szCs w:val="24"/>
        </w:rPr>
        <w:t xml:space="preserve"> </w:t>
      </w:r>
      <w:r w:rsidR="00FD4096" w:rsidRPr="0068704B">
        <w:rPr>
          <w:color w:val="000000"/>
          <w:szCs w:val="24"/>
        </w:rPr>
        <w:t xml:space="preserve"> </w:t>
      </w:r>
    </w:p>
    <w:p w:rsidR="008F0C98" w:rsidRPr="0068704B" w:rsidRDefault="008F0C98" w:rsidP="008F0C98">
      <w:pPr>
        <w:rPr>
          <w:b/>
          <w:color w:val="000000"/>
          <w:szCs w:val="24"/>
        </w:rPr>
      </w:pPr>
    </w:p>
    <w:p w:rsidR="00BA165F" w:rsidRPr="0068704B" w:rsidRDefault="00BA165F" w:rsidP="00BA165F">
      <w:pPr>
        <w:rPr>
          <w:b/>
          <w:color w:val="000000"/>
          <w:szCs w:val="24"/>
        </w:rPr>
      </w:pPr>
      <w:r w:rsidRPr="0068704B">
        <w:rPr>
          <w:color w:val="000000"/>
          <w:szCs w:val="24"/>
        </w:rPr>
        <w:t>12.</w:t>
      </w:r>
      <w:r w:rsidRPr="0068704B">
        <w:rPr>
          <w:b/>
          <w:color w:val="000000"/>
          <w:szCs w:val="24"/>
        </w:rPr>
        <w:t xml:space="preserve">  ECB/LCB/L&amp;DCC Memorandum of Understanding 1</w:t>
      </w:r>
      <w:r w:rsidRPr="0068704B">
        <w:rPr>
          <w:b/>
          <w:color w:val="000000"/>
          <w:szCs w:val="24"/>
          <w:vertAlign w:val="superscript"/>
        </w:rPr>
        <w:t>st</w:t>
      </w:r>
      <w:r w:rsidRPr="0068704B">
        <w:rPr>
          <w:b/>
          <w:color w:val="000000"/>
          <w:szCs w:val="24"/>
        </w:rPr>
        <w:t xml:space="preserve"> Oct 2013 - 30</w:t>
      </w:r>
      <w:r w:rsidRPr="0068704B">
        <w:rPr>
          <w:b/>
          <w:color w:val="000000"/>
          <w:szCs w:val="24"/>
          <w:vertAlign w:val="superscript"/>
        </w:rPr>
        <w:t>th</w:t>
      </w:r>
      <w:r w:rsidRPr="0068704B">
        <w:rPr>
          <w:b/>
          <w:color w:val="000000"/>
          <w:szCs w:val="24"/>
        </w:rPr>
        <w:t xml:space="preserve"> Sept 2017</w:t>
      </w:r>
    </w:p>
    <w:p w:rsidR="002464E7" w:rsidRPr="0068704B" w:rsidRDefault="002464E7">
      <w:pPr>
        <w:rPr>
          <w:color w:val="000000"/>
          <w:szCs w:val="24"/>
        </w:rPr>
      </w:pPr>
    </w:p>
    <w:p w:rsidR="00CA3023" w:rsidRDefault="002464E7" w:rsidP="003A237B">
      <w:pPr>
        <w:ind w:left="426" w:hanging="426"/>
        <w:rPr>
          <w:szCs w:val="24"/>
          <w:lang w:eastAsia="en-GB"/>
        </w:rPr>
      </w:pPr>
      <w:r w:rsidRPr="00CA3023">
        <w:rPr>
          <w:color w:val="000000"/>
          <w:szCs w:val="24"/>
        </w:rPr>
        <w:t>13</w:t>
      </w:r>
      <w:r w:rsidR="00890D8B" w:rsidRPr="00CA3023">
        <w:rPr>
          <w:color w:val="000000"/>
          <w:szCs w:val="24"/>
        </w:rPr>
        <w:t xml:space="preserve">. </w:t>
      </w:r>
      <w:r w:rsidR="003A237B" w:rsidRPr="00CA3023">
        <w:rPr>
          <w:b/>
          <w:szCs w:val="24"/>
          <w:lang w:eastAsia="en-GB"/>
        </w:rPr>
        <w:t>“Opening Up”</w:t>
      </w:r>
      <w:r w:rsidR="003A237B" w:rsidRPr="00CA3023">
        <w:rPr>
          <w:szCs w:val="24"/>
          <w:lang w:eastAsia="en-GB"/>
        </w:rPr>
        <w:t xml:space="preserve"> </w:t>
      </w:r>
    </w:p>
    <w:p w:rsidR="00CA3023" w:rsidRDefault="00CA3023" w:rsidP="003A237B">
      <w:pPr>
        <w:ind w:left="426" w:hanging="426"/>
        <w:rPr>
          <w:szCs w:val="24"/>
          <w:lang w:eastAsia="en-GB"/>
        </w:rPr>
      </w:pPr>
    </w:p>
    <w:p w:rsidR="003A237B" w:rsidRPr="00CA3023" w:rsidRDefault="003A237B" w:rsidP="00633A06">
      <w:pPr>
        <w:rPr>
          <w:b/>
          <w:color w:val="000000"/>
          <w:sz w:val="20"/>
          <w:u w:val="single"/>
        </w:rPr>
      </w:pPr>
      <w:r w:rsidRPr="00CA3023">
        <w:rPr>
          <w:szCs w:val="24"/>
          <w:lang w:eastAsia="en-GB"/>
        </w:rPr>
        <w:t xml:space="preserve"> </w:t>
      </w:r>
      <w:r w:rsidRPr="00CA3023">
        <w:rPr>
          <w:sz w:val="20"/>
          <w:lang w:eastAsia="en-GB"/>
        </w:rPr>
        <w:t>A presentation from Mark Boyns (Sefton Park CC) on the work they are continuing with CALM (Campaign against Living Miserably) raising awareness of the high suicide rate among young men. </w:t>
      </w:r>
    </w:p>
    <w:p w:rsidR="003A237B" w:rsidRPr="00CA3023" w:rsidRDefault="003A237B">
      <w:pPr>
        <w:rPr>
          <w:color w:val="000000"/>
          <w:szCs w:val="24"/>
        </w:rPr>
      </w:pPr>
    </w:p>
    <w:p w:rsidR="00890D8B" w:rsidRPr="0068704B" w:rsidRDefault="003A237B">
      <w:pPr>
        <w:rPr>
          <w:color w:val="000000"/>
          <w:szCs w:val="24"/>
        </w:rPr>
      </w:pPr>
      <w:r w:rsidRPr="003A237B">
        <w:rPr>
          <w:color w:val="000000"/>
          <w:szCs w:val="24"/>
        </w:rPr>
        <w:t>14</w:t>
      </w:r>
      <w:r>
        <w:rPr>
          <w:b/>
          <w:color w:val="000000"/>
          <w:szCs w:val="24"/>
        </w:rPr>
        <w:t xml:space="preserve">. </w:t>
      </w:r>
      <w:proofErr w:type="spellStart"/>
      <w:r w:rsidR="00890D8B" w:rsidRPr="0068704B">
        <w:rPr>
          <w:b/>
          <w:color w:val="000000"/>
          <w:szCs w:val="24"/>
        </w:rPr>
        <w:t>M.C.U.A.</w:t>
      </w:r>
      <w:proofErr w:type="spellEnd"/>
    </w:p>
    <w:p w:rsidR="00890D8B" w:rsidRPr="0068704B" w:rsidRDefault="00890D8B">
      <w:pPr>
        <w:rPr>
          <w:color w:val="000000"/>
          <w:szCs w:val="24"/>
        </w:rPr>
      </w:pPr>
    </w:p>
    <w:p w:rsidR="00890D8B" w:rsidRPr="0068704B" w:rsidRDefault="004A0263">
      <w:pPr>
        <w:rPr>
          <w:b/>
          <w:color w:val="000000"/>
          <w:szCs w:val="24"/>
        </w:rPr>
      </w:pPr>
      <w:r w:rsidRPr="0068704B">
        <w:rPr>
          <w:color w:val="000000"/>
          <w:szCs w:val="24"/>
        </w:rPr>
        <w:t>1</w:t>
      </w:r>
      <w:r w:rsidR="003A237B">
        <w:rPr>
          <w:color w:val="000000"/>
          <w:szCs w:val="24"/>
        </w:rPr>
        <w:t>5</w:t>
      </w:r>
      <w:r w:rsidR="00890D8B" w:rsidRPr="0068704B">
        <w:rPr>
          <w:color w:val="000000"/>
          <w:szCs w:val="24"/>
        </w:rPr>
        <w:t xml:space="preserve">. </w:t>
      </w:r>
      <w:r w:rsidR="00890D8B" w:rsidRPr="0068704B">
        <w:rPr>
          <w:b/>
          <w:color w:val="000000"/>
          <w:szCs w:val="24"/>
        </w:rPr>
        <w:t>Notices</w:t>
      </w:r>
    </w:p>
    <w:p w:rsidR="00890D8B" w:rsidRPr="0068704B" w:rsidRDefault="00890D8B">
      <w:pPr>
        <w:rPr>
          <w:color w:val="000000"/>
          <w:szCs w:val="24"/>
        </w:rPr>
      </w:pPr>
    </w:p>
    <w:p w:rsidR="00890D8B" w:rsidRPr="0068704B" w:rsidRDefault="004A0263">
      <w:pPr>
        <w:rPr>
          <w:b/>
          <w:color w:val="000000"/>
          <w:szCs w:val="24"/>
        </w:rPr>
      </w:pPr>
      <w:r w:rsidRPr="0068704B">
        <w:rPr>
          <w:color w:val="000000"/>
          <w:szCs w:val="24"/>
        </w:rPr>
        <w:t>1</w:t>
      </w:r>
      <w:r w:rsidR="003A237B">
        <w:rPr>
          <w:color w:val="000000"/>
          <w:szCs w:val="24"/>
        </w:rPr>
        <w:t>6</w:t>
      </w:r>
      <w:r w:rsidR="00890D8B" w:rsidRPr="0068704B">
        <w:rPr>
          <w:color w:val="000000"/>
          <w:szCs w:val="24"/>
        </w:rPr>
        <w:t xml:space="preserve">. </w:t>
      </w:r>
      <w:r w:rsidR="00890D8B" w:rsidRPr="0068704B">
        <w:rPr>
          <w:b/>
          <w:color w:val="000000"/>
          <w:szCs w:val="24"/>
        </w:rPr>
        <w:t>Closure of meeting</w:t>
      </w:r>
    </w:p>
    <w:p w:rsidR="00860840" w:rsidRPr="0068704B" w:rsidRDefault="00860840">
      <w:pPr>
        <w:rPr>
          <w:b/>
          <w:color w:val="000000"/>
          <w:szCs w:val="24"/>
        </w:rPr>
      </w:pPr>
    </w:p>
    <w:p w:rsidR="00F517CC" w:rsidRPr="00BC2267" w:rsidRDefault="00F517CC" w:rsidP="00F517CC">
      <w:pPr>
        <w:rPr>
          <w:sz w:val="20"/>
        </w:rPr>
      </w:pPr>
    </w:p>
    <w:p w:rsidR="00860840" w:rsidRPr="00422783" w:rsidRDefault="00860840">
      <w:pPr>
        <w:rPr>
          <w:b/>
          <w:color w:val="000000"/>
          <w:sz w:val="20"/>
        </w:rPr>
      </w:pPr>
    </w:p>
    <w:p w:rsidR="00890D8B" w:rsidRPr="00422783" w:rsidRDefault="00890D8B">
      <w:pPr>
        <w:rPr>
          <w:color w:val="000000"/>
          <w:sz w:val="20"/>
        </w:rPr>
      </w:pPr>
    </w:p>
    <w:p w:rsidR="00890D8B" w:rsidRPr="00422783" w:rsidRDefault="00890D8B">
      <w:pPr>
        <w:rPr>
          <w:color w:val="000000"/>
          <w:sz w:val="20"/>
        </w:rPr>
      </w:pPr>
    </w:p>
    <w:p w:rsidR="00890D8B" w:rsidRPr="00422783" w:rsidRDefault="00890D8B">
      <w:pPr>
        <w:jc w:val="right"/>
        <w:rPr>
          <w:color w:val="000000"/>
          <w:sz w:val="20"/>
        </w:rPr>
      </w:pPr>
      <w:r w:rsidRPr="00422783">
        <w:rPr>
          <w:color w:val="000000"/>
          <w:sz w:val="20"/>
        </w:rPr>
        <w:t>Chris Weston</w:t>
      </w:r>
      <w:r w:rsidRPr="00422783">
        <w:rPr>
          <w:color w:val="000000"/>
          <w:sz w:val="20"/>
        </w:rPr>
        <w:tab/>
        <w:t xml:space="preserve"> </w:t>
      </w:r>
    </w:p>
    <w:p w:rsidR="00890D8B" w:rsidRPr="00422783" w:rsidRDefault="00890D8B">
      <w:pPr>
        <w:jc w:val="right"/>
        <w:rPr>
          <w:color w:val="000000"/>
          <w:sz w:val="20"/>
        </w:rPr>
      </w:pPr>
    </w:p>
    <w:p w:rsidR="00890D8B" w:rsidRPr="00422783" w:rsidRDefault="00890D8B">
      <w:pPr>
        <w:jc w:val="right"/>
        <w:rPr>
          <w:color w:val="000000"/>
          <w:sz w:val="20"/>
        </w:rPr>
        <w:sectPr w:rsidR="00890D8B" w:rsidRPr="00422783" w:rsidSect="005E3012">
          <w:pgSz w:w="11907" w:h="16840" w:code="9"/>
          <w:pgMar w:top="720" w:right="720" w:bottom="720" w:left="720" w:header="1134" w:footer="964" w:gutter="0"/>
          <w:cols w:space="720"/>
          <w:noEndnote/>
        </w:sectPr>
      </w:pPr>
      <w:r w:rsidRPr="00422783">
        <w:rPr>
          <w:color w:val="000000"/>
          <w:sz w:val="20"/>
        </w:rPr>
        <w:t xml:space="preserve">Hon Sec </w:t>
      </w:r>
      <w:r w:rsidR="005618E0">
        <w:rPr>
          <w:color w:val="000000"/>
          <w:sz w:val="20"/>
        </w:rPr>
        <w:t xml:space="preserve">Mi </w:t>
      </w:r>
      <w:r w:rsidRPr="00422783">
        <w:rPr>
          <w:color w:val="000000"/>
          <w:sz w:val="20"/>
        </w:rPr>
        <w:t>L&amp;DCC</w:t>
      </w:r>
    </w:p>
    <w:p w:rsidR="00546C4C" w:rsidRPr="005A30F0" w:rsidRDefault="00B65A28" w:rsidP="0068704B">
      <w:pPr>
        <w:rPr>
          <w:b/>
          <w:color w:val="000000"/>
          <w:szCs w:val="24"/>
        </w:rPr>
      </w:pPr>
      <w:r>
        <w:rPr>
          <w:b/>
          <w:color w:val="000000"/>
          <w:szCs w:val="24"/>
        </w:rPr>
        <w:lastRenderedPageBreak/>
        <w:t>MI</w:t>
      </w:r>
      <w:r w:rsidR="003E18BE" w:rsidRPr="005A30F0">
        <w:rPr>
          <w:b/>
          <w:color w:val="000000"/>
          <w:szCs w:val="24"/>
        </w:rPr>
        <w:t xml:space="preserve"> </w:t>
      </w:r>
      <w:r w:rsidR="002A2D66" w:rsidRPr="005A30F0">
        <w:rPr>
          <w:b/>
          <w:color w:val="000000"/>
          <w:szCs w:val="24"/>
        </w:rPr>
        <w:t xml:space="preserve">L&amp;DCC </w:t>
      </w:r>
      <w:smartTag w:uri="urn:schemas-microsoft-com:office:smarttags" w:element="stockticker">
        <w:r w:rsidR="002A2D66" w:rsidRPr="005A30F0">
          <w:rPr>
            <w:b/>
            <w:color w:val="000000"/>
            <w:szCs w:val="24"/>
          </w:rPr>
          <w:t>AG</w:t>
        </w:r>
        <w:r w:rsidR="000F5659" w:rsidRPr="005A30F0">
          <w:rPr>
            <w:b/>
            <w:color w:val="000000"/>
            <w:szCs w:val="24"/>
          </w:rPr>
          <w:t>M</w:t>
        </w:r>
      </w:smartTag>
      <w:r w:rsidR="00E04692">
        <w:rPr>
          <w:b/>
          <w:color w:val="000000"/>
          <w:szCs w:val="24"/>
        </w:rPr>
        <w:t xml:space="preserve"> 2014</w:t>
      </w:r>
      <w:r w:rsidR="00546C4C" w:rsidRPr="005A30F0">
        <w:rPr>
          <w:b/>
          <w:color w:val="000000"/>
          <w:szCs w:val="24"/>
        </w:rPr>
        <w:t>: Detailed Agenda</w:t>
      </w:r>
    </w:p>
    <w:p w:rsidR="00546C4C" w:rsidRPr="00422783" w:rsidRDefault="00546C4C" w:rsidP="0068704B">
      <w:pPr>
        <w:rPr>
          <w:color w:val="000000"/>
          <w:sz w:val="20"/>
        </w:rPr>
      </w:pPr>
    </w:p>
    <w:p w:rsidR="004B03A0" w:rsidRPr="00B65A28" w:rsidRDefault="004B03A0" w:rsidP="0068704B">
      <w:pPr>
        <w:rPr>
          <w:b/>
          <w:color w:val="000000"/>
          <w:sz w:val="20"/>
          <w:u w:val="single"/>
        </w:rPr>
      </w:pPr>
      <w:r w:rsidRPr="00B65A28">
        <w:rPr>
          <w:b/>
          <w:color w:val="000000"/>
          <w:sz w:val="20"/>
          <w:u w:val="single"/>
        </w:rPr>
        <w:t>Agenda Item 1</w:t>
      </w:r>
    </w:p>
    <w:p w:rsidR="004B03A0" w:rsidRDefault="004B03A0" w:rsidP="0068704B">
      <w:pPr>
        <w:rPr>
          <w:color w:val="000000"/>
          <w:sz w:val="20"/>
        </w:rPr>
      </w:pPr>
    </w:p>
    <w:p w:rsidR="009E0E71" w:rsidRPr="009E0E71" w:rsidRDefault="004B03A0" w:rsidP="0068704B">
      <w:pPr>
        <w:rPr>
          <w:color w:val="000000"/>
          <w:sz w:val="20"/>
        </w:rPr>
      </w:pPr>
      <w:r w:rsidRPr="004B03A0">
        <w:rPr>
          <w:color w:val="000000"/>
          <w:sz w:val="20"/>
        </w:rPr>
        <w:t>Welcome and Roll-Call of Member Clubs;</w:t>
      </w:r>
    </w:p>
    <w:p w:rsidR="009E0E71" w:rsidRPr="009E0E71" w:rsidRDefault="009E0E71" w:rsidP="0068704B">
      <w:pPr>
        <w:rPr>
          <w:sz w:val="20"/>
        </w:rPr>
      </w:pPr>
    </w:p>
    <w:p w:rsidR="009E0E71" w:rsidRDefault="003D09AC" w:rsidP="0068704B">
      <w:pPr>
        <w:rPr>
          <w:sz w:val="20"/>
        </w:rPr>
      </w:pPr>
      <w:smartTag w:uri="urn:schemas-microsoft-com:office:smarttags" w:element="stockticker">
        <w:r w:rsidRPr="002848E4">
          <w:rPr>
            <w:b/>
            <w:sz w:val="20"/>
          </w:rPr>
          <w:t>AGM</w:t>
        </w:r>
      </w:smartTag>
      <w:r>
        <w:rPr>
          <w:sz w:val="20"/>
        </w:rPr>
        <w:tab/>
      </w:r>
      <w:r w:rsidR="004D5515">
        <w:rPr>
          <w:sz w:val="20"/>
        </w:rPr>
        <w:t xml:space="preserve">Date:  </w:t>
      </w:r>
      <w:r w:rsidR="004D5515" w:rsidRPr="002848E4">
        <w:rPr>
          <w:b/>
          <w:sz w:val="20"/>
        </w:rPr>
        <w:t>January 1</w:t>
      </w:r>
      <w:r w:rsidR="00FD4096">
        <w:rPr>
          <w:b/>
          <w:sz w:val="20"/>
        </w:rPr>
        <w:t>4</w:t>
      </w:r>
      <w:r w:rsidR="009E0E71" w:rsidRPr="002848E4">
        <w:rPr>
          <w:b/>
          <w:sz w:val="20"/>
          <w:vertAlign w:val="superscript"/>
        </w:rPr>
        <w:t>th</w:t>
      </w:r>
      <w:r w:rsidR="00085BBF" w:rsidRPr="002848E4">
        <w:rPr>
          <w:b/>
          <w:sz w:val="20"/>
        </w:rPr>
        <w:t xml:space="preserve"> 201</w:t>
      </w:r>
      <w:r w:rsidR="00FD4096">
        <w:rPr>
          <w:b/>
          <w:sz w:val="20"/>
        </w:rPr>
        <w:t>4</w:t>
      </w:r>
      <w:r w:rsidR="009E0E71" w:rsidRPr="009E0E71">
        <w:rPr>
          <w:sz w:val="20"/>
        </w:rPr>
        <w:tab/>
      </w:r>
      <w:r w:rsidR="009E0E71" w:rsidRPr="009E0E71">
        <w:rPr>
          <w:sz w:val="20"/>
        </w:rPr>
        <w:tab/>
        <w:t xml:space="preserve">Venue:  </w:t>
      </w:r>
      <w:r w:rsidR="009E0E71" w:rsidRPr="002848E4">
        <w:rPr>
          <w:b/>
          <w:sz w:val="20"/>
        </w:rPr>
        <w:t>Bootle Cricket Club</w:t>
      </w:r>
    </w:p>
    <w:p w:rsidR="00515833" w:rsidRPr="00515833" w:rsidRDefault="00515833" w:rsidP="00515833">
      <w:pPr>
        <w:rPr>
          <w:sz w:val="20"/>
        </w:rPr>
      </w:pPr>
    </w:p>
    <w:p w:rsidR="00515833" w:rsidRPr="00515833" w:rsidRDefault="00515833" w:rsidP="0051583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253"/>
        <w:gridCol w:w="1417"/>
      </w:tblGrid>
      <w:tr w:rsidR="00515833" w:rsidRPr="00515833" w:rsidTr="00B65A28">
        <w:trPr>
          <w:trHeight w:val="591"/>
        </w:trPr>
        <w:tc>
          <w:tcPr>
            <w:tcW w:w="817" w:type="dxa"/>
          </w:tcPr>
          <w:p w:rsidR="00515833" w:rsidRPr="00515833" w:rsidRDefault="00515833" w:rsidP="00515833">
            <w:pPr>
              <w:jc w:val="center"/>
              <w:rPr>
                <w:b/>
                <w:sz w:val="20"/>
              </w:rPr>
            </w:pPr>
          </w:p>
        </w:tc>
        <w:tc>
          <w:tcPr>
            <w:tcW w:w="4253" w:type="dxa"/>
            <w:vAlign w:val="center"/>
          </w:tcPr>
          <w:p w:rsidR="00515833" w:rsidRPr="00515833" w:rsidRDefault="00515833" w:rsidP="00515833">
            <w:pPr>
              <w:rPr>
                <w:b/>
                <w:sz w:val="20"/>
              </w:rPr>
            </w:pPr>
            <w:r w:rsidRPr="00515833">
              <w:rPr>
                <w:b/>
                <w:sz w:val="20"/>
              </w:rPr>
              <w:t>CLUB</w:t>
            </w:r>
          </w:p>
        </w:tc>
        <w:tc>
          <w:tcPr>
            <w:tcW w:w="1417" w:type="dxa"/>
            <w:vAlign w:val="center"/>
          </w:tcPr>
          <w:p w:rsidR="00515833" w:rsidRPr="00515833" w:rsidRDefault="00515833" w:rsidP="00515833">
            <w:pPr>
              <w:jc w:val="center"/>
              <w:rPr>
                <w:sz w:val="20"/>
              </w:rPr>
            </w:pPr>
            <w:r w:rsidRPr="00515833">
              <w:rPr>
                <w:sz w:val="20"/>
              </w:rPr>
              <w:t>Present</w:t>
            </w:r>
          </w:p>
          <w:p w:rsidR="00515833" w:rsidRPr="00515833" w:rsidRDefault="00515833" w:rsidP="00515833">
            <w:pPr>
              <w:jc w:val="center"/>
              <w:rPr>
                <w:sz w:val="20"/>
              </w:rPr>
            </w:pPr>
            <w:r w:rsidRPr="00515833">
              <w:rPr>
                <w:sz w:val="20"/>
              </w:rPr>
              <w:t>/ absent</w:t>
            </w:r>
          </w:p>
        </w:tc>
      </w:tr>
      <w:tr w:rsidR="00515833" w:rsidRPr="00515833" w:rsidTr="00385617">
        <w:tc>
          <w:tcPr>
            <w:tcW w:w="817" w:type="dxa"/>
          </w:tcPr>
          <w:p w:rsidR="00515833" w:rsidRPr="00515833" w:rsidRDefault="00515833" w:rsidP="00515833">
            <w:pPr>
              <w:jc w:val="center"/>
              <w:rPr>
                <w:b/>
                <w:sz w:val="20"/>
              </w:rPr>
            </w:pPr>
            <w:r w:rsidRPr="00515833">
              <w:rPr>
                <w:b/>
                <w:sz w:val="20"/>
              </w:rPr>
              <w:t>1</w:t>
            </w:r>
          </w:p>
        </w:tc>
        <w:tc>
          <w:tcPr>
            <w:tcW w:w="4253" w:type="dxa"/>
            <w:vAlign w:val="center"/>
          </w:tcPr>
          <w:p w:rsidR="00515833" w:rsidRPr="00515833" w:rsidRDefault="00515833" w:rsidP="00515833">
            <w:pPr>
              <w:rPr>
                <w:b/>
                <w:sz w:val="20"/>
              </w:rPr>
            </w:pPr>
            <w:r w:rsidRPr="00515833">
              <w:rPr>
                <w:b/>
                <w:sz w:val="20"/>
              </w:rPr>
              <w:t xml:space="preserve">AINSDALE </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w:t>
            </w:r>
          </w:p>
        </w:tc>
        <w:tc>
          <w:tcPr>
            <w:tcW w:w="4253" w:type="dxa"/>
            <w:vAlign w:val="center"/>
          </w:tcPr>
          <w:p w:rsidR="00515833" w:rsidRPr="00515833" w:rsidRDefault="00515833" w:rsidP="00515833">
            <w:pPr>
              <w:rPr>
                <w:b/>
                <w:sz w:val="20"/>
              </w:rPr>
            </w:pPr>
            <w:r w:rsidRPr="00515833">
              <w:rPr>
                <w:b/>
                <w:sz w:val="20"/>
              </w:rPr>
              <w:t>ALDER</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w:t>
            </w:r>
          </w:p>
        </w:tc>
        <w:tc>
          <w:tcPr>
            <w:tcW w:w="4253" w:type="dxa"/>
            <w:vAlign w:val="center"/>
          </w:tcPr>
          <w:p w:rsidR="00515833" w:rsidRPr="00515833" w:rsidRDefault="00515833" w:rsidP="00515833">
            <w:pPr>
              <w:rPr>
                <w:b/>
                <w:sz w:val="20"/>
              </w:rPr>
            </w:pPr>
            <w:r w:rsidRPr="00515833">
              <w:rPr>
                <w:b/>
                <w:sz w:val="20"/>
              </w:rPr>
              <w:t>BOOTLE</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4</w:t>
            </w:r>
          </w:p>
        </w:tc>
        <w:tc>
          <w:tcPr>
            <w:tcW w:w="4253" w:type="dxa"/>
            <w:vAlign w:val="center"/>
          </w:tcPr>
          <w:p w:rsidR="00515833" w:rsidRPr="00515833" w:rsidRDefault="00515833" w:rsidP="00515833">
            <w:pPr>
              <w:rPr>
                <w:b/>
                <w:sz w:val="20"/>
              </w:rPr>
            </w:pPr>
            <w:r w:rsidRPr="00515833">
              <w:rPr>
                <w:b/>
                <w:sz w:val="20"/>
              </w:rPr>
              <w:t>BIRKENHEAD PARK</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5</w:t>
            </w:r>
          </w:p>
        </w:tc>
        <w:tc>
          <w:tcPr>
            <w:tcW w:w="4253" w:type="dxa"/>
            <w:vAlign w:val="center"/>
          </w:tcPr>
          <w:p w:rsidR="00515833" w:rsidRPr="00515833" w:rsidRDefault="00515833" w:rsidP="00515833">
            <w:pPr>
              <w:rPr>
                <w:b/>
                <w:sz w:val="20"/>
              </w:rPr>
            </w:pPr>
            <w:r w:rsidRPr="00515833">
              <w:rPr>
                <w:b/>
                <w:sz w:val="20"/>
              </w:rPr>
              <w:t>BIRKENHEAD ST MARYS</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6</w:t>
            </w:r>
          </w:p>
        </w:tc>
        <w:tc>
          <w:tcPr>
            <w:tcW w:w="4253" w:type="dxa"/>
            <w:vAlign w:val="center"/>
          </w:tcPr>
          <w:p w:rsidR="00515833" w:rsidRPr="00515833" w:rsidRDefault="00515833" w:rsidP="00515833">
            <w:pPr>
              <w:rPr>
                <w:b/>
                <w:sz w:val="20"/>
              </w:rPr>
            </w:pPr>
            <w:r w:rsidRPr="00515833">
              <w:rPr>
                <w:b/>
                <w:sz w:val="20"/>
              </w:rPr>
              <w:t>BURSCOUGH</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7</w:t>
            </w:r>
          </w:p>
        </w:tc>
        <w:tc>
          <w:tcPr>
            <w:tcW w:w="4253" w:type="dxa"/>
            <w:vAlign w:val="center"/>
          </w:tcPr>
          <w:p w:rsidR="00515833" w:rsidRPr="00515833" w:rsidRDefault="00515833" w:rsidP="00515833">
            <w:pPr>
              <w:rPr>
                <w:b/>
                <w:sz w:val="20"/>
              </w:rPr>
            </w:pPr>
            <w:r w:rsidRPr="00515833">
              <w:rPr>
                <w:b/>
                <w:sz w:val="20"/>
              </w:rPr>
              <w:t>CALDY</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8</w:t>
            </w:r>
          </w:p>
        </w:tc>
        <w:tc>
          <w:tcPr>
            <w:tcW w:w="4253" w:type="dxa"/>
            <w:vAlign w:val="center"/>
          </w:tcPr>
          <w:p w:rsidR="00515833" w:rsidRPr="00515833" w:rsidRDefault="00515833" w:rsidP="00515833">
            <w:pPr>
              <w:rPr>
                <w:b/>
                <w:sz w:val="20"/>
              </w:rPr>
            </w:pPr>
            <w:r w:rsidRPr="00515833">
              <w:rPr>
                <w:b/>
                <w:sz w:val="20"/>
              </w:rPr>
              <w:t>COLWYN BAY</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9</w:t>
            </w:r>
          </w:p>
        </w:tc>
        <w:tc>
          <w:tcPr>
            <w:tcW w:w="4253" w:type="dxa"/>
            <w:vAlign w:val="center"/>
          </w:tcPr>
          <w:p w:rsidR="00515833" w:rsidRPr="00515833" w:rsidRDefault="00515833" w:rsidP="00515833">
            <w:pPr>
              <w:rPr>
                <w:b/>
                <w:sz w:val="20"/>
              </w:rPr>
            </w:pPr>
            <w:r w:rsidRPr="00515833">
              <w:rPr>
                <w:b/>
                <w:sz w:val="20"/>
              </w:rPr>
              <w:t>FLEETWOOD HESKETH</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10</w:t>
            </w:r>
          </w:p>
        </w:tc>
        <w:tc>
          <w:tcPr>
            <w:tcW w:w="4253" w:type="dxa"/>
            <w:vAlign w:val="center"/>
          </w:tcPr>
          <w:p w:rsidR="00515833" w:rsidRPr="00515833" w:rsidRDefault="00515833" w:rsidP="00515833">
            <w:pPr>
              <w:rPr>
                <w:b/>
                <w:sz w:val="20"/>
              </w:rPr>
            </w:pPr>
            <w:r w:rsidRPr="00515833">
              <w:rPr>
                <w:b/>
                <w:sz w:val="20"/>
              </w:rPr>
              <w:t>FORMBY</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11</w:t>
            </w:r>
          </w:p>
        </w:tc>
        <w:tc>
          <w:tcPr>
            <w:tcW w:w="4253" w:type="dxa"/>
            <w:vAlign w:val="center"/>
          </w:tcPr>
          <w:p w:rsidR="00515833" w:rsidRPr="00515833" w:rsidRDefault="00515833" w:rsidP="00515833">
            <w:pPr>
              <w:rPr>
                <w:b/>
                <w:sz w:val="20"/>
              </w:rPr>
            </w:pPr>
            <w:r w:rsidRPr="00515833">
              <w:rPr>
                <w:b/>
                <w:sz w:val="20"/>
              </w:rPr>
              <w:t>HIGHFIELD</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12</w:t>
            </w:r>
          </w:p>
        </w:tc>
        <w:tc>
          <w:tcPr>
            <w:tcW w:w="4253" w:type="dxa"/>
            <w:vAlign w:val="center"/>
          </w:tcPr>
          <w:p w:rsidR="00515833" w:rsidRPr="00515833" w:rsidRDefault="00515833" w:rsidP="00515833">
            <w:pPr>
              <w:rPr>
                <w:b/>
                <w:sz w:val="20"/>
              </w:rPr>
            </w:pPr>
            <w:r w:rsidRPr="00515833">
              <w:rPr>
                <w:b/>
                <w:sz w:val="20"/>
              </w:rPr>
              <w:t>HIGHTOWN</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13</w:t>
            </w:r>
          </w:p>
        </w:tc>
        <w:tc>
          <w:tcPr>
            <w:tcW w:w="4253" w:type="dxa"/>
            <w:vAlign w:val="center"/>
          </w:tcPr>
          <w:p w:rsidR="00515833" w:rsidRPr="00515833" w:rsidRDefault="00515833" w:rsidP="00515833">
            <w:pPr>
              <w:rPr>
                <w:b/>
                <w:sz w:val="20"/>
              </w:rPr>
            </w:pPr>
            <w:r w:rsidRPr="00515833">
              <w:rPr>
                <w:b/>
                <w:sz w:val="20"/>
              </w:rPr>
              <w:t>LEIGH</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14</w:t>
            </w:r>
          </w:p>
        </w:tc>
        <w:tc>
          <w:tcPr>
            <w:tcW w:w="4253" w:type="dxa"/>
            <w:vAlign w:val="center"/>
          </w:tcPr>
          <w:p w:rsidR="00515833" w:rsidRPr="00515833" w:rsidRDefault="00515833" w:rsidP="00515833">
            <w:pPr>
              <w:rPr>
                <w:b/>
                <w:sz w:val="20"/>
              </w:rPr>
            </w:pPr>
            <w:r w:rsidRPr="00515833">
              <w:rPr>
                <w:b/>
                <w:sz w:val="20"/>
              </w:rPr>
              <w:t>LIVERPOOL</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15</w:t>
            </w:r>
          </w:p>
        </w:tc>
        <w:tc>
          <w:tcPr>
            <w:tcW w:w="4253" w:type="dxa"/>
            <w:vAlign w:val="center"/>
          </w:tcPr>
          <w:p w:rsidR="00515833" w:rsidRPr="00515833" w:rsidRDefault="00515833" w:rsidP="00515833">
            <w:pPr>
              <w:rPr>
                <w:b/>
                <w:sz w:val="20"/>
              </w:rPr>
            </w:pPr>
            <w:r w:rsidRPr="00515833">
              <w:rPr>
                <w:b/>
                <w:sz w:val="20"/>
              </w:rPr>
              <w:t>LYTHAM</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16</w:t>
            </w:r>
          </w:p>
        </w:tc>
        <w:tc>
          <w:tcPr>
            <w:tcW w:w="4253" w:type="dxa"/>
            <w:vAlign w:val="center"/>
          </w:tcPr>
          <w:p w:rsidR="00515833" w:rsidRPr="00515833" w:rsidRDefault="00515833" w:rsidP="00515833">
            <w:pPr>
              <w:rPr>
                <w:b/>
                <w:sz w:val="20"/>
              </w:rPr>
            </w:pPr>
            <w:r w:rsidRPr="00515833">
              <w:rPr>
                <w:b/>
                <w:sz w:val="20"/>
              </w:rPr>
              <w:t>MAGHULL</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17</w:t>
            </w:r>
          </w:p>
        </w:tc>
        <w:tc>
          <w:tcPr>
            <w:tcW w:w="4253" w:type="dxa"/>
            <w:vAlign w:val="center"/>
          </w:tcPr>
          <w:p w:rsidR="00515833" w:rsidRPr="00515833" w:rsidRDefault="00515833" w:rsidP="00515833">
            <w:pPr>
              <w:rPr>
                <w:b/>
                <w:sz w:val="20"/>
              </w:rPr>
            </w:pPr>
            <w:r w:rsidRPr="00515833">
              <w:rPr>
                <w:b/>
                <w:sz w:val="20"/>
              </w:rPr>
              <w:t>NEW BRIGHTON</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18</w:t>
            </w:r>
          </w:p>
        </w:tc>
        <w:tc>
          <w:tcPr>
            <w:tcW w:w="4253" w:type="dxa"/>
            <w:vAlign w:val="center"/>
          </w:tcPr>
          <w:p w:rsidR="00515833" w:rsidRPr="00515833" w:rsidRDefault="00515833" w:rsidP="00515833">
            <w:pPr>
              <w:rPr>
                <w:b/>
                <w:sz w:val="20"/>
              </w:rPr>
            </w:pPr>
            <w:r w:rsidRPr="00515833">
              <w:rPr>
                <w:b/>
                <w:sz w:val="20"/>
              </w:rPr>
              <w:t>NEWTON le WILLOWS</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19</w:t>
            </w:r>
          </w:p>
        </w:tc>
        <w:tc>
          <w:tcPr>
            <w:tcW w:w="4253" w:type="dxa"/>
            <w:vAlign w:val="center"/>
          </w:tcPr>
          <w:p w:rsidR="00515833" w:rsidRPr="00515833" w:rsidRDefault="00515833" w:rsidP="00515833">
            <w:pPr>
              <w:rPr>
                <w:b/>
                <w:sz w:val="20"/>
              </w:rPr>
            </w:pPr>
            <w:r w:rsidRPr="00515833">
              <w:rPr>
                <w:b/>
                <w:sz w:val="20"/>
              </w:rPr>
              <w:t>NORTHERN</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20</w:t>
            </w:r>
          </w:p>
        </w:tc>
        <w:tc>
          <w:tcPr>
            <w:tcW w:w="4253" w:type="dxa"/>
            <w:vAlign w:val="center"/>
          </w:tcPr>
          <w:p w:rsidR="00515833" w:rsidRPr="00515833" w:rsidRDefault="00515833" w:rsidP="00515833">
            <w:pPr>
              <w:rPr>
                <w:b/>
                <w:sz w:val="20"/>
              </w:rPr>
            </w:pPr>
            <w:r w:rsidRPr="00515833">
              <w:rPr>
                <w:b/>
                <w:sz w:val="20"/>
              </w:rPr>
              <w:t xml:space="preserve">NORTHOP </w:t>
            </w:r>
            <w:smartTag w:uri="urn:schemas-microsoft-com:office:smarttags" w:element="stockticker">
              <w:r w:rsidRPr="00515833">
                <w:rPr>
                  <w:b/>
                  <w:sz w:val="20"/>
                </w:rPr>
                <w:t>HALL</w:t>
              </w:r>
            </w:smartTag>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21</w:t>
            </w:r>
          </w:p>
        </w:tc>
        <w:tc>
          <w:tcPr>
            <w:tcW w:w="4253" w:type="dxa"/>
            <w:vAlign w:val="center"/>
          </w:tcPr>
          <w:p w:rsidR="00515833" w:rsidRPr="00515833" w:rsidRDefault="00515833" w:rsidP="00515833">
            <w:pPr>
              <w:rPr>
                <w:b/>
                <w:sz w:val="20"/>
              </w:rPr>
            </w:pPr>
            <w:r w:rsidRPr="00515833">
              <w:rPr>
                <w:b/>
                <w:sz w:val="20"/>
              </w:rPr>
              <w:t>OLD XAVERIANS</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22</w:t>
            </w:r>
          </w:p>
        </w:tc>
        <w:tc>
          <w:tcPr>
            <w:tcW w:w="4253" w:type="dxa"/>
            <w:vAlign w:val="center"/>
          </w:tcPr>
          <w:p w:rsidR="00515833" w:rsidRPr="00515833" w:rsidRDefault="00515833" w:rsidP="00515833">
            <w:pPr>
              <w:rPr>
                <w:b/>
                <w:sz w:val="20"/>
              </w:rPr>
            </w:pPr>
            <w:r w:rsidRPr="00515833">
              <w:rPr>
                <w:b/>
                <w:sz w:val="20"/>
              </w:rPr>
              <w:t>ORMSKIRK</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23</w:t>
            </w:r>
          </w:p>
        </w:tc>
        <w:tc>
          <w:tcPr>
            <w:tcW w:w="4253" w:type="dxa"/>
            <w:vAlign w:val="center"/>
          </w:tcPr>
          <w:p w:rsidR="00515833" w:rsidRPr="00515833" w:rsidRDefault="00515833" w:rsidP="00515833">
            <w:pPr>
              <w:rPr>
                <w:b/>
                <w:sz w:val="20"/>
              </w:rPr>
            </w:pPr>
            <w:r w:rsidRPr="00515833">
              <w:rPr>
                <w:b/>
                <w:sz w:val="20"/>
              </w:rPr>
              <w:t>ORRELL RED TRIANGLE</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24</w:t>
            </w:r>
          </w:p>
        </w:tc>
        <w:tc>
          <w:tcPr>
            <w:tcW w:w="4253" w:type="dxa"/>
            <w:vAlign w:val="center"/>
          </w:tcPr>
          <w:p w:rsidR="00515833" w:rsidRPr="00515833" w:rsidRDefault="00515833" w:rsidP="00515833">
            <w:pPr>
              <w:rPr>
                <w:b/>
                <w:sz w:val="20"/>
              </w:rPr>
            </w:pPr>
            <w:r w:rsidRPr="00515833">
              <w:rPr>
                <w:b/>
                <w:sz w:val="20"/>
              </w:rPr>
              <w:t>PARKFIELD LISCARD</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25</w:t>
            </w:r>
          </w:p>
        </w:tc>
        <w:tc>
          <w:tcPr>
            <w:tcW w:w="4253" w:type="dxa"/>
            <w:vAlign w:val="center"/>
          </w:tcPr>
          <w:p w:rsidR="00515833" w:rsidRPr="00515833" w:rsidRDefault="00515833" w:rsidP="00515833">
            <w:pPr>
              <w:rPr>
                <w:b/>
                <w:sz w:val="20"/>
              </w:rPr>
            </w:pPr>
            <w:r w:rsidRPr="00515833">
              <w:rPr>
                <w:b/>
                <w:sz w:val="20"/>
              </w:rPr>
              <w:t>PRESTATYN</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26</w:t>
            </w:r>
          </w:p>
        </w:tc>
        <w:tc>
          <w:tcPr>
            <w:tcW w:w="4253" w:type="dxa"/>
            <w:vAlign w:val="center"/>
          </w:tcPr>
          <w:p w:rsidR="00515833" w:rsidRPr="00515833" w:rsidRDefault="00515833" w:rsidP="00515833">
            <w:pPr>
              <w:rPr>
                <w:b/>
                <w:sz w:val="20"/>
              </w:rPr>
            </w:pPr>
            <w:r w:rsidRPr="00515833">
              <w:rPr>
                <w:b/>
                <w:sz w:val="20"/>
              </w:rPr>
              <w:t>RAINFORD</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27</w:t>
            </w:r>
          </w:p>
        </w:tc>
        <w:tc>
          <w:tcPr>
            <w:tcW w:w="4253" w:type="dxa"/>
            <w:vAlign w:val="center"/>
          </w:tcPr>
          <w:p w:rsidR="00515833" w:rsidRPr="00515833" w:rsidRDefault="00515833" w:rsidP="00515833">
            <w:pPr>
              <w:rPr>
                <w:b/>
                <w:sz w:val="20"/>
              </w:rPr>
            </w:pPr>
            <w:r w:rsidRPr="00515833">
              <w:rPr>
                <w:b/>
                <w:sz w:val="20"/>
              </w:rPr>
              <w:t>RAINHILL</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28</w:t>
            </w:r>
          </w:p>
        </w:tc>
        <w:tc>
          <w:tcPr>
            <w:tcW w:w="4253" w:type="dxa"/>
            <w:vAlign w:val="center"/>
          </w:tcPr>
          <w:p w:rsidR="00515833" w:rsidRPr="00515833" w:rsidRDefault="00515833" w:rsidP="00515833">
            <w:pPr>
              <w:rPr>
                <w:b/>
                <w:sz w:val="20"/>
              </w:rPr>
            </w:pPr>
            <w:r w:rsidRPr="00515833">
              <w:rPr>
                <w:b/>
                <w:sz w:val="20"/>
              </w:rPr>
              <w:t>ST. HELENS TOWN</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29</w:t>
            </w:r>
          </w:p>
        </w:tc>
        <w:tc>
          <w:tcPr>
            <w:tcW w:w="4253" w:type="dxa"/>
            <w:vAlign w:val="center"/>
          </w:tcPr>
          <w:p w:rsidR="00515833" w:rsidRPr="00515833" w:rsidRDefault="00515833" w:rsidP="00515833">
            <w:pPr>
              <w:rPr>
                <w:b/>
                <w:sz w:val="20"/>
              </w:rPr>
            </w:pPr>
            <w:r w:rsidRPr="00515833">
              <w:rPr>
                <w:b/>
                <w:sz w:val="20"/>
              </w:rPr>
              <w:t>SEFTON PARK</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30</w:t>
            </w:r>
          </w:p>
        </w:tc>
        <w:tc>
          <w:tcPr>
            <w:tcW w:w="4253" w:type="dxa"/>
            <w:vAlign w:val="center"/>
          </w:tcPr>
          <w:p w:rsidR="00515833" w:rsidRPr="00515833" w:rsidRDefault="00515833" w:rsidP="00515833">
            <w:pPr>
              <w:rPr>
                <w:b/>
                <w:sz w:val="20"/>
              </w:rPr>
            </w:pPr>
            <w:r w:rsidRPr="00515833">
              <w:rPr>
                <w:b/>
                <w:sz w:val="20"/>
              </w:rPr>
              <w:t>SKELMERSDALE</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31</w:t>
            </w:r>
          </w:p>
        </w:tc>
        <w:tc>
          <w:tcPr>
            <w:tcW w:w="4253" w:type="dxa"/>
            <w:vAlign w:val="center"/>
          </w:tcPr>
          <w:p w:rsidR="00515833" w:rsidRPr="00515833" w:rsidRDefault="00515833" w:rsidP="00515833">
            <w:pPr>
              <w:rPr>
                <w:b/>
                <w:sz w:val="20"/>
              </w:rPr>
            </w:pPr>
            <w:r w:rsidRPr="00515833">
              <w:rPr>
                <w:b/>
                <w:sz w:val="20"/>
              </w:rPr>
              <w:t xml:space="preserve">SOUTHPORT </w:t>
            </w:r>
            <w:smartTag w:uri="urn:schemas-microsoft-com:office:smarttags" w:element="stockticker">
              <w:r w:rsidRPr="00515833">
                <w:rPr>
                  <w:b/>
                  <w:sz w:val="20"/>
                </w:rPr>
                <w:t>AND</w:t>
              </w:r>
            </w:smartTag>
            <w:r w:rsidRPr="00515833">
              <w:rPr>
                <w:b/>
                <w:sz w:val="20"/>
              </w:rPr>
              <w:t xml:space="preserve"> BIRKDALE</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32</w:t>
            </w:r>
          </w:p>
        </w:tc>
        <w:tc>
          <w:tcPr>
            <w:tcW w:w="4253" w:type="dxa"/>
            <w:vAlign w:val="center"/>
          </w:tcPr>
          <w:p w:rsidR="00515833" w:rsidRPr="00515833" w:rsidRDefault="00515833" w:rsidP="00515833">
            <w:pPr>
              <w:rPr>
                <w:b/>
                <w:sz w:val="20"/>
              </w:rPr>
            </w:pPr>
            <w:r w:rsidRPr="00515833">
              <w:rPr>
                <w:b/>
                <w:sz w:val="20"/>
              </w:rPr>
              <w:t>SPRING VIEW</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33</w:t>
            </w:r>
          </w:p>
        </w:tc>
        <w:tc>
          <w:tcPr>
            <w:tcW w:w="4253" w:type="dxa"/>
            <w:vAlign w:val="center"/>
          </w:tcPr>
          <w:p w:rsidR="00515833" w:rsidRPr="00515833" w:rsidRDefault="00515833" w:rsidP="00515833">
            <w:pPr>
              <w:rPr>
                <w:b/>
                <w:sz w:val="20"/>
              </w:rPr>
            </w:pPr>
            <w:r w:rsidRPr="00515833">
              <w:rPr>
                <w:b/>
                <w:sz w:val="20"/>
              </w:rPr>
              <w:t xml:space="preserve">SUTTON </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34</w:t>
            </w:r>
          </w:p>
        </w:tc>
        <w:tc>
          <w:tcPr>
            <w:tcW w:w="4253" w:type="dxa"/>
            <w:vAlign w:val="center"/>
          </w:tcPr>
          <w:p w:rsidR="00515833" w:rsidRPr="00515833" w:rsidRDefault="00515833" w:rsidP="00515833">
            <w:pPr>
              <w:rPr>
                <w:b/>
                <w:sz w:val="20"/>
              </w:rPr>
            </w:pPr>
            <w:r w:rsidRPr="00515833">
              <w:rPr>
                <w:b/>
                <w:sz w:val="20"/>
              </w:rPr>
              <w:t>WALLASEY</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35</w:t>
            </w:r>
          </w:p>
        </w:tc>
        <w:tc>
          <w:tcPr>
            <w:tcW w:w="4253" w:type="dxa"/>
            <w:vAlign w:val="center"/>
          </w:tcPr>
          <w:p w:rsidR="00515833" w:rsidRPr="00515833" w:rsidRDefault="00515833" w:rsidP="00515833">
            <w:pPr>
              <w:rPr>
                <w:b/>
                <w:sz w:val="20"/>
              </w:rPr>
            </w:pPr>
            <w:r w:rsidRPr="00515833">
              <w:rPr>
                <w:b/>
                <w:sz w:val="20"/>
              </w:rPr>
              <w:t>WAVERTREE</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r w:rsidRPr="00515833">
              <w:rPr>
                <w:b/>
                <w:sz w:val="20"/>
              </w:rPr>
              <w:t>36</w:t>
            </w:r>
          </w:p>
        </w:tc>
        <w:tc>
          <w:tcPr>
            <w:tcW w:w="4253" w:type="dxa"/>
            <w:vAlign w:val="center"/>
          </w:tcPr>
          <w:p w:rsidR="00515833" w:rsidRPr="00515833" w:rsidRDefault="00515833" w:rsidP="00515833">
            <w:pPr>
              <w:rPr>
                <w:b/>
                <w:sz w:val="20"/>
              </w:rPr>
            </w:pPr>
            <w:r w:rsidRPr="00515833">
              <w:rPr>
                <w:b/>
                <w:sz w:val="20"/>
              </w:rPr>
              <w:t>WIGAN</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sz w:val="20"/>
              </w:rPr>
            </w:pPr>
          </w:p>
        </w:tc>
        <w:tc>
          <w:tcPr>
            <w:tcW w:w="4253" w:type="dxa"/>
            <w:vAlign w:val="center"/>
          </w:tcPr>
          <w:p w:rsidR="00515833" w:rsidRPr="00515833" w:rsidRDefault="00515833" w:rsidP="00515833">
            <w:pPr>
              <w:rPr>
                <w:b/>
                <w:sz w:val="20"/>
              </w:rPr>
            </w:pP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i/>
                <w:sz w:val="20"/>
              </w:rPr>
            </w:pPr>
            <w:r w:rsidRPr="00515833">
              <w:rPr>
                <w:b/>
                <w:i/>
                <w:sz w:val="20"/>
              </w:rPr>
              <w:t>1</w:t>
            </w:r>
          </w:p>
        </w:tc>
        <w:tc>
          <w:tcPr>
            <w:tcW w:w="4253" w:type="dxa"/>
            <w:vAlign w:val="center"/>
          </w:tcPr>
          <w:p w:rsidR="00515833" w:rsidRPr="00515833" w:rsidRDefault="00515833" w:rsidP="00515833">
            <w:pPr>
              <w:rPr>
                <w:b/>
                <w:i/>
                <w:sz w:val="20"/>
              </w:rPr>
            </w:pPr>
            <w:r w:rsidRPr="00515833">
              <w:rPr>
                <w:b/>
                <w:i/>
                <w:sz w:val="20"/>
              </w:rPr>
              <w:t>BIRCHFIELD PARK</w:t>
            </w:r>
          </w:p>
        </w:tc>
        <w:tc>
          <w:tcPr>
            <w:tcW w:w="1417" w:type="dxa"/>
          </w:tcPr>
          <w:p w:rsidR="00515833" w:rsidRPr="00515833" w:rsidRDefault="00515833" w:rsidP="00515833">
            <w:pPr>
              <w:jc w:val="center"/>
              <w:rPr>
                <w:sz w:val="20"/>
              </w:rPr>
            </w:pPr>
          </w:p>
        </w:tc>
      </w:tr>
      <w:tr w:rsidR="00515833" w:rsidRPr="00515833" w:rsidTr="00385617">
        <w:tc>
          <w:tcPr>
            <w:tcW w:w="817" w:type="dxa"/>
          </w:tcPr>
          <w:p w:rsidR="00515833" w:rsidRPr="00515833" w:rsidRDefault="00515833" w:rsidP="00515833">
            <w:pPr>
              <w:jc w:val="center"/>
              <w:rPr>
                <w:b/>
                <w:i/>
                <w:sz w:val="20"/>
              </w:rPr>
            </w:pPr>
            <w:r w:rsidRPr="00515833">
              <w:rPr>
                <w:b/>
                <w:i/>
                <w:sz w:val="20"/>
              </w:rPr>
              <w:t>2</w:t>
            </w:r>
          </w:p>
        </w:tc>
        <w:tc>
          <w:tcPr>
            <w:tcW w:w="4253" w:type="dxa"/>
            <w:vAlign w:val="center"/>
          </w:tcPr>
          <w:p w:rsidR="00515833" w:rsidRPr="00515833" w:rsidRDefault="00515833" w:rsidP="00515833">
            <w:pPr>
              <w:rPr>
                <w:b/>
                <w:i/>
                <w:sz w:val="20"/>
              </w:rPr>
            </w:pPr>
            <w:r w:rsidRPr="00515833">
              <w:rPr>
                <w:b/>
                <w:i/>
                <w:sz w:val="20"/>
              </w:rPr>
              <w:t>GOODLASS</w:t>
            </w:r>
          </w:p>
        </w:tc>
        <w:tc>
          <w:tcPr>
            <w:tcW w:w="1417" w:type="dxa"/>
          </w:tcPr>
          <w:p w:rsidR="00515833" w:rsidRPr="00515833" w:rsidRDefault="00515833" w:rsidP="00515833">
            <w:pPr>
              <w:jc w:val="center"/>
              <w:rPr>
                <w:sz w:val="20"/>
              </w:rPr>
            </w:pPr>
          </w:p>
        </w:tc>
      </w:tr>
      <w:tr w:rsidR="00E04692" w:rsidRPr="00515833" w:rsidTr="00385617">
        <w:tc>
          <w:tcPr>
            <w:tcW w:w="817" w:type="dxa"/>
          </w:tcPr>
          <w:p w:rsidR="00E04692" w:rsidRPr="00515833" w:rsidRDefault="00E04692" w:rsidP="00515833">
            <w:pPr>
              <w:jc w:val="center"/>
              <w:rPr>
                <w:b/>
                <w:i/>
                <w:sz w:val="20"/>
              </w:rPr>
            </w:pPr>
            <w:r w:rsidRPr="00515833">
              <w:rPr>
                <w:b/>
                <w:i/>
                <w:sz w:val="20"/>
              </w:rPr>
              <w:t>3</w:t>
            </w:r>
          </w:p>
        </w:tc>
        <w:tc>
          <w:tcPr>
            <w:tcW w:w="4253" w:type="dxa"/>
            <w:vAlign w:val="center"/>
          </w:tcPr>
          <w:p w:rsidR="00E04692" w:rsidRPr="00515833" w:rsidRDefault="00E04692" w:rsidP="001F77FD">
            <w:pPr>
              <w:rPr>
                <w:b/>
                <w:i/>
                <w:sz w:val="20"/>
              </w:rPr>
            </w:pPr>
            <w:r>
              <w:rPr>
                <w:b/>
                <w:i/>
                <w:sz w:val="20"/>
              </w:rPr>
              <w:t>MERSEYSIDE CULTURAL AND CRICKET</w:t>
            </w:r>
            <w:r w:rsidRPr="00515833">
              <w:rPr>
                <w:b/>
                <w:i/>
                <w:sz w:val="20"/>
              </w:rPr>
              <w:t xml:space="preserve"> </w:t>
            </w:r>
          </w:p>
        </w:tc>
        <w:tc>
          <w:tcPr>
            <w:tcW w:w="1417" w:type="dxa"/>
          </w:tcPr>
          <w:p w:rsidR="00E04692" w:rsidRPr="00515833" w:rsidRDefault="00E04692" w:rsidP="00515833">
            <w:pPr>
              <w:jc w:val="center"/>
              <w:rPr>
                <w:sz w:val="20"/>
              </w:rPr>
            </w:pPr>
          </w:p>
        </w:tc>
      </w:tr>
      <w:tr w:rsidR="00E04692" w:rsidRPr="00515833" w:rsidTr="00385617">
        <w:tc>
          <w:tcPr>
            <w:tcW w:w="817" w:type="dxa"/>
          </w:tcPr>
          <w:p w:rsidR="00E04692" w:rsidRPr="00515833" w:rsidRDefault="00E04692" w:rsidP="00515833">
            <w:pPr>
              <w:jc w:val="center"/>
              <w:rPr>
                <w:b/>
                <w:i/>
                <w:sz w:val="20"/>
              </w:rPr>
            </w:pPr>
            <w:r w:rsidRPr="00515833">
              <w:rPr>
                <w:b/>
                <w:i/>
                <w:sz w:val="20"/>
              </w:rPr>
              <w:t>4</w:t>
            </w:r>
          </w:p>
        </w:tc>
        <w:tc>
          <w:tcPr>
            <w:tcW w:w="4253" w:type="dxa"/>
            <w:vAlign w:val="center"/>
          </w:tcPr>
          <w:p w:rsidR="00E04692" w:rsidRPr="00515833" w:rsidRDefault="00E04692" w:rsidP="001F77FD">
            <w:pPr>
              <w:rPr>
                <w:b/>
                <w:i/>
                <w:sz w:val="20"/>
              </w:rPr>
            </w:pPr>
            <w:r w:rsidRPr="00515833">
              <w:rPr>
                <w:b/>
                <w:i/>
                <w:sz w:val="20"/>
              </w:rPr>
              <w:t>MOSSLEY HILL</w:t>
            </w:r>
          </w:p>
        </w:tc>
        <w:tc>
          <w:tcPr>
            <w:tcW w:w="1417" w:type="dxa"/>
          </w:tcPr>
          <w:p w:rsidR="00E04692" w:rsidRPr="00515833" w:rsidRDefault="00E04692" w:rsidP="00515833">
            <w:pPr>
              <w:jc w:val="center"/>
              <w:rPr>
                <w:sz w:val="20"/>
              </w:rPr>
            </w:pPr>
          </w:p>
        </w:tc>
      </w:tr>
      <w:tr w:rsidR="00E04692" w:rsidRPr="00515833" w:rsidTr="00385617">
        <w:tc>
          <w:tcPr>
            <w:tcW w:w="817" w:type="dxa"/>
          </w:tcPr>
          <w:p w:rsidR="00E04692" w:rsidRPr="00515833" w:rsidRDefault="00E04692" w:rsidP="00515833">
            <w:pPr>
              <w:jc w:val="center"/>
              <w:rPr>
                <w:b/>
                <w:i/>
                <w:sz w:val="20"/>
              </w:rPr>
            </w:pPr>
            <w:r w:rsidRPr="00515833">
              <w:rPr>
                <w:b/>
                <w:i/>
                <w:sz w:val="20"/>
              </w:rPr>
              <w:t>5</w:t>
            </w:r>
          </w:p>
        </w:tc>
        <w:tc>
          <w:tcPr>
            <w:tcW w:w="4253" w:type="dxa"/>
            <w:vAlign w:val="center"/>
          </w:tcPr>
          <w:p w:rsidR="00E04692" w:rsidRPr="00515833" w:rsidRDefault="00E04692" w:rsidP="001F77FD">
            <w:pPr>
              <w:rPr>
                <w:b/>
                <w:i/>
                <w:sz w:val="20"/>
              </w:rPr>
            </w:pPr>
            <w:r w:rsidRPr="00515833">
              <w:rPr>
                <w:b/>
                <w:i/>
                <w:sz w:val="20"/>
              </w:rPr>
              <w:t xml:space="preserve">NORLEY </w:t>
            </w:r>
            <w:smartTag w:uri="urn:schemas-microsoft-com:office:smarttags" w:element="stockticker">
              <w:r w:rsidRPr="00515833">
                <w:rPr>
                  <w:b/>
                  <w:i/>
                  <w:sz w:val="20"/>
                </w:rPr>
                <w:t>HALL</w:t>
              </w:r>
            </w:smartTag>
          </w:p>
        </w:tc>
        <w:tc>
          <w:tcPr>
            <w:tcW w:w="1417" w:type="dxa"/>
          </w:tcPr>
          <w:p w:rsidR="00E04692" w:rsidRPr="00515833" w:rsidRDefault="00E04692" w:rsidP="00515833">
            <w:pPr>
              <w:jc w:val="center"/>
              <w:rPr>
                <w:sz w:val="20"/>
              </w:rPr>
            </w:pPr>
          </w:p>
        </w:tc>
      </w:tr>
    </w:tbl>
    <w:p w:rsidR="00515833" w:rsidRPr="00515833" w:rsidRDefault="00515833" w:rsidP="00515833">
      <w:pPr>
        <w:rPr>
          <w:sz w:val="20"/>
        </w:rPr>
        <w:sectPr w:rsidR="00515833" w:rsidRPr="00515833" w:rsidSect="005E3012">
          <w:footerReference w:type="even" r:id="rId15"/>
          <w:footerReference w:type="default" r:id="rId16"/>
          <w:pgSz w:w="11907" w:h="16840" w:code="9"/>
          <w:pgMar w:top="720" w:right="720" w:bottom="720" w:left="720" w:header="1134" w:footer="964" w:gutter="0"/>
          <w:cols w:space="720"/>
          <w:noEndnote/>
        </w:sectPr>
      </w:pPr>
    </w:p>
    <w:p w:rsidR="00890D8B" w:rsidRPr="00B65A28" w:rsidRDefault="000D5AE5">
      <w:pPr>
        <w:rPr>
          <w:b/>
          <w:color w:val="000000"/>
          <w:sz w:val="20"/>
          <w:u w:val="single"/>
        </w:rPr>
      </w:pPr>
      <w:r w:rsidRPr="00B65A28">
        <w:rPr>
          <w:b/>
          <w:color w:val="000000"/>
          <w:sz w:val="20"/>
          <w:u w:val="single"/>
        </w:rPr>
        <w:lastRenderedPageBreak/>
        <w:t>Agenda I</w:t>
      </w:r>
      <w:r w:rsidR="00890D8B" w:rsidRPr="00B65A28">
        <w:rPr>
          <w:b/>
          <w:color w:val="000000"/>
          <w:sz w:val="20"/>
          <w:u w:val="single"/>
        </w:rPr>
        <w:t>tem 2</w:t>
      </w:r>
    </w:p>
    <w:p w:rsidR="00890D8B" w:rsidRPr="00422783" w:rsidRDefault="00890D8B">
      <w:pPr>
        <w:rPr>
          <w:b/>
          <w:color w:val="000000"/>
          <w:sz w:val="20"/>
        </w:rPr>
      </w:pPr>
    </w:p>
    <w:p w:rsidR="00FD4096" w:rsidRPr="00FD4096" w:rsidRDefault="00FD4096" w:rsidP="00FD4096">
      <w:pPr>
        <w:rPr>
          <w:b/>
          <w:color w:val="000000"/>
          <w:szCs w:val="24"/>
        </w:rPr>
      </w:pPr>
      <w:r w:rsidRPr="00FD4096">
        <w:rPr>
          <w:b/>
          <w:color w:val="000000"/>
          <w:szCs w:val="24"/>
        </w:rPr>
        <w:t>L&amp;DCC Obituaries Season 2013</w:t>
      </w:r>
    </w:p>
    <w:p w:rsidR="00200327" w:rsidRPr="00200327" w:rsidRDefault="00200327" w:rsidP="00200327">
      <w:pPr>
        <w:rPr>
          <w:i/>
          <w:color w:val="000000"/>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545"/>
      </w:tblGrid>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Broughton Lawrie</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Southport &amp; Birkdale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Chisnall Dave</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 xml:space="preserve">St. Helens Town CC (formerly Recs)  </w:t>
            </w:r>
          </w:p>
          <w:p w:rsidR="00200327" w:rsidRPr="00200327" w:rsidRDefault="00200327" w:rsidP="00200327">
            <w:pPr>
              <w:rPr>
                <w:color w:val="000000"/>
                <w:sz w:val="20"/>
              </w:rPr>
            </w:pPr>
            <w:r w:rsidRPr="00200327">
              <w:rPr>
                <w:color w:val="000000"/>
                <w:sz w:val="20"/>
              </w:rPr>
              <w:t>Barrow RLC; Leigh RLC;  Saints RLC; Swinton RLC; Warrington RLC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Collins Brian John</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 xml:space="preserve">St Helens CC; St. Helens Town CC (formerly Recs)  </w:t>
            </w:r>
          </w:p>
        </w:tc>
      </w:tr>
      <w:tr w:rsidR="00200327" w:rsidRPr="00200327" w:rsidTr="00200327">
        <w:trPr>
          <w:trHeight w:val="232"/>
        </w:trPr>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Davies Andrew Russell </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Northern CC  Bootle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Martin Harold Leo</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Sefton Park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McGenity Stephen</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Birkenhead St Mary's CC; Oxton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Parker Barry Stephen</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 xml:space="preserve">St Helens CC, St Helens Town CC, (formerly Recs) </w:t>
            </w:r>
          </w:p>
          <w:p w:rsidR="00200327" w:rsidRPr="00200327" w:rsidRDefault="00200327" w:rsidP="00200327">
            <w:pPr>
              <w:rPr>
                <w:color w:val="000000"/>
                <w:sz w:val="20"/>
              </w:rPr>
            </w:pPr>
            <w:r w:rsidRPr="00200327">
              <w:rPr>
                <w:color w:val="000000"/>
                <w:sz w:val="20"/>
              </w:rPr>
              <w:t xml:space="preserve">former L&amp;DCC </w:t>
            </w:r>
            <w:r w:rsidR="00633A06">
              <w:rPr>
                <w:color w:val="000000"/>
                <w:sz w:val="20"/>
              </w:rPr>
              <w:t xml:space="preserve">Representative Game </w:t>
            </w:r>
            <w:r w:rsidRPr="00200327">
              <w:rPr>
                <w:color w:val="000000"/>
                <w:sz w:val="20"/>
              </w:rPr>
              <w:t>Scorer</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McEvoy Peter</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Liverpool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Sansbury Kenneth George</w:t>
            </w: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Aigburth and Odyssey CC, Cheshire Lines CC; Liverpool CC;</w:t>
            </w:r>
          </w:p>
          <w:p w:rsidR="00200327" w:rsidRPr="00200327" w:rsidRDefault="00200327" w:rsidP="00200327">
            <w:pPr>
              <w:rPr>
                <w:color w:val="000000"/>
                <w:sz w:val="20"/>
              </w:rPr>
            </w:pPr>
            <w:r w:rsidRPr="00200327">
              <w:rPr>
                <w:color w:val="000000"/>
                <w:sz w:val="20"/>
              </w:rPr>
              <w:t>Merseyside Cricket Umpires Association; Lancashire League Cricket Umpires Association;</w:t>
            </w:r>
          </w:p>
          <w:p w:rsidR="00200327" w:rsidRPr="00200327" w:rsidRDefault="00200327" w:rsidP="00200327">
            <w:pPr>
              <w:rPr>
                <w:color w:val="000000"/>
                <w:sz w:val="20"/>
              </w:rPr>
            </w:pPr>
            <w:r w:rsidRPr="00200327">
              <w:rPr>
                <w:color w:val="000000"/>
                <w:sz w:val="20"/>
              </w:rPr>
              <w:t>North West League Hockey Umpires Association ;</w:t>
            </w:r>
          </w:p>
          <w:p w:rsidR="00200327" w:rsidRPr="00200327" w:rsidRDefault="00200327" w:rsidP="00200327">
            <w:pPr>
              <w:rPr>
                <w:color w:val="000000"/>
                <w:sz w:val="20"/>
              </w:rPr>
            </w:pPr>
            <w:r w:rsidRPr="00200327">
              <w:rPr>
                <w:color w:val="000000"/>
                <w:sz w:val="20"/>
              </w:rPr>
              <w:t>Liverpool CC Bowls Section;</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Spencer  Tony W</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Colwyn Bay CC former Captain and Chairman</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Smith Eric F</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Birkenhead Park CC former President Treasurer and club Trustee.</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Stanfield Anthony Leonard (Tony)</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Old Xaverians</w:t>
            </w:r>
            <w:r w:rsidR="00ED7BBE">
              <w:rPr>
                <w:color w:val="000000"/>
                <w:sz w:val="20"/>
              </w:rPr>
              <w:t xml:space="preserve">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Taylor  Michael Ernest</w:t>
            </w: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Delph and Dobcross CC; Prescot CC; St. Helens Town (formerly Recs)  CC</w:t>
            </w:r>
          </w:p>
          <w:p w:rsidR="00200327" w:rsidRPr="00200327" w:rsidRDefault="00200327" w:rsidP="00200327">
            <w:pPr>
              <w:rPr>
                <w:color w:val="000000"/>
                <w:sz w:val="20"/>
              </w:rPr>
            </w:pPr>
            <w:r w:rsidRPr="00200327">
              <w:rPr>
                <w:color w:val="000000"/>
                <w:sz w:val="20"/>
              </w:rPr>
              <w:t xml:space="preserve">Merseyside Cricket Umpires Association </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Traveloni John F</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Southport and Birkdale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Walker Reg</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Caldy CC</w:t>
            </w:r>
          </w:p>
        </w:tc>
      </w:tr>
      <w:tr w:rsidR="00200327" w:rsidRPr="00200327" w:rsidTr="00200327">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Weston Edward</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 xml:space="preserve">Ormskirk CC </w:t>
            </w:r>
          </w:p>
          <w:p w:rsidR="00200327" w:rsidRPr="00200327" w:rsidRDefault="00200327" w:rsidP="00200327">
            <w:pPr>
              <w:rPr>
                <w:color w:val="000000"/>
                <w:sz w:val="20"/>
              </w:rPr>
            </w:pPr>
            <w:r w:rsidRPr="00200327">
              <w:rPr>
                <w:color w:val="000000"/>
                <w:sz w:val="20"/>
              </w:rPr>
              <w:t>Merseyside Cricket Umpires Association</w:t>
            </w:r>
          </w:p>
        </w:tc>
      </w:tr>
      <w:tr w:rsidR="00200327" w:rsidRPr="00200327" w:rsidTr="00200327">
        <w:trPr>
          <w:trHeight w:val="274"/>
        </w:trPr>
        <w:tc>
          <w:tcPr>
            <w:tcW w:w="3085" w:type="dxa"/>
            <w:tcBorders>
              <w:top w:val="single" w:sz="4" w:space="0" w:color="auto"/>
              <w:left w:val="single" w:sz="4" w:space="0" w:color="auto"/>
              <w:bottom w:val="single" w:sz="4" w:space="0" w:color="auto"/>
              <w:right w:val="single" w:sz="4" w:space="0" w:color="auto"/>
            </w:tcBorders>
            <w:vAlign w:val="center"/>
            <w:hideMark/>
          </w:tcPr>
          <w:p w:rsidR="00200327" w:rsidRDefault="00200327" w:rsidP="00200327">
            <w:pPr>
              <w:rPr>
                <w:color w:val="000000"/>
                <w:sz w:val="20"/>
              </w:rPr>
            </w:pPr>
          </w:p>
          <w:p w:rsidR="00200327" w:rsidRDefault="00200327" w:rsidP="00200327">
            <w:pPr>
              <w:rPr>
                <w:color w:val="000000"/>
                <w:sz w:val="20"/>
              </w:rPr>
            </w:pPr>
            <w:r w:rsidRPr="00200327">
              <w:rPr>
                <w:color w:val="000000"/>
                <w:sz w:val="20"/>
              </w:rPr>
              <w:t>Young Tony</w:t>
            </w:r>
          </w:p>
          <w:p w:rsidR="00200327" w:rsidRPr="00200327" w:rsidRDefault="00200327" w:rsidP="00200327">
            <w:pPr>
              <w:rPr>
                <w:color w:val="000000"/>
                <w:sz w:val="20"/>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200327" w:rsidRPr="00200327" w:rsidRDefault="00200327" w:rsidP="00200327">
            <w:pPr>
              <w:rPr>
                <w:color w:val="000000"/>
                <w:sz w:val="20"/>
              </w:rPr>
            </w:pPr>
            <w:r w:rsidRPr="00200327">
              <w:rPr>
                <w:color w:val="000000"/>
                <w:sz w:val="20"/>
              </w:rPr>
              <w:t>Prestatyn CC</w:t>
            </w:r>
          </w:p>
        </w:tc>
      </w:tr>
    </w:tbl>
    <w:p w:rsidR="00200327" w:rsidRPr="00200327" w:rsidRDefault="00200327" w:rsidP="00200327">
      <w:pPr>
        <w:rPr>
          <w:i/>
          <w:color w:val="000000"/>
          <w:sz w:val="20"/>
        </w:rPr>
      </w:pPr>
    </w:p>
    <w:p w:rsidR="00FD4096" w:rsidRPr="00FD4096" w:rsidRDefault="00FD4096" w:rsidP="00FD4096">
      <w:pPr>
        <w:rPr>
          <w:i/>
          <w:color w:val="000000"/>
          <w:sz w:val="20"/>
        </w:rPr>
      </w:pPr>
      <w:r w:rsidRPr="00FD4096">
        <w:rPr>
          <w:i/>
          <w:color w:val="000000"/>
          <w:sz w:val="20"/>
        </w:rPr>
        <w:t xml:space="preserve">It is requested that any names of those omitted be notified to the Hon Sec for inclusion. </w:t>
      </w:r>
    </w:p>
    <w:p w:rsidR="00FD4096" w:rsidRPr="00FD4096" w:rsidRDefault="00FD4096" w:rsidP="00FD4096">
      <w:pPr>
        <w:rPr>
          <w:i/>
          <w:color w:val="000000"/>
          <w:sz w:val="20"/>
        </w:rPr>
      </w:pPr>
    </w:p>
    <w:p w:rsidR="00FD4096" w:rsidRPr="00FD4096" w:rsidRDefault="00FD4096" w:rsidP="00FD4096">
      <w:pPr>
        <w:rPr>
          <w:i/>
          <w:color w:val="000000"/>
          <w:sz w:val="20"/>
        </w:rPr>
      </w:pPr>
      <w:r w:rsidRPr="00FD4096">
        <w:rPr>
          <w:i/>
          <w:color w:val="000000"/>
          <w:sz w:val="20"/>
        </w:rPr>
        <w:t>It is most important that no one be forgotten.</w:t>
      </w:r>
    </w:p>
    <w:p w:rsidR="005D67A6" w:rsidRDefault="005D67A6">
      <w:pPr>
        <w:rPr>
          <w:i/>
          <w:color w:val="000000"/>
          <w:sz w:val="20"/>
        </w:rPr>
      </w:pPr>
    </w:p>
    <w:p w:rsidR="00890D8B" w:rsidRPr="00B65A28" w:rsidRDefault="00890D8B">
      <w:pPr>
        <w:rPr>
          <w:b/>
          <w:color w:val="000000"/>
          <w:sz w:val="20"/>
          <w:u w:val="single"/>
        </w:rPr>
      </w:pPr>
      <w:r w:rsidRPr="00B65A28">
        <w:rPr>
          <w:b/>
          <w:color w:val="000000"/>
          <w:sz w:val="20"/>
          <w:u w:val="single"/>
        </w:rPr>
        <w:t>Agenda Item 3</w:t>
      </w:r>
    </w:p>
    <w:p w:rsidR="001F45F2" w:rsidRPr="00422783" w:rsidRDefault="001F45F2">
      <w:pPr>
        <w:rPr>
          <w:color w:val="000000"/>
          <w:sz w:val="20"/>
        </w:rPr>
      </w:pPr>
    </w:p>
    <w:p w:rsidR="000501C3" w:rsidRDefault="00C51B7A" w:rsidP="000501C3">
      <w:pPr>
        <w:rPr>
          <w:b/>
          <w:color w:val="000000"/>
          <w:sz w:val="20"/>
        </w:rPr>
      </w:pPr>
      <w:r>
        <w:rPr>
          <w:b/>
          <w:color w:val="000000"/>
          <w:sz w:val="20"/>
        </w:rPr>
        <w:t>Minutes:</w:t>
      </w:r>
      <w:r>
        <w:rPr>
          <w:b/>
          <w:color w:val="000000"/>
          <w:sz w:val="20"/>
        </w:rPr>
        <w:tab/>
      </w:r>
      <w:r w:rsidR="00DD04B4">
        <w:rPr>
          <w:b/>
          <w:color w:val="000000"/>
          <w:sz w:val="20"/>
        </w:rPr>
        <w:t>See attached</w:t>
      </w:r>
    </w:p>
    <w:p w:rsidR="00515833" w:rsidRDefault="00515833" w:rsidP="00515833">
      <w:pPr>
        <w:ind w:left="1986" w:hanging="993"/>
        <w:rPr>
          <w:color w:val="000000"/>
          <w:sz w:val="20"/>
        </w:rPr>
      </w:pPr>
    </w:p>
    <w:p w:rsidR="0078690B" w:rsidRPr="00515833" w:rsidRDefault="007050DD" w:rsidP="00515833">
      <w:pPr>
        <w:numPr>
          <w:ilvl w:val="0"/>
          <w:numId w:val="7"/>
        </w:numPr>
        <w:spacing w:line="276" w:lineRule="auto"/>
        <w:rPr>
          <w:b/>
          <w:color w:val="000000"/>
          <w:sz w:val="20"/>
        </w:rPr>
      </w:pPr>
      <w:r w:rsidRPr="00515833">
        <w:rPr>
          <w:b/>
          <w:color w:val="000000"/>
          <w:sz w:val="20"/>
        </w:rPr>
        <w:t xml:space="preserve">Minutes of the </w:t>
      </w:r>
      <w:smartTag w:uri="urn:schemas-microsoft-com:office:smarttags" w:element="stockticker">
        <w:r w:rsidRPr="00515833">
          <w:rPr>
            <w:b/>
            <w:color w:val="000000"/>
            <w:sz w:val="20"/>
          </w:rPr>
          <w:t>AGM</w:t>
        </w:r>
      </w:smartTag>
      <w:r w:rsidRPr="00515833">
        <w:rPr>
          <w:b/>
          <w:color w:val="000000"/>
          <w:sz w:val="20"/>
        </w:rPr>
        <w:t xml:space="preserve"> Jan</w:t>
      </w:r>
      <w:r w:rsidR="00D777AB">
        <w:rPr>
          <w:b/>
          <w:color w:val="000000"/>
          <w:sz w:val="20"/>
        </w:rPr>
        <w:t xml:space="preserve"> 2013</w:t>
      </w:r>
      <w:r w:rsidRPr="00515833">
        <w:rPr>
          <w:b/>
          <w:color w:val="000000"/>
          <w:sz w:val="20"/>
        </w:rPr>
        <w:t xml:space="preserve">; </w:t>
      </w:r>
    </w:p>
    <w:p w:rsidR="007050DD" w:rsidRPr="00515833" w:rsidRDefault="007050DD" w:rsidP="00515833">
      <w:pPr>
        <w:numPr>
          <w:ilvl w:val="0"/>
          <w:numId w:val="7"/>
        </w:numPr>
        <w:spacing w:line="276" w:lineRule="auto"/>
        <w:rPr>
          <w:b/>
          <w:color w:val="000000"/>
          <w:sz w:val="20"/>
        </w:rPr>
      </w:pPr>
      <w:r w:rsidRPr="00515833">
        <w:rPr>
          <w:b/>
          <w:color w:val="000000"/>
          <w:sz w:val="20"/>
        </w:rPr>
        <w:t xml:space="preserve">Minutes </w:t>
      </w:r>
      <w:r w:rsidR="00515833">
        <w:rPr>
          <w:b/>
          <w:color w:val="000000"/>
          <w:sz w:val="20"/>
        </w:rPr>
        <w:t>of the pre season SGM April 201</w:t>
      </w:r>
      <w:r w:rsidR="00D777AB">
        <w:rPr>
          <w:b/>
          <w:color w:val="000000"/>
          <w:sz w:val="20"/>
        </w:rPr>
        <w:t>3</w:t>
      </w:r>
      <w:r w:rsidR="000501C3" w:rsidRPr="00515833">
        <w:rPr>
          <w:b/>
          <w:color w:val="000000"/>
          <w:sz w:val="20"/>
        </w:rPr>
        <w:t>;</w:t>
      </w:r>
    </w:p>
    <w:p w:rsidR="00525766" w:rsidRPr="00515833" w:rsidRDefault="00525766" w:rsidP="00525766">
      <w:pPr>
        <w:numPr>
          <w:ilvl w:val="0"/>
          <w:numId w:val="7"/>
        </w:numPr>
        <w:spacing w:line="276" w:lineRule="auto"/>
        <w:rPr>
          <w:b/>
          <w:color w:val="000000"/>
          <w:sz w:val="20"/>
        </w:rPr>
      </w:pPr>
      <w:r w:rsidRPr="00515833">
        <w:rPr>
          <w:b/>
          <w:color w:val="000000"/>
          <w:sz w:val="20"/>
        </w:rPr>
        <w:t>Minutes o</w:t>
      </w:r>
      <w:r w:rsidR="00D777AB">
        <w:rPr>
          <w:b/>
          <w:color w:val="000000"/>
          <w:sz w:val="20"/>
        </w:rPr>
        <w:t>f the End of Season SGM Oct 2013</w:t>
      </w:r>
      <w:r w:rsidRPr="00515833">
        <w:rPr>
          <w:b/>
          <w:color w:val="000000"/>
          <w:sz w:val="20"/>
        </w:rPr>
        <w:t>;</w:t>
      </w:r>
    </w:p>
    <w:p w:rsidR="006B0BFB" w:rsidRPr="00515833" w:rsidRDefault="006B0BFB" w:rsidP="00515833">
      <w:pPr>
        <w:numPr>
          <w:ilvl w:val="0"/>
          <w:numId w:val="7"/>
        </w:numPr>
        <w:spacing w:line="276" w:lineRule="auto"/>
        <w:rPr>
          <w:b/>
          <w:color w:val="000000"/>
          <w:sz w:val="20"/>
        </w:rPr>
      </w:pPr>
      <w:r w:rsidRPr="00515833">
        <w:rPr>
          <w:b/>
          <w:color w:val="000000"/>
          <w:sz w:val="20"/>
        </w:rPr>
        <w:t>Minutes of the 3</w:t>
      </w:r>
      <w:r w:rsidRPr="00515833">
        <w:rPr>
          <w:b/>
          <w:color w:val="000000"/>
          <w:sz w:val="20"/>
          <w:vertAlign w:val="superscript"/>
        </w:rPr>
        <w:t>rd</w:t>
      </w:r>
      <w:r w:rsidR="0078690B" w:rsidRPr="00515833">
        <w:rPr>
          <w:b/>
          <w:color w:val="000000"/>
          <w:sz w:val="20"/>
        </w:rPr>
        <w:t xml:space="preserve"> XI end of season S</w:t>
      </w:r>
      <w:r w:rsidR="00515833" w:rsidRPr="00515833">
        <w:rPr>
          <w:b/>
          <w:color w:val="000000"/>
          <w:sz w:val="20"/>
        </w:rPr>
        <w:t>GM Nov 201</w:t>
      </w:r>
      <w:r w:rsidR="00D777AB">
        <w:rPr>
          <w:b/>
          <w:color w:val="000000"/>
          <w:sz w:val="20"/>
        </w:rPr>
        <w:t>3</w:t>
      </w:r>
      <w:r w:rsidR="000501C3" w:rsidRPr="00515833">
        <w:rPr>
          <w:b/>
          <w:color w:val="000000"/>
          <w:sz w:val="20"/>
        </w:rPr>
        <w:t>.</w:t>
      </w:r>
    </w:p>
    <w:p w:rsidR="00160216" w:rsidRDefault="00160216">
      <w:pPr>
        <w:rPr>
          <w:b/>
          <w:color w:val="000000"/>
          <w:sz w:val="20"/>
        </w:rPr>
      </w:pPr>
    </w:p>
    <w:p w:rsidR="0001354B" w:rsidRPr="00F161E0" w:rsidRDefault="00DD7126">
      <w:pPr>
        <w:rPr>
          <w:b/>
          <w:color w:val="000000"/>
          <w:sz w:val="18"/>
          <w:szCs w:val="18"/>
        </w:rPr>
      </w:pPr>
      <w:hyperlink r:id="rId17" w:history="1">
        <w:r w:rsidR="00F161E0" w:rsidRPr="00F161E0">
          <w:rPr>
            <w:rStyle w:val="Hyperlink"/>
            <w:b/>
            <w:sz w:val="18"/>
            <w:szCs w:val="18"/>
          </w:rPr>
          <w:t>http://www.lpoolcomp.co.uk/admin_docs.php?id=14</w:t>
        </w:r>
      </w:hyperlink>
    </w:p>
    <w:p w:rsidR="00563DB6" w:rsidRDefault="00563DB6">
      <w:pPr>
        <w:rPr>
          <w:color w:val="000000"/>
          <w:sz w:val="20"/>
        </w:rPr>
      </w:pPr>
    </w:p>
    <w:p w:rsidR="00380E4C" w:rsidRDefault="00380E4C" w:rsidP="00160216">
      <w:pPr>
        <w:rPr>
          <w:b/>
          <w:color w:val="000000"/>
          <w:sz w:val="20"/>
        </w:rPr>
      </w:pPr>
    </w:p>
    <w:p w:rsidR="00160216" w:rsidRPr="00B65A28" w:rsidRDefault="00160216" w:rsidP="00160216">
      <w:pPr>
        <w:rPr>
          <w:b/>
          <w:color w:val="000000"/>
          <w:sz w:val="20"/>
        </w:rPr>
      </w:pPr>
      <w:proofErr w:type="gramStart"/>
      <w:r w:rsidRPr="00B65A28">
        <w:rPr>
          <w:b/>
          <w:color w:val="000000"/>
          <w:sz w:val="20"/>
        </w:rPr>
        <w:t>Agenda Item 4.</w:t>
      </w:r>
      <w:proofErr w:type="gramEnd"/>
      <w:r w:rsidRPr="00B65A28">
        <w:rPr>
          <w:b/>
          <w:color w:val="000000"/>
          <w:sz w:val="20"/>
        </w:rPr>
        <w:t xml:space="preserve"> </w:t>
      </w:r>
    </w:p>
    <w:p w:rsidR="00160216" w:rsidRDefault="00160216" w:rsidP="00160216">
      <w:pPr>
        <w:rPr>
          <w:color w:val="000000"/>
          <w:sz w:val="20"/>
        </w:rPr>
      </w:pPr>
    </w:p>
    <w:p w:rsidR="00160216" w:rsidRPr="00422783" w:rsidRDefault="00160216" w:rsidP="00160216">
      <w:pPr>
        <w:rPr>
          <w:color w:val="000000"/>
          <w:sz w:val="20"/>
        </w:rPr>
      </w:pPr>
      <w:r w:rsidRPr="00422783">
        <w:rPr>
          <w:b/>
          <w:color w:val="000000"/>
          <w:sz w:val="20"/>
        </w:rPr>
        <w:t>Matters Arising;</w:t>
      </w:r>
    </w:p>
    <w:p w:rsidR="00563DB6" w:rsidRDefault="00563DB6" w:rsidP="00160216">
      <w:pPr>
        <w:rPr>
          <w:color w:val="000000"/>
          <w:sz w:val="20"/>
        </w:rPr>
      </w:pPr>
    </w:p>
    <w:p w:rsidR="00380E4C" w:rsidRDefault="00380E4C" w:rsidP="00160216">
      <w:pPr>
        <w:rPr>
          <w:b/>
          <w:color w:val="000000"/>
          <w:sz w:val="20"/>
        </w:rPr>
      </w:pPr>
    </w:p>
    <w:p w:rsidR="00380E4C" w:rsidRDefault="00380E4C" w:rsidP="00160216">
      <w:pPr>
        <w:rPr>
          <w:b/>
          <w:color w:val="000000"/>
          <w:sz w:val="20"/>
        </w:rPr>
      </w:pPr>
    </w:p>
    <w:p w:rsidR="00160216" w:rsidRPr="00B65A28" w:rsidRDefault="00160216" w:rsidP="00160216">
      <w:pPr>
        <w:rPr>
          <w:b/>
          <w:color w:val="000000"/>
          <w:sz w:val="20"/>
        </w:rPr>
      </w:pPr>
      <w:proofErr w:type="gramStart"/>
      <w:r w:rsidRPr="00B65A28">
        <w:rPr>
          <w:b/>
          <w:color w:val="000000"/>
          <w:sz w:val="20"/>
        </w:rPr>
        <w:t>Agenda Item 5.</w:t>
      </w:r>
      <w:proofErr w:type="gramEnd"/>
      <w:r w:rsidRPr="00B65A28">
        <w:rPr>
          <w:b/>
          <w:color w:val="000000"/>
          <w:sz w:val="20"/>
        </w:rPr>
        <w:t xml:space="preserve"> </w:t>
      </w:r>
    </w:p>
    <w:p w:rsidR="00160216" w:rsidRDefault="00160216" w:rsidP="00160216">
      <w:pPr>
        <w:rPr>
          <w:color w:val="000000"/>
          <w:sz w:val="20"/>
        </w:rPr>
      </w:pPr>
    </w:p>
    <w:p w:rsidR="00160216" w:rsidRDefault="00160216" w:rsidP="00160216">
      <w:pPr>
        <w:rPr>
          <w:color w:val="000000"/>
          <w:sz w:val="20"/>
        </w:rPr>
      </w:pPr>
      <w:r w:rsidRPr="00422783">
        <w:rPr>
          <w:b/>
          <w:color w:val="000000"/>
          <w:sz w:val="20"/>
        </w:rPr>
        <w:t>Presentation of t</w:t>
      </w:r>
      <w:r w:rsidR="00B96734">
        <w:rPr>
          <w:b/>
          <w:color w:val="000000"/>
          <w:sz w:val="20"/>
        </w:rPr>
        <w:t>he Annual Report</w:t>
      </w:r>
      <w:r w:rsidR="00860840">
        <w:rPr>
          <w:b/>
          <w:color w:val="000000"/>
          <w:sz w:val="20"/>
        </w:rPr>
        <w:t>s by the Chairman</w:t>
      </w:r>
      <w:r w:rsidRPr="00422783">
        <w:rPr>
          <w:b/>
          <w:color w:val="000000"/>
          <w:sz w:val="20"/>
        </w:rPr>
        <w:t>;</w:t>
      </w:r>
      <w:r w:rsidRPr="00422783">
        <w:rPr>
          <w:color w:val="000000"/>
          <w:sz w:val="20"/>
        </w:rPr>
        <w:t xml:space="preserve"> </w:t>
      </w:r>
    </w:p>
    <w:p w:rsidR="00515833" w:rsidRDefault="00515833" w:rsidP="00F806FD">
      <w:pPr>
        <w:pStyle w:val="BodyText"/>
        <w:rPr>
          <w:b/>
          <w:bCs/>
          <w:color w:val="000000"/>
          <w:sz w:val="20"/>
        </w:rPr>
      </w:pPr>
    </w:p>
    <w:p w:rsidR="00515833" w:rsidRDefault="00515833" w:rsidP="00F806FD">
      <w:pPr>
        <w:pStyle w:val="BodyText"/>
        <w:rPr>
          <w:b/>
          <w:bCs/>
          <w:color w:val="000000"/>
          <w:sz w:val="20"/>
        </w:rPr>
      </w:pPr>
    </w:p>
    <w:p w:rsidR="00890D8B" w:rsidRPr="00515833" w:rsidRDefault="000258C7" w:rsidP="00515833">
      <w:pPr>
        <w:pStyle w:val="BodyText"/>
        <w:rPr>
          <w:b/>
          <w:bCs/>
          <w:color w:val="000000"/>
          <w:sz w:val="20"/>
        </w:rPr>
      </w:pPr>
      <w:r>
        <w:rPr>
          <w:b/>
          <w:bCs/>
          <w:color w:val="000000"/>
          <w:sz w:val="20"/>
        </w:rPr>
        <w:t xml:space="preserve">5.1 </w:t>
      </w:r>
      <w:r w:rsidR="00D777AB">
        <w:rPr>
          <w:b/>
          <w:bCs/>
          <w:color w:val="000000"/>
          <w:sz w:val="20"/>
        </w:rPr>
        <w:t>CHAIRMAN’S REPORT</w:t>
      </w:r>
      <w:r w:rsidR="005C114B">
        <w:rPr>
          <w:b/>
          <w:bCs/>
          <w:color w:val="000000"/>
          <w:sz w:val="20"/>
        </w:rPr>
        <w:t xml:space="preserve"> 2013</w:t>
      </w:r>
      <w:r w:rsidR="00D777AB">
        <w:rPr>
          <w:b/>
          <w:bCs/>
          <w:color w:val="000000"/>
          <w:sz w:val="20"/>
        </w:rPr>
        <w:tab/>
      </w:r>
      <w:r w:rsidR="00D777AB">
        <w:rPr>
          <w:b/>
          <w:bCs/>
          <w:color w:val="000000"/>
          <w:sz w:val="20"/>
        </w:rPr>
        <w:tab/>
        <w:t>AGM 2014</w:t>
      </w:r>
    </w:p>
    <w:p w:rsidR="00563DB6" w:rsidRDefault="00563DB6" w:rsidP="00B256CB">
      <w:pPr>
        <w:rPr>
          <w:b/>
          <w:color w:val="000000"/>
          <w:sz w:val="20"/>
        </w:rPr>
      </w:pPr>
    </w:p>
    <w:p w:rsidR="00A33FE7" w:rsidRDefault="00A33FE7" w:rsidP="00B256CB">
      <w:pPr>
        <w:rPr>
          <w:b/>
          <w:color w:val="000000"/>
          <w:sz w:val="20"/>
        </w:rPr>
      </w:pPr>
    </w:p>
    <w:p w:rsidR="00774206" w:rsidRPr="002C0F7A" w:rsidRDefault="00774206" w:rsidP="00774206">
      <w:pPr>
        <w:spacing w:line="276" w:lineRule="auto"/>
        <w:ind w:right="-23"/>
        <w:rPr>
          <w:sz w:val="20"/>
        </w:rPr>
      </w:pPr>
      <w:r>
        <w:rPr>
          <w:sz w:val="20"/>
        </w:rPr>
        <w:t>Reflecting on the Liverpool and District Cricket Competition in Season 2013 I am reminded of the words used in last year’s report</w:t>
      </w:r>
      <w:r w:rsidR="00B4308E">
        <w:rPr>
          <w:sz w:val="20"/>
        </w:rPr>
        <w:t>:</w:t>
      </w:r>
      <w:r w:rsidR="00B4308E">
        <w:rPr>
          <w:i/>
          <w:sz w:val="20"/>
        </w:rPr>
        <w:t xml:space="preserve"> “</w:t>
      </w:r>
      <w:r>
        <w:rPr>
          <w:i/>
          <w:sz w:val="20"/>
        </w:rPr>
        <w:t>Looking after a league with 41 clubs with 133 teams and over 1400 players in 11 divisions every weekend is bound to throw up a few problems and issues and I would like to think that we have handled them all in a responsible and competent way. As an ECB accredited and funded Premier League we have additional duties and responsibilities, over and above those of other leagues, and this in turn brings a range of challenges as well as significant benefits”</w:t>
      </w:r>
    </w:p>
    <w:p w:rsidR="00774206" w:rsidRDefault="00774206" w:rsidP="00774206">
      <w:pPr>
        <w:spacing w:line="276" w:lineRule="auto"/>
        <w:ind w:right="-23"/>
        <w:rPr>
          <w:i/>
          <w:sz w:val="20"/>
        </w:rPr>
      </w:pPr>
    </w:p>
    <w:p w:rsidR="00774206" w:rsidRDefault="00774206" w:rsidP="00774206">
      <w:pPr>
        <w:spacing w:line="276" w:lineRule="auto"/>
        <w:ind w:right="-23"/>
        <w:rPr>
          <w:sz w:val="20"/>
        </w:rPr>
      </w:pPr>
      <w:r>
        <w:rPr>
          <w:sz w:val="20"/>
        </w:rPr>
        <w:t xml:space="preserve">Only the numbers have been updated. This is the largest cricket league in Lancashire and we are fortunate that there are a small group of individuals prepared to give up a considerable amount of time and effort to ensure its smooth running and organisation. I make no apology therefore at the outset of this report for thanking the members of the Management Committee for everything they do. In 2013 they have been supported by a particularly excellent Cricket Committee with membership from the Highfield, Leigh, Formby, Ainsdale, Sutton and Wavertree Clubs and we look forward to an equally active contribution from the six new clubs who, on rotation, will form the Cricket Committee this year.  On behalf of all that have worked for the Comp this year I thank the clubs, officials and players for their continued support. </w:t>
      </w:r>
    </w:p>
    <w:p w:rsidR="00774206" w:rsidRDefault="00774206" w:rsidP="00774206">
      <w:pPr>
        <w:spacing w:line="276" w:lineRule="auto"/>
        <w:ind w:right="-23"/>
        <w:rPr>
          <w:sz w:val="20"/>
        </w:rPr>
      </w:pPr>
    </w:p>
    <w:p w:rsidR="00774206" w:rsidRDefault="00774206" w:rsidP="00774206">
      <w:pPr>
        <w:spacing w:line="276" w:lineRule="auto"/>
        <w:ind w:right="-23"/>
        <w:rPr>
          <w:sz w:val="20"/>
        </w:rPr>
      </w:pPr>
      <w:r>
        <w:rPr>
          <w:sz w:val="20"/>
        </w:rPr>
        <w:t xml:space="preserve">Just before the season started Med Imaging Ltd came on board as our new sponsor having agreed the Competition’s  largest ever sponsorship deal over three years and I thank them, not just for their financial support but for backing the Competition at a particularly difficult time. </w:t>
      </w:r>
    </w:p>
    <w:p w:rsidR="00774206" w:rsidRDefault="00774206" w:rsidP="00774206">
      <w:pPr>
        <w:spacing w:line="276" w:lineRule="auto"/>
        <w:ind w:right="-23"/>
        <w:rPr>
          <w:sz w:val="20"/>
        </w:rPr>
      </w:pPr>
      <w:r>
        <w:rPr>
          <w:sz w:val="20"/>
        </w:rPr>
        <w:t xml:space="preserve"> </w:t>
      </w:r>
    </w:p>
    <w:p w:rsidR="00774206" w:rsidRDefault="00774206" w:rsidP="00774206">
      <w:pPr>
        <w:spacing w:line="276" w:lineRule="auto"/>
        <w:ind w:right="-23"/>
        <w:rPr>
          <w:sz w:val="20"/>
        </w:rPr>
      </w:pPr>
      <w:r>
        <w:rPr>
          <w:sz w:val="20"/>
        </w:rPr>
        <w:t xml:space="preserve">Now to the cricket and it is appropriate to recognise the achievements of two of our Premier Division sides for their performances on the Regional and National Stage. Ormskirk reached the final stages of the ECB National Club t20 before losing out in a bowl out in the final to Wimbledon. Northern had another stellar year lifting the Lancashire KO Trophy at Old Trafford after success against Bamford Fieldhouse, again in a bowl out, to top off their 2013 Premier Division title and the win over Ormskirk in the final of the Ray Digman Trophy. New Brighton </w:t>
      </w:r>
      <w:proofErr w:type="gramStart"/>
      <w:r>
        <w:rPr>
          <w:sz w:val="20"/>
        </w:rPr>
        <w:t>were</w:t>
      </w:r>
      <w:proofErr w:type="gramEnd"/>
      <w:r>
        <w:rPr>
          <w:sz w:val="20"/>
        </w:rPr>
        <w:t xml:space="preserve"> </w:t>
      </w:r>
      <w:r w:rsidR="00B4308E">
        <w:rPr>
          <w:sz w:val="20"/>
        </w:rPr>
        <w:t xml:space="preserve">the </w:t>
      </w:r>
      <w:r>
        <w:rPr>
          <w:sz w:val="20"/>
        </w:rPr>
        <w:t>beaten finalists in the Cheshire KO Cup. Highlights from the League programme saw Birkenhead Park and Rainhill reach the Premier Division and Sefton Park and Wavertree promoted to Division 1. Congratulations to the 2</w:t>
      </w:r>
      <w:r>
        <w:rPr>
          <w:sz w:val="20"/>
          <w:vertAlign w:val="superscript"/>
        </w:rPr>
        <w:t>nd</w:t>
      </w:r>
      <w:r>
        <w:rPr>
          <w:sz w:val="20"/>
        </w:rPr>
        <w:t xml:space="preserve"> X1’s at Bootle, Birkenhead Park and St Helens Town on winning their Divisions and also to Sefton Park 3rds, Merseyside Sports and Cultural Club, Southport and Birkdale 4ths, Lytham 3rds and Northop Hall 3rds on their League successes. </w:t>
      </w:r>
      <w:r>
        <w:rPr>
          <w:color w:val="000000"/>
          <w:sz w:val="20"/>
        </w:rPr>
        <w:t>New Brighton</w:t>
      </w:r>
      <w:r>
        <w:rPr>
          <w:sz w:val="20"/>
        </w:rPr>
        <w:t xml:space="preserve"> won the Chester Cup and Sefton Park claimed the new format Embee Trophy. </w:t>
      </w:r>
    </w:p>
    <w:p w:rsidR="00774206" w:rsidRDefault="00774206" w:rsidP="00774206">
      <w:pPr>
        <w:spacing w:line="276" w:lineRule="auto"/>
        <w:ind w:right="-23"/>
        <w:rPr>
          <w:sz w:val="20"/>
        </w:rPr>
      </w:pPr>
      <w:r>
        <w:rPr>
          <w:sz w:val="20"/>
        </w:rPr>
        <w:t xml:space="preserve"> </w:t>
      </w:r>
    </w:p>
    <w:p w:rsidR="00774206" w:rsidRDefault="00774206" w:rsidP="00774206">
      <w:pPr>
        <w:spacing w:line="276" w:lineRule="auto"/>
        <w:ind w:right="-23"/>
        <w:rPr>
          <w:sz w:val="20"/>
        </w:rPr>
      </w:pPr>
      <w:r>
        <w:rPr>
          <w:sz w:val="20"/>
        </w:rPr>
        <w:t xml:space="preserve">The Junior and Colts cricket programme continues to expand and in January 32 boys benefitted from 10 weeks coaching through the Player Development Programme. In 2014 36 youngsters from 27 clubs are set to embark on the programme. The representative </w:t>
      </w:r>
      <w:r>
        <w:rPr>
          <w:sz w:val="20"/>
        </w:rPr>
        <w:lastRenderedPageBreak/>
        <w:t xml:space="preserve">match programme also continues to grow with 11 games </w:t>
      </w:r>
      <w:r w:rsidRPr="00B4308E">
        <w:rPr>
          <w:sz w:val="18"/>
        </w:rPr>
        <w:t>played</w:t>
      </w:r>
      <w:r>
        <w:rPr>
          <w:sz w:val="20"/>
        </w:rPr>
        <w:t xml:space="preserve"> at U12, U14 and U17 level, including a highly successful three match series against the Isle of Man Colts. Thank you to Wallasey, Liverpool and Alder for hosting the matches and to Andy Barlow for coaching the team. Sadly the U21 game against the MCC was rained off but it remains in the calendar. Expenditure on Junior/Colts cricket continues to rise and is one of the largest areas of spending by the Committee as can be seen in the accounts. Senior Representative Cricket returns to the Competition in 2014 with our successful application to join the Readers Lancashire Inter-League KO.</w:t>
      </w:r>
    </w:p>
    <w:p w:rsidR="00774206" w:rsidRDefault="00774206" w:rsidP="00774206">
      <w:pPr>
        <w:spacing w:line="276" w:lineRule="auto"/>
        <w:ind w:right="-23"/>
        <w:rPr>
          <w:sz w:val="20"/>
        </w:rPr>
      </w:pPr>
    </w:p>
    <w:p w:rsidR="00774206" w:rsidRDefault="00774206" w:rsidP="00774206">
      <w:pPr>
        <w:spacing w:line="276" w:lineRule="auto"/>
        <w:ind w:right="-23"/>
        <w:rPr>
          <w:sz w:val="20"/>
        </w:rPr>
      </w:pPr>
      <w:r>
        <w:rPr>
          <w:sz w:val="20"/>
        </w:rPr>
        <w:t>The Competition is littered with individual achievements and I pick out just a few. Congratulations to Simon Kerrigan on his England Test Debut and his recent inclusion in the England Lions squad to tour Sri Lanka. There were five Outstanding Service to Cricket Award (OSCA) winners from our league this year (5 out of the 9 County Awards) and well done to Dave Jones (MCUA), Jonny Firth, Andy Barlow, Allan Green and Chris Weston. We currently have four girls in the England Women’s Development Programme, Rachel Dickinson, Ellie Threlkeld, Erin and Lucy Staunton Turner and Jimmy Dixon continues to represent the England Deaf Team. Over 40 boys and girls from the Competition earned County honours with NE Wales, Cheshire and Lancashire in 2013 with the Lancashire U15, U16, U17 AND U19 captains, James Seward, John Dotters, Matt Critchley and Matthew McKiernan all coming from our League.</w:t>
      </w:r>
    </w:p>
    <w:p w:rsidR="00774206" w:rsidRDefault="00774206" w:rsidP="00774206">
      <w:pPr>
        <w:spacing w:line="276" w:lineRule="auto"/>
        <w:ind w:right="-23"/>
        <w:rPr>
          <w:sz w:val="20"/>
        </w:rPr>
      </w:pPr>
    </w:p>
    <w:p w:rsidR="00774206" w:rsidRDefault="00774206" w:rsidP="00774206">
      <w:pPr>
        <w:spacing w:line="276" w:lineRule="auto"/>
        <w:ind w:right="-23"/>
        <w:rPr>
          <w:sz w:val="20"/>
        </w:rPr>
      </w:pPr>
      <w:r>
        <w:rPr>
          <w:sz w:val="20"/>
        </w:rPr>
        <w:t>We have players to be proud of. We have clubs to be proud of. We have a League to be proud of.</w:t>
      </w:r>
    </w:p>
    <w:p w:rsidR="00774206" w:rsidRDefault="00774206" w:rsidP="00774206">
      <w:pPr>
        <w:spacing w:line="276" w:lineRule="auto"/>
        <w:ind w:right="-23"/>
        <w:rPr>
          <w:sz w:val="20"/>
        </w:rPr>
      </w:pPr>
    </w:p>
    <w:p w:rsidR="00774206" w:rsidRDefault="00774206" w:rsidP="00774206">
      <w:pPr>
        <w:spacing w:line="276" w:lineRule="auto"/>
        <w:ind w:right="-23"/>
        <w:rPr>
          <w:color w:val="000000"/>
          <w:sz w:val="20"/>
        </w:rPr>
      </w:pPr>
      <w:r>
        <w:rPr>
          <w:sz w:val="20"/>
        </w:rPr>
        <w:t>Sadly not everyone sees it that way. In 2011 my report said that Mr Philip Lovgreen “</w:t>
      </w:r>
      <w:r>
        <w:rPr>
          <w:i/>
          <w:sz w:val="20"/>
        </w:rPr>
        <w:t>uses</w:t>
      </w:r>
      <w:r>
        <w:rPr>
          <w:i/>
          <w:color w:val="000000"/>
          <w:sz w:val="20"/>
        </w:rPr>
        <w:t xml:space="preserve"> his website to denigrate the committee at every turn, often uses offensive language and publishes false and/or inaccurate information in relation to clubs and players causing distress to all concerned</w:t>
      </w:r>
      <w:r>
        <w:rPr>
          <w:color w:val="000000"/>
          <w:sz w:val="20"/>
        </w:rPr>
        <w:t xml:space="preserve">”. </w:t>
      </w:r>
    </w:p>
    <w:p w:rsidR="00774206" w:rsidRDefault="00774206" w:rsidP="00774206">
      <w:pPr>
        <w:spacing w:line="276" w:lineRule="auto"/>
        <w:ind w:right="-23"/>
        <w:rPr>
          <w:color w:val="000000"/>
          <w:sz w:val="20"/>
        </w:rPr>
      </w:pPr>
    </w:p>
    <w:p w:rsidR="00774206" w:rsidRDefault="00774206" w:rsidP="00774206">
      <w:pPr>
        <w:spacing w:line="276" w:lineRule="auto"/>
        <w:ind w:right="-23"/>
        <w:rPr>
          <w:color w:val="000000"/>
          <w:sz w:val="20"/>
        </w:rPr>
      </w:pPr>
      <w:r>
        <w:rPr>
          <w:color w:val="000000"/>
          <w:sz w:val="20"/>
        </w:rPr>
        <w:t>Regretfully, two years on, nothing has ch</w:t>
      </w:r>
      <w:r w:rsidR="000E63CF">
        <w:rPr>
          <w:color w:val="000000"/>
          <w:sz w:val="20"/>
        </w:rPr>
        <w:t xml:space="preserve">anged. </w:t>
      </w:r>
      <w:r w:rsidR="00276A9F">
        <w:rPr>
          <w:color w:val="000000"/>
          <w:sz w:val="20"/>
        </w:rPr>
        <w:t xml:space="preserve">Mr Lovgreen continues </w:t>
      </w:r>
      <w:r w:rsidR="00274467">
        <w:rPr>
          <w:color w:val="000000"/>
          <w:sz w:val="20"/>
        </w:rPr>
        <w:t xml:space="preserve">to </w:t>
      </w:r>
      <w:r w:rsidR="00276A9F">
        <w:rPr>
          <w:color w:val="000000"/>
          <w:sz w:val="20"/>
        </w:rPr>
        <w:t xml:space="preserve">regularly </w:t>
      </w:r>
      <w:r>
        <w:rPr>
          <w:color w:val="000000"/>
          <w:sz w:val="20"/>
        </w:rPr>
        <w:t xml:space="preserve">verbally abuse players, clubs and the Management Committee, most notably in recent times in </w:t>
      </w:r>
      <w:r w:rsidR="000E63CF">
        <w:rPr>
          <w:color w:val="000000"/>
          <w:sz w:val="20"/>
        </w:rPr>
        <w:t>relation to awards made at the Annual D</w:t>
      </w:r>
      <w:r>
        <w:rPr>
          <w:color w:val="000000"/>
          <w:sz w:val="20"/>
        </w:rPr>
        <w:t xml:space="preserve">inner. A recent posting made libellous remarks about the Management Committee and was only removed following legal action. Enough is enough. The position of Vice President of the Liverpool and District Cricket Competition is an honour awarded to those whose service and continued support is recognised for the good of the Competition. The 2014 AGM </w:t>
      </w:r>
      <w:r w:rsidR="002B3CED">
        <w:rPr>
          <w:color w:val="000000"/>
          <w:sz w:val="20"/>
        </w:rPr>
        <w:t>papers include</w:t>
      </w:r>
      <w:r>
        <w:rPr>
          <w:color w:val="000000"/>
          <w:sz w:val="20"/>
        </w:rPr>
        <w:t xml:space="preserve"> a motion to withdraw this honour from a person who constantly maligns the Competition, actively campaigns against it and is no longer a fit person to hold that position. </w:t>
      </w:r>
    </w:p>
    <w:p w:rsidR="00C12490" w:rsidRDefault="00C12490" w:rsidP="00774206">
      <w:pPr>
        <w:spacing w:line="276" w:lineRule="auto"/>
        <w:ind w:right="-23"/>
        <w:rPr>
          <w:color w:val="000000"/>
          <w:sz w:val="20"/>
        </w:rPr>
      </w:pPr>
    </w:p>
    <w:p w:rsidR="00C12490" w:rsidRPr="00C12490" w:rsidRDefault="00C12490" w:rsidP="00774206">
      <w:pPr>
        <w:spacing w:line="276" w:lineRule="auto"/>
        <w:ind w:right="-23"/>
        <w:rPr>
          <w:sz w:val="20"/>
        </w:rPr>
      </w:pPr>
      <w:r w:rsidRPr="00C12490">
        <w:rPr>
          <w:rFonts w:eastAsia="Calibri"/>
          <w:color w:val="000000"/>
          <w:sz w:val="20"/>
        </w:rPr>
        <w:t>I look forward to an equally competitive 2014 season in which, under the ECB’s Memorandum of Understanding we will continue to work closely with the Lancashire Cricket Board developing and implementing strategy to achieve the Board’s service outcomes. They sum up our own philosophy of providing quality and enjoyable cricket; maintaining a vibrant club network; giving opportunity to all that want it; and identifying and developing young talent</w:t>
      </w:r>
    </w:p>
    <w:p w:rsidR="00774206" w:rsidRDefault="00774206" w:rsidP="00774206">
      <w:pPr>
        <w:spacing w:line="276" w:lineRule="auto"/>
        <w:ind w:right="-23"/>
        <w:rPr>
          <w:i/>
          <w:sz w:val="20"/>
        </w:rPr>
      </w:pPr>
    </w:p>
    <w:p w:rsidR="00A95557" w:rsidRDefault="00A95557" w:rsidP="00A95557">
      <w:pPr>
        <w:spacing w:line="276" w:lineRule="auto"/>
        <w:ind w:right="-23"/>
        <w:jc w:val="right"/>
        <w:rPr>
          <w:i/>
          <w:sz w:val="20"/>
        </w:rPr>
      </w:pPr>
      <w:r>
        <w:rPr>
          <w:i/>
          <w:sz w:val="20"/>
        </w:rPr>
        <w:t>John Williams Chair MiL&amp;DCC</w:t>
      </w:r>
      <w:r w:rsidR="001C669C" w:rsidRPr="001C669C">
        <w:rPr>
          <w:i/>
          <w:sz w:val="20"/>
        </w:rPr>
        <w:t xml:space="preserve"> Dec 2013</w:t>
      </w:r>
    </w:p>
    <w:p w:rsidR="000258C7" w:rsidRPr="000258C7" w:rsidRDefault="000258C7" w:rsidP="000258C7">
      <w:pPr>
        <w:rPr>
          <w:rFonts w:ascii="Calibri" w:hAnsi="Calibri"/>
          <w:szCs w:val="24"/>
          <w:lang w:eastAsia="en-GB"/>
        </w:rPr>
      </w:pPr>
    </w:p>
    <w:p w:rsidR="00752616" w:rsidRPr="00563DB6" w:rsidRDefault="000258C7" w:rsidP="00B256CB">
      <w:pPr>
        <w:rPr>
          <w:b/>
          <w:color w:val="000000"/>
          <w:sz w:val="20"/>
        </w:rPr>
      </w:pPr>
      <w:r>
        <w:rPr>
          <w:b/>
          <w:color w:val="000000"/>
          <w:sz w:val="20"/>
        </w:rPr>
        <w:t xml:space="preserve">5.3 </w:t>
      </w:r>
      <w:r w:rsidR="00515833">
        <w:rPr>
          <w:b/>
          <w:color w:val="000000"/>
          <w:sz w:val="20"/>
        </w:rPr>
        <w:t>HON. SECRETARY'S REPORT</w:t>
      </w:r>
      <w:r w:rsidR="00515833">
        <w:rPr>
          <w:b/>
          <w:color w:val="000000"/>
          <w:sz w:val="20"/>
        </w:rPr>
        <w:tab/>
      </w:r>
      <w:r w:rsidR="00515833">
        <w:rPr>
          <w:b/>
          <w:color w:val="000000"/>
          <w:sz w:val="20"/>
        </w:rPr>
        <w:tab/>
      </w:r>
      <w:r w:rsidR="00276A9F">
        <w:rPr>
          <w:b/>
          <w:color w:val="000000"/>
          <w:sz w:val="20"/>
        </w:rPr>
        <w:tab/>
      </w:r>
      <w:r w:rsidR="009F2786">
        <w:rPr>
          <w:b/>
          <w:color w:val="000000"/>
          <w:sz w:val="20"/>
        </w:rPr>
        <w:t xml:space="preserve">AGM </w:t>
      </w:r>
      <w:r w:rsidR="007C6AD0">
        <w:rPr>
          <w:b/>
          <w:color w:val="000000"/>
          <w:sz w:val="20"/>
        </w:rPr>
        <w:t>2014</w:t>
      </w:r>
    </w:p>
    <w:p w:rsidR="00C75F27" w:rsidRPr="00563DB6" w:rsidRDefault="00C75F27" w:rsidP="00B256CB">
      <w:pPr>
        <w:rPr>
          <w:b/>
          <w:color w:val="000000"/>
          <w:sz w:val="20"/>
        </w:rPr>
      </w:pPr>
    </w:p>
    <w:p w:rsidR="007C6AD0" w:rsidRPr="00890D8B" w:rsidRDefault="007C6AD0" w:rsidP="007C6AD0">
      <w:pPr>
        <w:jc w:val="both"/>
        <w:rPr>
          <w:sz w:val="20"/>
        </w:rPr>
      </w:pPr>
    </w:p>
    <w:p w:rsidR="007C6AD0" w:rsidRDefault="007C6AD0" w:rsidP="00980511">
      <w:pPr>
        <w:rPr>
          <w:sz w:val="20"/>
        </w:rPr>
      </w:pPr>
      <w:r w:rsidRPr="00890D8B">
        <w:rPr>
          <w:sz w:val="20"/>
        </w:rPr>
        <w:t xml:space="preserve">Most of the issues that would normally be covered in the </w:t>
      </w:r>
      <w:r>
        <w:rPr>
          <w:sz w:val="20"/>
        </w:rPr>
        <w:t>Hon. S</w:t>
      </w:r>
      <w:r w:rsidRPr="00890D8B">
        <w:rPr>
          <w:sz w:val="20"/>
        </w:rPr>
        <w:t xml:space="preserve">ecretary’s report continue to be reported to clubs on a monthly basis in the ‘summary of minutes’ sent via e-mail and it is not proposed to duplicate them here ad nauseam. </w:t>
      </w:r>
    </w:p>
    <w:p w:rsidR="007C6AD0" w:rsidRDefault="007C6AD0" w:rsidP="00980511">
      <w:pPr>
        <w:rPr>
          <w:sz w:val="20"/>
        </w:rPr>
      </w:pPr>
    </w:p>
    <w:p w:rsidR="007C6AD0" w:rsidRDefault="007C6AD0" w:rsidP="00980511">
      <w:pPr>
        <w:rPr>
          <w:sz w:val="20"/>
        </w:rPr>
      </w:pPr>
      <w:r w:rsidRPr="00890D8B">
        <w:rPr>
          <w:sz w:val="20"/>
        </w:rPr>
        <w:t xml:space="preserve">I </w:t>
      </w:r>
      <w:r>
        <w:rPr>
          <w:sz w:val="20"/>
        </w:rPr>
        <w:t xml:space="preserve">again </w:t>
      </w:r>
      <w:r w:rsidRPr="00890D8B">
        <w:rPr>
          <w:sz w:val="20"/>
        </w:rPr>
        <w:t xml:space="preserve">thank the many people who </w:t>
      </w:r>
      <w:r>
        <w:rPr>
          <w:sz w:val="20"/>
        </w:rPr>
        <w:t>continue to be</w:t>
      </w:r>
      <w:r w:rsidRPr="00890D8B">
        <w:rPr>
          <w:sz w:val="20"/>
        </w:rPr>
        <w:t xml:space="preserve"> so helpful to me</w:t>
      </w:r>
      <w:r>
        <w:rPr>
          <w:sz w:val="20"/>
        </w:rPr>
        <w:t xml:space="preserve">; we underestimate the importance of goodwill and a </w:t>
      </w:r>
      <w:r w:rsidR="00980511">
        <w:rPr>
          <w:sz w:val="20"/>
        </w:rPr>
        <w:t xml:space="preserve">positive attitude at our peril and </w:t>
      </w:r>
      <w:r w:rsidR="0039102E">
        <w:rPr>
          <w:sz w:val="20"/>
        </w:rPr>
        <w:t xml:space="preserve">I very much value the </w:t>
      </w:r>
      <w:r w:rsidR="00D41AB3">
        <w:rPr>
          <w:sz w:val="20"/>
        </w:rPr>
        <w:t xml:space="preserve">quality of the </w:t>
      </w:r>
      <w:r w:rsidR="00960BCC">
        <w:rPr>
          <w:sz w:val="20"/>
        </w:rPr>
        <w:t xml:space="preserve">leadership provided by our Chairman John Williams and the </w:t>
      </w:r>
      <w:r w:rsidR="00980511">
        <w:rPr>
          <w:sz w:val="20"/>
        </w:rPr>
        <w:t>comradeship</w:t>
      </w:r>
      <w:r w:rsidR="0039102E">
        <w:rPr>
          <w:sz w:val="20"/>
        </w:rPr>
        <w:t xml:space="preserve"> and attitude shown by my colleagues on the </w:t>
      </w:r>
      <w:r w:rsidR="00960BCC">
        <w:rPr>
          <w:sz w:val="20"/>
        </w:rPr>
        <w:t xml:space="preserve">rest of the </w:t>
      </w:r>
      <w:r w:rsidR="0039102E">
        <w:rPr>
          <w:sz w:val="20"/>
        </w:rPr>
        <w:t>Management Committee.</w:t>
      </w:r>
    </w:p>
    <w:p w:rsidR="007C6AD0" w:rsidRDefault="007C6AD0" w:rsidP="00980511">
      <w:pPr>
        <w:rPr>
          <w:sz w:val="20"/>
        </w:rPr>
      </w:pPr>
    </w:p>
    <w:p w:rsidR="007C6AD0" w:rsidRPr="00890D8B" w:rsidRDefault="00D41AB3" w:rsidP="00980511">
      <w:pPr>
        <w:rPr>
          <w:sz w:val="20"/>
        </w:rPr>
      </w:pPr>
      <w:r>
        <w:rPr>
          <w:sz w:val="20"/>
        </w:rPr>
        <w:t>T</w:t>
      </w:r>
      <w:r w:rsidR="007C6AD0" w:rsidRPr="00890D8B">
        <w:rPr>
          <w:sz w:val="20"/>
        </w:rPr>
        <w:t xml:space="preserve">hree issues </w:t>
      </w:r>
      <w:r w:rsidR="00CF0053">
        <w:rPr>
          <w:sz w:val="20"/>
        </w:rPr>
        <w:t xml:space="preserve">stand out to me </w:t>
      </w:r>
      <w:r w:rsidR="007C6AD0">
        <w:rPr>
          <w:sz w:val="20"/>
        </w:rPr>
        <w:t xml:space="preserve">as </w:t>
      </w:r>
      <w:r w:rsidR="00CF0053">
        <w:rPr>
          <w:sz w:val="20"/>
        </w:rPr>
        <w:t xml:space="preserve">being </w:t>
      </w:r>
      <w:r w:rsidR="007C6AD0">
        <w:rPr>
          <w:sz w:val="20"/>
        </w:rPr>
        <w:t xml:space="preserve">key initiatives </w:t>
      </w:r>
      <w:r w:rsidR="00CF0053">
        <w:rPr>
          <w:sz w:val="20"/>
        </w:rPr>
        <w:t xml:space="preserve">and </w:t>
      </w:r>
      <w:r w:rsidR="007C6AD0">
        <w:rPr>
          <w:sz w:val="20"/>
        </w:rPr>
        <w:t xml:space="preserve">inherent within the </w:t>
      </w:r>
      <w:r w:rsidR="007C6AD0" w:rsidRPr="00890D8B">
        <w:rPr>
          <w:sz w:val="20"/>
        </w:rPr>
        <w:t xml:space="preserve">work of the committee </w:t>
      </w:r>
      <w:r w:rsidR="00CF0053">
        <w:rPr>
          <w:sz w:val="20"/>
        </w:rPr>
        <w:t xml:space="preserve">in 2013, they </w:t>
      </w:r>
      <w:r w:rsidR="00C70BED">
        <w:rPr>
          <w:sz w:val="20"/>
        </w:rPr>
        <w:t>continue to</w:t>
      </w:r>
      <w:r w:rsidR="007C6AD0">
        <w:rPr>
          <w:sz w:val="20"/>
        </w:rPr>
        <w:t xml:space="preserve"> </w:t>
      </w:r>
      <w:r w:rsidR="007C6AD0" w:rsidRPr="00890D8B">
        <w:rPr>
          <w:sz w:val="20"/>
        </w:rPr>
        <w:t xml:space="preserve">command </w:t>
      </w:r>
      <w:r>
        <w:rPr>
          <w:sz w:val="20"/>
        </w:rPr>
        <w:t xml:space="preserve">our </w:t>
      </w:r>
      <w:r w:rsidR="00CF0053">
        <w:rPr>
          <w:sz w:val="20"/>
        </w:rPr>
        <w:t>respect and attention</w:t>
      </w:r>
      <w:r w:rsidR="007C6AD0" w:rsidRPr="00890D8B">
        <w:rPr>
          <w:sz w:val="20"/>
        </w:rPr>
        <w:t>:</w:t>
      </w:r>
    </w:p>
    <w:p w:rsidR="007C6AD0" w:rsidRDefault="007C6AD0" w:rsidP="00980511">
      <w:pPr>
        <w:rPr>
          <w:sz w:val="20"/>
        </w:rPr>
      </w:pPr>
    </w:p>
    <w:p w:rsidR="00980511" w:rsidRDefault="00FA3D4D" w:rsidP="00980511">
      <w:pPr>
        <w:numPr>
          <w:ilvl w:val="0"/>
          <w:numId w:val="10"/>
        </w:numPr>
        <w:rPr>
          <w:sz w:val="20"/>
        </w:rPr>
      </w:pPr>
      <w:r>
        <w:rPr>
          <w:i/>
          <w:sz w:val="20"/>
        </w:rPr>
        <w:t xml:space="preserve">The </w:t>
      </w:r>
      <w:r w:rsidR="00980511">
        <w:rPr>
          <w:i/>
          <w:sz w:val="20"/>
        </w:rPr>
        <w:t xml:space="preserve">Quality of </w:t>
      </w:r>
      <w:r>
        <w:rPr>
          <w:i/>
          <w:sz w:val="20"/>
        </w:rPr>
        <w:t xml:space="preserve">our </w:t>
      </w:r>
      <w:r w:rsidR="00980511">
        <w:rPr>
          <w:i/>
          <w:sz w:val="20"/>
        </w:rPr>
        <w:t>Cricket:</w:t>
      </w:r>
      <w:r w:rsidR="007C6AD0" w:rsidRPr="00980511">
        <w:rPr>
          <w:i/>
          <w:sz w:val="20"/>
        </w:rPr>
        <w:t xml:space="preserve"> </w:t>
      </w:r>
      <w:r w:rsidR="007C6AD0" w:rsidRPr="00980511">
        <w:rPr>
          <w:sz w:val="20"/>
        </w:rPr>
        <w:t xml:space="preserve">We the L&amp;DCC are held up as demonstrating many aspects of good practice by the ECB </w:t>
      </w:r>
      <w:r w:rsidR="00980511">
        <w:rPr>
          <w:sz w:val="20"/>
        </w:rPr>
        <w:t xml:space="preserve">and </w:t>
      </w:r>
      <w:r w:rsidR="002A458F">
        <w:rPr>
          <w:sz w:val="20"/>
        </w:rPr>
        <w:t xml:space="preserve">the </w:t>
      </w:r>
      <w:r w:rsidR="00980511">
        <w:rPr>
          <w:sz w:val="20"/>
        </w:rPr>
        <w:t xml:space="preserve">LCB. </w:t>
      </w:r>
      <w:r w:rsidR="007C6AD0" w:rsidRPr="00980511">
        <w:rPr>
          <w:sz w:val="20"/>
        </w:rPr>
        <w:t>The</w:t>
      </w:r>
      <w:r w:rsidR="002A458F">
        <w:rPr>
          <w:sz w:val="20"/>
        </w:rPr>
        <w:t xml:space="preserve">re is clear determination on the part of the </w:t>
      </w:r>
      <w:r w:rsidR="00980511">
        <w:rPr>
          <w:sz w:val="20"/>
        </w:rPr>
        <w:t xml:space="preserve">Mi </w:t>
      </w:r>
      <w:r w:rsidR="007C6AD0" w:rsidRPr="00980511">
        <w:rPr>
          <w:sz w:val="20"/>
        </w:rPr>
        <w:t>L&amp;DCC Management Co</w:t>
      </w:r>
      <w:r w:rsidR="002A458F">
        <w:rPr>
          <w:sz w:val="20"/>
        </w:rPr>
        <w:t>mmittee to maintain the L&amp;DCC at the pinnacle</w:t>
      </w:r>
      <w:r w:rsidR="00CF0053">
        <w:rPr>
          <w:sz w:val="20"/>
        </w:rPr>
        <w:t xml:space="preserve"> </w:t>
      </w:r>
      <w:r w:rsidR="002A458F">
        <w:rPr>
          <w:sz w:val="20"/>
        </w:rPr>
        <w:t xml:space="preserve">of recreational </w:t>
      </w:r>
      <w:r w:rsidR="00CF0053">
        <w:rPr>
          <w:sz w:val="20"/>
        </w:rPr>
        <w:t>cricket</w:t>
      </w:r>
      <w:r w:rsidR="007C6AD0" w:rsidRPr="00980511">
        <w:rPr>
          <w:sz w:val="20"/>
        </w:rPr>
        <w:t xml:space="preserve">. </w:t>
      </w:r>
      <w:r w:rsidR="00DC67A2">
        <w:rPr>
          <w:sz w:val="20"/>
        </w:rPr>
        <w:t xml:space="preserve">The success </w:t>
      </w:r>
      <w:r w:rsidR="00FE1E2D">
        <w:rPr>
          <w:sz w:val="20"/>
        </w:rPr>
        <w:t xml:space="preserve">in 2013 </w:t>
      </w:r>
      <w:r w:rsidR="00DC67A2">
        <w:rPr>
          <w:sz w:val="20"/>
        </w:rPr>
        <w:t xml:space="preserve">of our clubs </w:t>
      </w:r>
      <w:r w:rsidR="00FE1E2D">
        <w:rPr>
          <w:sz w:val="20"/>
        </w:rPr>
        <w:t xml:space="preserve">and representative sides at all levels </w:t>
      </w:r>
      <w:r w:rsidR="00DC67A2">
        <w:rPr>
          <w:sz w:val="20"/>
        </w:rPr>
        <w:t>in ECB and LCB competitions</w:t>
      </w:r>
      <w:r w:rsidR="00FE1E2D">
        <w:rPr>
          <w:sz w:val="20"/>
        </w:rPr>
        <w:t>,</w:t>
      </w:r>
      <w:r w:rsidR="00DC67A2">
        <w:rPr>
          <w:sz w:val="20"/>
        </w:rPr>
        <w:t xml:space="preserve"> does credit to us all.</w:t>
      </w:r>
    </w:p>
    <w:p w:rsidR="00380E4C" w:rsidRDefault="00380E4C" w:rsidP="00380E4C">
      <w:pPr>
        <w:ind w:left="360"/>
        <w:rPr>
          <w:sz w:val="20"/>
        </w:rPr>
      </w:pPr>
    </w:p>
    <w:p w:rsidR="00C32C9F" w:rsidRDefault="00FA3D4D" w:rsidP="00980511">
      <w:pPr>
        <w:numPr>
          <w:ilvl w:val="0"/>
          <w:numId w:val="10"/>
        </w:numPr>
        <w:rPr>
          <w:sz w:val="20"/>
        </w:rPr>
      </w:pPr>
      <w:r>
        <w:rPr>
          <w:i/>
          <w:sz w:val="20"/>
        </w:rPr>
        <w:lastRenderedPageBreak/>
        <w:t xml:space="preserve">Our </w:t>
      </w:r>
      <w:r w:rsidR="007C6AD0" w:rsidRPr="00980511">
        <w:rPr>
          <w:i/>
          <w:sz w:val="20"/>
        </w:rPr>
        <w:t xml:space="preserve">Premier League Status: </w:t>
      </w:r>
      <w:r w:rsidR="007C6AD0" w:rsidRPr="00980511">
        <w:rPr>
          <w:sz w:val="20"/>
        </w:rPr>
        <w:t>The continued confirmation of the status of the L&amp;DCC as a Premier League will always be a</w:t>
      </w:r>
      <w:r w:rsidR="00FE1E2D">
        <w:rPr>
          <w:sz w:val="20"/>
        </w:rPr>
        <w:t>n ongoing</w:t>
      </w:r>
      <w:r w:rsidR="007C6AD0" w:rsidRPr="00980511">
        <w:rPr>
          <w:sz w:val="20"/>
        </w:rPr>
        <w:t xml:space="preserve"> challenge but </w:t>
      </w:r>
      <w:r w:rsidR="00FE1E2D">
        <w:rPr>
          <w:sz w:val="20"/>
        </w:rPr>
        <w:t>it is one that is being</w:t>
      </w:r>
      <w:r w:rsidR="007C6AD0" w:rsidRPr="00980511">
        <w:rPr>
          <w:sz w:val="20"/>
        </w:rPr>
        <w:t xml:space="preserve"> met. It is a challenge to which other local leagues have been unable to rise. </w:t>
      </w:r>
    </w:p>
    <w:p w:rsidR="00380E4C" w:rsidRDefault="00380E4C" w:rsidP="00380E4C">
      <w:pPr>
        <w:ind w:left="360"/>
        <w:rPr>
          <w:sz w:val="20"/>
        </w:rPr>
      </w:pPr>
    </w:p>
    <w:p w:rsidR="00380E4C" w:rsidRDefault="00FA3D4D" w:rsidP="00980511">
      <w:pPr>
        <w:numPr>
          <w:ilvl w:val="0"/>
          <w:numId w:val="10"/>
        </w:numPr>
        <w:rPr>
          <w:sz w:val="20"/>
        </w:rPr>
      </w:pPr>
      <w:r>
        <w:rPr>
          <w:i/>
          <w:sz w:val="20"/>
        </w:rPr>
        <w:t xml:space="preserve">The </w:t>
      </w:r>
      <w:r w:rsidR="00C32C9F">
        <w:rPr>
          <w:i/>
          <w:sz w:val="20"/>
        </w:rPr>
        <w:t xml:space="preserve">ECB </w:t>
      </w:r>
      <w:r w:rsidR="00C32C9F" w:rsidRPr="00C32C9F">
        <w:rPr>
          <w:i/>
          <w:sz w:val="20"/>
        </w:rPr>
        <w:t>Memorandum of Understanding</w:t>
      </w:r>
      <w:r w:rsidR="00C32C9F">
        <w:rPr>
          <w:i/>
          <w:sz w:val="20"/>
        </w:rPr>
        <w:t xml:space="preserve">; </w:t>
      </w:r>
      <w:r w:rsidR="00C32C9F" w:rsidRPr="00C32C9F">
        <w:rPr>
          <w:sz w:val="20"/>
        </w:rPr>
        <w:t>In</w:t>
      </w:r>
      <w:r w:rsidR="0039102E" w:rsidRPr="00C32C9F">
        <w:rPr>
          <w:sz w:val="20"/>
        </w:rPr>
        <w:t xml:space="preserve"> 201</w:t>
      </w:r>
      <w:r w:rsidR="00B7116E">
        <w:rPr>
          <w:sz w:val="20"/>
        </w:rPr>
        <w:t>4 we will all need to</w:t>
      </w:r>
      <w:r w:rsidR="007C6AD0" w:rsidRPr="00C32C9F">
        <w:rPr>
          <w:sz w:val="20"/>
        </w:rPr>
        <w:t xml:space="preserve"> work hard </w:t>
      </w:r>
      <w:r w:rsidR="00C32C9F">
        <w:rPr>
          <w:sz w:val="20"/>
        </w:rPr>
        <w:t xml:space="preserve">fully to implement </w:t>
      </w:r>
      <w:r w:rsidR="0039102E" w:rsidRPr="00C32C9F">
        <w:rPr>
          <w:sz w:val="20"/>
        </w:rPr>
        <w:t xml:space="preserve">the </w:t>
      </w:r>
      <w:r w:rsidR="00B7116E">
        <w:rPr>
          <w:sz w:val="20"/>
        </w:rPr>
        <w:t xml:space="preserve">recent </w:t>
      </w:r>
      <w:r w:rsidR="0039102E" w:rsidRPr="00C32C9F">
        <w:rPr>
          <w:sz w:val="20"/>
        </w:rPr>
        <w:t>ECB</w:t>
      </w:r>
      <w:r w:rsidR="00C32C9F">
        <w:rPr>
          <w:sz w:val="20"/>
        </w:rPr>
        <w:t xml:space="preserve">/Sport </w:t>
      </w:r>
    </w:p>
    <w:p w:rsidR="007C6AD0" w:rsidRPr="00C32C9F" w:rsidRDefault="00C32C9F" w:rsidP="00380E4C">
      <w:pPr>
        <w:ind w:left="360"/>
        <w:rPr>
          <w:sz w:val="20"/>
        </w:rPr>
      </w:pPr>
      <w:r>
        <w:rPr>
          <w:sz w:val="20"/>
        </w:rPr>
        <w:t>England</w:t>
      </w:r>
      <w:r w:rsidR="0039102E" w:rsidRPr="00C32C9F">
        <w:rPr>
          <w:sz w:val="20"/>
        </w:rPr>
        <w:t xml:space="preserve"> Memorandum of Understanding in partnership with the LCB</w:t>
      </w:r>
      <w:r w:rsidR="00B7116E">
        <w:rPr>
          <w:sz w:val="20"/>
        </w:rPr>
        <w:t xml:space="preserve"> and which is having </w:t>
      </w:r>
      <w:r>
        <w:rPr>
          <w:sz w:val="20"/>
        </w:rPr>
        <w:t xml:space="preserve">such impact on Recreational Cricket at all levels </w:t>
      </w:r>
      <w:r w:rsidR="00B7116E">
        <w:rPr>
          <w:sz w:val="20"/>
        </w:rPr>
        <w:t xml:space="preserve">countrywide </w:t>
      </w:r>
      <w:r>
        <w:rPr>
          <w:sz w:val="20"/>
        </w:rPr>
        <w:t>until 2017</w:t>
      </w:r>
      <w:r w:rsidR="007C6AD0" w:rsidRPr="00C32C9F">
        <w:rPr>
          <w:sz w:val="20"/>
        </w:rPr>
        <w:t xml:space="preserve">. </w:t>
      </w:r>
    </w:p>
    <w:p w:rsidR="007C6AD0" w:rsidRDefault="007C6AD0" w:rsidP="00980511">
      <w:pPr>
        <w:rPr>
          <w:sz w:val="20"/>
        </w:rPr>
      </w:pPr>
    </w:p>
    <w:p w:rsidR="007C6AD0" w:rsidRDefault="00983AA4" w:rsidP="00980511">
      <w:pPr>
        <w:rPr>
          <w:sz w:val="20"/>
        </w:rPr>
      </w:pPr>
      <w:r>
        <w:rPr>
          <w:sz w:val="20"/>
        </w:rPr>
        <w:t xml:space="preserve">When first in post </w:t>
      </w:r>
      <w:r w:rsidR="007C6AD0">
        <w:rPr>
          <w:sz w:val="20"/>
        </w:rPr>
        <w:t>I was</w:t>
      </w:r>
      <w:r w:rsidR="007C6AD0" w:rsidRPr="00890D8B">
        <w:rPr>
          <w:sz w:val="20"/>
        </w:rPr>
        <w:t xml:space="preserve"> rather naively 'taken aback' by </w:t>
      </w:r>
      <w:r w:rsidR="007C6AD0">
        <w:rPr>
          <w:sz w:val="20"/>
        </w:rPr>
        <w:t>the sheer volume of work that was</w:t>
      </w:r>
      <w:r w:rsidR="007C6AD0" w:rsidRPr="00890D8B">
        <w:rPr>
          <w:sz w:val="20"/>
        </w:rPr>
        <w:t xml:space="preserve"> necessary from your committee in order </w:t>
      </w:r>
      <w:r w:rsidR="007C6AD0">
        <w:rPr>
          <w:sz w:val="20"/>
        </w:rPr>
        <w:t xml:space="preserve">to keep our </w:t>
      </w:r>
      <w:r w:rsidR="0039102E">
        <w:rPr>
          <w:sz w:val="20"/>
        </w:rPr>
        <w:t xml:space="preserve">Mi </w:t>
      </w:r>
      <w:r w:rsidR="002F0B2B">
        <w:rPr>
          <w:sz w:val="20"/>
        </w:rPr>
        <w:t xml:space="preserve">L&amp;DCC </w:t>
      </w:r>
      <w:r w:rsidR="00FA3D4D">
        <w:rPr>
          <w:sz w:val="20"/>
        </w:rPr>
        <w:t>ship sailing and</w:t>
      </w:r>
      <w:r w:rsidR="007C6AD0">
        <w:rPr>
          <w:sz w:val="20"/>
        </w:rPr>
        <w:t xml:space="preserve"> I am still</w:t>
      </w:r>
      <w:r w:rsidR="007C6AD0" w:rsidRPr="00890D8B">
        <w:rPr>
          <w:sz w:val="20"/>
        </w:rPr>
        <w:t xml:space="preserve"> deeply impressed by the hard work and commitment shown by so many people</w:t>
      </w:r>
      <w:r w:rsidR="007C6AD0">
        <w:rPr>
          <w:sz w:val="20"/>
        </w:rPr>
        <w:t xml:space="preserve"> on behalf of the </w:t>
      </w:r>
      <w:r w:rsidR="00FA3D4D">
        <w:rPr>
          <w:sz w:val="20"/>
        </w:rPr>
        <w:t>Mi</w:t>
      </w:r>
      <w:r w:rsidR="007C6AD0">
        <w:rPr>
          <w:sz w:val="20"/>
        </w:rPr>
        <w:t>L&amp;DCC</w:t>
      </w:r>
      <w:r w:rsidR="007C6AD0" w:rsidRPr="00890D8B">
        <w:rPr>
          <w:sz w:val="20"/>
        </w:rPr>
        <w:t>.</w:t>
      </w:r>
    </w:p>
    <w:p w:rsidR="007C6AD0" w:rsidRPr="00890D8B" w:rsidRDefault="007C6AD0" w:rsidP="00980511">
      <w:pPr>
        <w:rPr>
          <w:sz w:val="20"/>
        </w:rPr>
      </w:pPr>
    </w:p>
    <w:p w:rsidR="00A95557" w:rsidRPr="001C669C" w:rsidRDefault="007C6AD0" w:rsidP="00A95557">
      <w:pPr>
        <w:jc w:val="right"/>
        <w:rPr>
          <w:i/>
          <w:sz w:val="20"/>
        </w:rPr>
      </w:pPr>
      <w:r w:rsidRPr="001C669C">
        <w:rPr>
          <w:i/>
          <w:sz w:val="20"/>
        </w:rPr>
        <w:t>Chris West</w:t>
      </w:r>
      <w:r w:rsidR="00A95557" w:rsidRPr="001C669C">
        <w:rPr>
          <w:i/>
          <w:sz w:val="20"/>
        </w:rPr>
        <w:t xml:space="preserve">on Hon Sec </w:t>
      </w:r>
      <w:r w:rsidR="001C669C" w:rsidRPr="001C669C">
        <w:rPr>
          <w:i/>
          <w:sz w:val="20"/>
        </w:rPr>
        <w:t xml:space="preserve">Mi L&amp;DCC </w:t>
      </w:r>
      <w:r w:rsidR="00A95557" w:rsidRPr="001C669C">
        <w:rPr>
          <w:i/>
          <w:sz w:val="20"/>
        </w:rPr>
        <w:t>Dec 2013</w:t>
      </w:r>
    </w:p>
    <w:p w:rsidR="00A95557" w:rsidRPr="00A95557" w:rsidRDefault="00A95557" w:rsidP="00A95557">
      <w:pPr>
        <w:jc w:val="right"/>
        <w:rPr>
          <w:i/>
          <w:sz w:val="20"/>
        </w:rPr>
      </w:pPr>
    </w:p>
    <w:p w:rsidR="00A95557" w:rsidRPr="00890D8B" w:rsidRDefault="00A95557" w:rsidP="00A95557">
      <w:pPr>
        <w:jc w:val="right"/>
        <w:rPr>
          <w:sz w:val="20"/>
        </w:rPr>
      </w:pPr>
    </w:p>
    <w:p w:rsidR="00A95557" w:rsidRPr="00890D8B" w:rsidRDefault="00A95557" w:rsidP="00A95557">
      <w:pPr>
        <w:jc w:val="right"/>
        <w:rPr>
          <w:sz w:val="20"/>
        </w:rPr>
      </w:pPr>
    </w:p>
    <w:p w:rsidR="007C6AD0" w:rsidRPr="00890D8B" w:rsidRDefault="007C6AD0" w:rsidP="00A95557">
      <w:pPr>
        <w:jc w:val="right"/>
        <w:rPr>
          <w:sz w:val="20"/>
        </w:rPr>
      </w:pPr>
    </w:p>
    <w:p w:rsidR="007C6AD0" w:rsidRPr="00890D8B" w:rsidRDefault="007C6AD0" w:rsidP="00A95557">
      <w:pPr>
        <w:jc w:val="right"/>
        <w:rPr>
          <w:sz w:val="20"/>
        </w:rPr>
      </w:pPr>
    </w:p>
    <w:p w:rsidR="00B96734" w:rsidRDefault="00563DB6" w:rsidP="00F77C97">
      <w:pPr>
        <w:rPr>
          <w:b/>
          <w:color w:val="000000"/>
          <w:sz w:val="20"/>
        </w:rPr>
      </w:pPr>
      <w:r w:rsidRPr="001702AB">
        <w:rPr>
          <w:color w:val="000000"/>
          <w:sz w:val="20"/>
        </w:rPr>
        <w:tab/>
      </w:r>
      <w:r w:rsidRPr="001702AB">
        <w:rPr>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F14844" w:rsidRPr="00F77C97" w:rsidRDefault="000258C7" w:rsidP="00A30D20">
      <w:pPr>
        <w:spacing w:line="276" w:lineRule="auto"/>
        <w:rPr>
          <w:b/>
          <w:color w:val="000000"/>
          <w:sz w:val="20"/>
        </w:rPr>
      </w:pPr>
      <w:r>
        <w:rPr>
          <w:b/>
          <w:color w:val="000000"/>
          <w:sz w:val="20"/>
        </w:rPr>
        <w:t xml:space="preserve">5.4 </w:t>
      </w:r>
      <w:r w:rsidR="002F786D" w:rsidRPr="00F77C97">
        <w:rPr>
          <w:b/>
          <w:color w:val="000000"/>
          <w:sz w:val="20"/>
        </w:rPr>
        <w:t>CLUB AND GROUND</w:t>
      </w:r>
      <w:r w:rsidR="009F2786">
        <w:rPr>
          <w:b/>
          <w:color w:val="000000"/>
          <w:sz w:val="20"/>
        </w:rPr>
        <w:t xml:space="preserve"> CHAIRMAN'S REPORT </w:t>
      </w:r>
      <w:r w:rsidR="00276A9F">
        <w:rPr>
          <w:b/>
          <w:color w:val="000000"/>
          <w:sz w:val="20"/>
        </w:rPr>
        <w:t>2013</w:t>
      </w:r>
      <w:r w:rsidR="00276A9F">
        <w:rPr>
          <w:b/>
          <w:color w:val="000000"/>
          <w:sz w:val="20"/>
        </w:rPr>
        <w:tab/>
      </w:r>
      <w:r w:rsidR="00276A9F">
        <w:rPr>
          <w:b/>
          <w:color w:val="000000"/>
          <w:sz w:val="20"/>
        </w:rPr>
        <w:tab/>
        <w:t>AGM 2014</w:t>
      </w:r>
      <w:r w:rsidR="002F786D" w:rsidRPr="00F77C97">
        <w:rPr>
          <w:b/>
          <w:color w:val="000000"/>
          <w:sz w:val="20"/>
        </w:rPr>
        <w:t xml:space="preserve"> </w:t>
      </w:r>
    </w:p>
    <w:p w:rsidR="00563DB6" w:rsidRPr="00F77C97" w:rsidRDefault="00563DB6" w:rsidP="00A30D20">
      <w:pPr>
        <w:spacing w:line="276" w:lineRule="auto"/>
        <w:rPr>
          <w:b/>
          <w:color w:val="000000"/>
          <w:sz w:val="20"/>
        </w:rPr>
      </w:pPr>
    </w:p>
    <w:p w:rsidR="00AB1042" w:rsidRDefault="00AB1042" w:rsidP="00AB1042">
      <w:pPr>
        <w:rPr>
          <w:color w:val="000000"/>
          <w:sz w:val="20"/>
          <w:shd w:val="clear" w:color="auto" w:fill="FFFFFF"/>
          <w:lang w:eastAsia="en-GB"/>
        </w:rPr>
      </w:pPr>
      <w:r>
        <w:rPr>
          <w:color w:val="000000"/>
          <w:sz w:val="20"/>
          <w:shd w:val="clear" w:color="auto" w:fill="FFFFFF"/>
          <w:lang w:eastAsia="en-GB"/>
        </w:rPr>
        <w:t xml:space="preserve">The MiL&amp;DCC has no current C&amp;G </w:t>
      </w:r>
      <w:r w:rsidR="004F1C98">
        <w:rPr>
          <w:color w:val="000000"/>
          <w:sz w:val="20"/>
          <w:shd w:val="clear" w:color="auto" w:fill="FFFFFF"/>
          <w:lang w:eastAsia="en-GB"/>
        </w:rPr>
        <w:t>Chair;</w:t>
      </w:r>
      <w:r>
        <w:rPr>
          <w:color w:val="000000"/>
          <w:sz w:val="20"/>
          <w:shd w:val="clear" w:color="auto" w:fill="FFFFFF"/>
          <w:lang w:eastAsia="en-GB"/>
        </w:rPr>
        <w:t xml:space="preserve"> one is desperately needed</w:t>
      </w:r>
      <w:r w:rsidR="000D54AF">
        <w:rPr>
          <w:color w:val="000000"/>
          <w:sz w:val="20"/>
          <w:shd w:val="clear" w:color="auto" w:fill="FFFFFF"/>
          <w:lang w:eastAsia="en-GB"/>
        </w:rPr>
        <w:t>, this</w:t>
      </w:r>
      <w:r w:rsidR="004F1C98">
        <w:rPr>
          <w:color w:val="000000"/>
          <w:sz w:val="20"/>
          <w:shd w:val="clear" w:color="auto" w:fill="FFFFFF"/>
          <w:lang w:eastAsia="en-GB"/>
        </w:rPr>
        <w:t xml:space="preserve"> is a very important post on Management Committee</w:t>
      </w:r>
      <w:r w:rsidR="000D54AF">
        <w:rPr>
          <w:color w:val="000000"/>
          <w:sz w:val="20"/>
          <w:shd w:val="clear" w:color="auto" w:fill="FFFFFF"/>
          <w:lang w:eastAsia="en-GB"/>
        </w:rPr>
        <w:t xml:space="preserve"> and one at the heart of the high standards maintained by the MiL&amp;DCC</w:t>
      </w:r>
      <w:r>
        <w:rPr>
          <w:color w:val="000000"/>
          <w:sz w:val="20"/>
          <w:shd w:val="clear" w:color="auto" w:fill="FFFFFF"/>
          <w:lang w:eastAsia="en-GB"/>
        </w:rPr>
        <w:t>.</w:t>
      </w:r>
    </w:p>
    <w:p w:rsidR="00AB1042" w:rsidRDefault="00AB1042" w:rsidP="00AB1042">
      <w:pPr>
        <w:rPr>
          <w:color w:val="000000"/>
          <w:sz w:val="20"/>
          <w:shd w:val="clear" w:color="auto" w:fill="FFFFFF"/>
          <w:lang w:eastAsia="en-GB"/>
        </w:rPr>
      </w:pPr>
    </w:p>
    <w:p w:rsidR="00FB0E53" w:rsidRDefault="00AB1042" w:rsidP="00AB1042">
      <w:pPr>
        <w:rPr>
          <w:color w:val="000000"/>
          <w:sz w:val="20"/>
          <w:shd w:val="clear" w:color="auto" w:fill="FFFFFF"/>
          <w:lang w:eastAsia="en-GB"/>
        </w:rPr>
      </w:pPr>
      <w:r>
        <w:rPr>
          <w:color w:val="000000"/>
          <w:sz w:val="20"/>
          <w:shd w:val="clear" w:color="auto" w:fill="FFFFFF"/>
          <w:lang w:eastAsia="en-GB"/>
        </w:rPr>
        <w:t>All PQS inspections have</w:t>
      </w:r>
      <w:r w:rsidR="00FB0E53">
        <w:rPr>
          <w:color w:val="000000"/>
          <w:sz w:val="20"/>
          <w:shd w:val="clear" w:color="auto" w:fill="FFFFFF"/>
          <w:lang w:eastAsia="en-GB"/>
        </w:rPr>
        <w:t xml:space="preserve"> </w:t>
      </w:r>
      <w:r w:rsidR="000D54AF">
        <w:rPr>
          <w:color w:val="000000"/>
          <w:sz w:val="20"/>
          <w:shd w:val="clear" w:color="auto" w:fill="FFFFFF"/>
          <w:lang w:eastAsia="en-GB"/>
        </w:rPr>
        <w:t xml:space="preserve">now </w:t>
      </w:r>
      <w:r w:rsidR="00FB0E53">
        <w:rPr>
          <w:color w:val="000000"/>
          <w:sz w:val="20"/>
          <w:shd w:val="clear" w:color="auto" w:fill="FFFFFF"/>
          <w:lang w:eastAsia="en-GB"/>
        </w:rPr>
        <w:t>been completed.</w:t>
      </w:r>
    </w:p>
    <w:p w:rsidR="00FB0E53" w:rsidRDefault="00FB0E53" w:rsidP="00FB0E53">
      <w:pPr>
        <w:ind w:left="720"/>
        <w:rPr>
          <w:color w:val="000000"/>
          <w:sz w:val="20"/>
          <w:shd w:val="clear" w:color="auto" w:fill="FFFFFF"/>
          <w:lang w:eastAsia="en-GB"/>
        </w:rPr>
      </w:pPr>
    </w:p>
    <w:p w:rsidR="00FB0E53" w:rsidRDefault="00FB0E53" w:rsidP="00FB0E53">
      <w:pPr>
        <w:rPr>
          <w:color w:val="000000"/>
          <w:sz w:val="20"/>
          <w:shd w:val="clear" w:color="auto" w:fill="FFFFFF"/>
          <w:lang w:eastAsia="en-GB"/>
        </w:rPr>
      </w:pPr>
      <w:r>
        <w:rPr>
          <w:color w:val="000000"/>
          <w:sz w:val="20"/>
          <w:shd w:val="clear" w:color="auto" w:fill="FFFFFF"/>
          <w:lang w:eastAsia="en-GB"/>
        </w:rPr>
        <w:t>At the start of season</w:t>
      </w:r>
      <w:r w:rsidR="00AB1042">
        <w:rPr>
          <w:color w:val="000000"/>
          <w:sz w:val="20"/>
          <w:shd w:val="clear" w:color="auto" w:fill="FFFFFF"/>
          <w:lang w:eastAsia="en-GB"/>
        </w:rPr>
        <w:t xml:space="preserve"> 2013 L&amp;DCC inspections were</w:t>
      </w:r>
      <w:r>
        <w:rPr>
          <w:color w:val="000000"/>
          <w:sz w:val="20"/>
          <w:shd w:val="clear" w:color="auto" w:fill="FFFFFF"/>
          <w:lang w:eastAsia="en-GB"/>
        </w:rPr>
        <w:t xml:space="preserve"> prioritised in terms of "pr</w:t>
      </w:r>
      <w:r w:rsidR="004F1C98">
        <w:rPr>
          <w:color w:val="000000"/>
          <w:sz w:val="20"/>
          <w:shd w:val="clear" w:color="auto" w:fill="FFFFFF"/>
          <w:lang w:eastAsia="en-GB"/>
        </w:rPr>
        <w:t>evious inspection date order" as</w:t>
      </w:r>
      <w:r>
        <w:rPr>
          <w:color w:val="000000"/>
          <w:sz w:val="20"/>
          <w:shd w:val="clear" w:color="auto" w:fill="FFFFFF"/>
          <w:lang w:eastAsia="en-GB"/>
        </w:rPr>
        <w:t xml:space="preserve"> 3 b</w:t>
      </w:r>
      <w:r w:rsidR="004F1C98">
        <w:rPr>
          <w:color w:val="000000"/>
          <w:sz w:val="20"/>
          <w:shd w:val="clear" w:color="auto" w:fill="FFFFFF"/>
          <w:lang w:eastAsia="en-GB"/>
        </w:rPr>
        <w:t>locks of 12. The first block was</w:t>
      </w:r>
      <w:r>
        <w:rPr>
          <w:color w:val="000000"/>
          <w:sz w:val="20"/>
          <w:shd w:val="clear" w:color="auto" w:fill="FFFFFF"/>
          <w:lang w:eastAsia="en-GB"/>
        </w:rPr>
        <w:t xml:space="preserve"> been completed</w:t>
      </w:r>
      <w:r w:rsidR="004F1C98">
        <w:rPr>
          <w:color w:val="000000"/>
          <w:sz w:val="20"/>
          <w:shd w:val="clear" w:color="auto" w:fill="FFFFFF"/>
          <w:lang w:eastAsia="en-GB"/>
        </w:rPr>
        <w:t xml:space="preserve"> in 2013; the sequence will</w:t>
      </w:r>
      <w:r>
        <w:rPr>
          <w:color w:val="000000"/>
          <w:sz w:val="20"/>
          <w:shd w:val="clear" w:color="auto" w:fill="FFFFFF"/>
          <w:lang w:eastAsia="en-GB"/>
        </w:rPr>
        <w:t xml:space="preserve"> roll on into 2014/2015.</w:t>
      </w:r>
    </w:p>
    <w:p w:rsidR="001C669C" w:rsidRDefault="001C669C" w:rsidP="001C669C">
      <w:pPr>
        <w:jc w:val="right"/>
        <w:rPr>
          <w:i/>
          <w:sz w:val="20"/>
        </w:rPr>
      </w:pPr>
    </w:p>
    <w:p w:rsidR="001C669C" w:rsidRPr="001C669C" w:rsidRDefault="001C669C" w:rsidP="001C669C">
      <w:pPr>
        <w:jc w:val="right"/>
        <w:rPr>
          <w:i/>
          <w:sz w:val="20"/>
        </w:rPr>
      </w:pPr>
      <w:r w:rsidRPr="001C669C">
        <w:rPr>
          <w:i/>
          <w:sz w:val="20"/>
        </w:rPr>
        <w:t>Chris Weston Hon Sec Mi L&amp;DCC Dec 2013</w:t>
      </w:r>
    </w:p>
    <w:p w:rsidR="00FB0E53" w:rsidRPr="00526B69" w:rsidRDefault="00FB0E53" w:rsidP="00FB0E53">
      <w:pPr>
        <w:ind w:left="360"/>
        <w:rPr>
          <w:b/>
          <w:i/>
          <w:color w:val="000000"/>
          <w:sz w:val="20"/>
          <w:shd w:val="clear" w:color="auto" w:fill="FFFFFF"/>
          <w:lang w:eastAsia="en-GB"/>
        </w:rPr>
      </w:pPr>
    </w:p>
    <w:p w:rsidR="00A33FE7" w:rsidRPr="00F77C97" w:rsidRDefault="00A33FE7" w:rsidP="00382381">
      <w:pPr>
        <w:rPr>
          <w:b/>
          <w:color w:val="000000"/>
          <w:sz w:val="20"/>
        </w:rPr>
      </w:pPr>
    </w:p>
    <w:p w:rsidR="00896ABD" w:rsidRPr="00F77C97" w:rsidRDefault="000258C7" w:rsidP="002F786D">
      <w:pPr>
        <w:rPr>
          <w:b/>
          <w:color w:val="000000"/>
          <w:sz w:val="20"/>
        </w:rPr>
      </w:pPr>
      <w:r>
        <w:rPr>
          <w:b/>
          <w:color w:val="000000"/>
          <w:sz w:val="20"/>
        </w:rPr>
        <w:t xml:space="preserve">5.5 </w:t>
      </w:r>
      <w:r w:rsidR="002F786D" w:rsidRPr="00F77C97">
        <w:rPr>
          <w:b/>
          <w:color w:val="000000"/>
          <w:sz w:val="20"/>
        </w:rPr>
        <w:t>DIS</w:t>
      </w:r>
      <w:r w:rsidR="009F2786">
        <w:rPr>
          <w:b/>
          <w:color w:val="000000"/>
          <w:sz w:val="20"/>
        </w:rPr>
        <w:t>CIPL</w:t>
      </w:r>
      <w:r w:rsidR="00EF246E">
        <w:rPr>
          <w:b/>
          <w:color w:val="000000"/>
          <w:sz w:val="20"/>
        </w:rPr>
        <w:t xml:space="preserve">INARY CHAIRMAN'S REPORT </w:t>
      </w:r>
      <w:r w:rsidR="00276A9F">
        <w:rPr>
          <w:b/>
          <w:color w:val="000000"/>
          <w:sz w:val="20"/>
        </w:rPr>
        <w:t xml:space="preserve">2013 </w:t>
      </w:r>
      <w:r w:rsidR="00276A9F">
        <w:rPr>
          <w:b/>
          <w:color w:val="000000"/>
          <w:sz w:val="20"/>
        </w:rPr>
        <w:tab/>
      </w:r>
      <w:r w:rsidR="00276A9F">
        <w:rPr>
          <w:b/>
          <w:color w:val="000000"/>
          <w:sz w:val="20"/>
        </w:rPr>
        <w:tab/>
      </w:r>
      <w:r w:rsidR="00EF246E">
        <w:rPr>
          <w:b/>
          <w:color w:val="000000"/>
          <w:sz w:val="20"/>
        </w:rPr>
        <w:t>AGM 2014</w:t>
      </w:r>
    </w:p>
    <w:p w:rsidR="00EF246E" w:rsidRPr="00EF246E" w:rsidRDefault="00F77C97" w:rsidP="00EF246E">
      <w:pPr>
        <w:rPr>
          <w:color w:val="000000"/>
          <w:sz w:val="20"/>
          <w:lang w:eastAsia="en-GB"/>
        </w:rPr>
      </w:pPr>
      <w:r w:rsidRPr="00F77C97">
        <w:rPr>
          <w:sz w:val="20"/>
        </w:rPr>
        <w:br/>
      </w:r>
      <w:r w:rsidR="00EF246E" w:rsidRPr="00EF246E">
        <w:rPr>
          <w:color w:val="000000"/>
          <w:sz w:val="20"/>
          <w:lang w:eastAsia="en-GB"/>
        </w:rPr>
        <w:t>After the encouraging trends of the last four years season 2013 - coincidentally an Ashes season - has seen a regression in onfield behaviour. There has been a hundred percent increase in reported incidents and appeals. And this trend is not unique to the L&amp;DCC - it is county and country wide.</w:t>
      </w:r>
    </w:p>
    <w:p w:rsidR="00EF246E" w:rsidRPr="00EF246E" w:rsidRDefault="00EF246E" w:rsidP="00EF246E">
      <w:pPr>
        <w:rPr>
          <w:color w:val="000000"/>
          <w:sz w:val="20"/>
          <w:lang w:eastAsia="en-GB"/>
        </w:rPr>
      </w:pPr>
    </w:p>
    <w:p w:rsidR="00EF246E" w:rsidRPr="00EF246E" w:rsidRDefault="00EF246E" w:rsidP="00EF246E">
      <w:pPr>
        <w:rPr>
          <w:color w:val="000000"/>
          <w:sz w:val="20"/>
          <w:lang w:eastAsia="en-GB"/>
        </w:rPr>
      </w:pPr>
      <w:r w:rsidRPr="00EF246E">
        <w:rPr>
          <w:color w:val="000000"/>
          <w:sz w:val="20"/>
          <w:lang w:eastAsia="en-GB"/>
        </w:rPr>
        <w:t>The commonest offences are abuse towards opponents and abuse and or dissent towards umpires. But the most worrying element is that several of these cases, particularly towards umpires, have been perpetrated by Captains.</w:t>
      </w:r>
    </w:p>
    <w:p w:rsidR="00EF246E" w:rsidRPr="00EF246E" w:rsidRDefault="00EF246E" w:rsidP="00EF246E">
      <w:pPr>
        <w:rPr>
          <w:color w:val="000000"/>
          <w:sz w:val="20"/>
          <w:lang w:eastAsia="en-GB"/>
        </w:rPr>
      </w:pPr>
    </w:p>
    <w:p w:rsidR="00EF246E" w:rsidRPr="00EF246E" w:rsidRDefault="00EF246E" w:rsidP="00EF246E">
      <w:pPr>
        <w:rPr>
          <w:color w:val="000000"/>
          <w:sz w:val="20"/>
          <w:lang w:eastAsia="en-GB"/>
        </w:rPr>
      </w:pPr>
      <w:r w:rsidRPr="00EF246E">
        <w:rPr>
          <w:color w:val="000000"/>
          <w:sz w:val="20"/>
          <w:lang w:eastAsia="en-GB"/>
        </w:rPr>
        <w:t>It would appear that virtually no player, and very few captains and indeed some coaches, have read, understood or bothered to implement The Preamble to the Laws of Cricket particularly in relation to the Responsibility of Captains.</w:t>
      </w:r>
    </w:p>
    <w:p w:rsidR="00EF246E" w:rsidRPr="00EF246E" w:rsidRDefault="00EF246E" w:rsidP="00EF246E">
      <w:pPr>
        <w:rPr>
          <w:color w:val="000000"/>
          <w:sz w:val="20"/>
          <w:lang w:eastAsia="en-GB"/>
        </w:rPr>
      </w:pPr>
    </w:p>
    <w:p w:rsidR="00EF246E" w:rsidRPr="00EF246E" w:rsidRDefault="00EF246E" w:rsidP="00EF246E">
      <w:pPr>
        <w:rPr>
          <w:color w:val="000000"/>
          <w:sz w:val="20"/>
          <w:lang w:eastAsia="en-GB"/>
        </w:rPr>
      </w:pPr>
      <w:r w:rsidRPr="00EF246E">
        <w:rPr>
          <w:color w:val="000000"/>
          <w:sz w:val="20"/>
          <w:lang w:eastAsia="en-GB"/>
        </w:rPr>
        <w:t>This will change in 2014.However disgraceful an example may have been set in the Brisbane Test, it will not happen in our Competition. Clubs coaches and captains must be aware that the Conduct Code has been amended to include a specific offence of Captains failing to ensure the good conduct of their players.</w:t>
      </w:r>
    </w:p>
    <w:p w:rsidR="00EF246E" w:rsidRPr="00EF246E" w:rsidRDefault="00EF246E" w:rsidP="00EF246E">
      <w:pPr>
        <w:rPr>
          <w:color w:val="000000"/>
          <w:sz w:val="20"/>
          <w:lang w:eastAsia="en-GB"/>
        </w:rPr>
      </w:pPr>
    </w:p>
    <w:p w:rsidR="00EF246E" w:rsidRPr="00EF246E" w:rsidRDefault="00EF246E" w:rsidP="00EF246E">
      <w:pPr>
        <w:rPr>
          <w:color w:val="000000"/>
          <w:sz w:val="20"/>
          <w:lang w:eastAsia="en-GB"/>
        </w:rPr>
      </w:pPr>
      <w:r w:rsidRPr="00EF246E">
        <w:rPr>
          <w:color w:val="000000"/>
          <w:sz w:val="20"/>
          <w:lang w:eastAsia="en-GB"/>
        </w:rPr>
        <w:t>This is not new or rocket-science. It simply reflects our determination to ensure the game is played in the Intended Spirit, and thus is a pleasure for Players Officials and Spectators alike.</w:t>
      </w:r>
    </w:p>
    <w:p w:rsidR="00EF246E" w:rsidRPr="00EF246E" w:rsidRDefault="00EF246E" w:rsidP="00EF246E">
      <w:pPr>
        <w:rPr>
          <w:color w:val="000000"/>
          <w:sz w:val="20"/>
          <w:lang w:eastAsia="en-GB"/>
        </w:rPr>
      </w:pPr>
    </w:p>
    <w:p w:rsidR="001C669C" w:rsidRPr="001C669C" w:rsidRDefault="00EF246E" w:rsidP="001C669C">
      <w:pPr>
        <w:jc w:val="right"/>
        <w:rPr>
          <w:i/>
          <w:sz w:val="20"/>
        </w:rPr>
      </w:pPr>
      <w:r w:rsidRPr="001C669C">
        <w:rPr>
          <w:i/>
          <w:color w:val="000000"/>
          <w:sz w:val="20"/>
          <w:lang w:eastAsia="en-GB"/>
        </w:rPr>
        <w:t>Richard McCullagh</w:t>
      </w:r>
      <w:r w:rsidR="001C669C" w:rsidRPr="001C669C">
        <w:rPr>
          <w:i/>
          <w:sz w:val="20"/>
        </w:rPr>
        <w:t xml:space="preserve"> </w:t>
      </w:r>
      <w:r w:rsidR="001C669C" w:rsidRPr="001C669C">
        <w:rPr>
          <w:i/>
          <w:color w:val="000000"/>
          <w:sz w:val="20"/>
          <w:lang w:eastAsia="en-GB"/>
        </w:rPr>
        <w:t>Disciplinary Chair</w:t>
      </w:r>
      <w:r w:rsidR="001C669C" w:rsidRPr="001C669C">
        <w:rPr>
          <w:i/>
          <w:sz w:val="20"/>
        </w:rPr>
        <w:t xml:space="preserve"> Mi L&amp;DCC Dec 2013</w:t>
      </w:r>
    </w:p>
    <w:p w:rsidR="00337561" w:rsidRDefault="00337561" w:rsidP="00382381">
      <w:pPr>
        <w:rPr>
          <w:b/>
          <w:i/>
          <w:color w:val="000000"/>
          <w:sz w:val="20"/>
        </w:rPr>
      </w:pPr>
    </w:p>
    <w:p w:rsidR="00337561" w:rsidRDefault="00337561" w:rsidP="00382381">
      <w:pPr>
        <w:rPr>
          <w:b/>
          <w:i/>
          <w:color w:val="000000"/>
          <w:sz w:val="20"/>
        </w:rPr>
      </w:pPr>
    </w:p>
    <w:p w:rsidR="00CB0C96" w:rsidRPr="00D3525B" w:rsidRDefault="00860840" w:rsidP="00CB0C96">
      <w:pPr>
        <w:rPr>
          <w:b/>
          <w:color w:val="000000"/>
          <w:sz w:val="20"/>
          <w:u w:val="single"/>
        </w:rPr>
      </w:pPr>
      <w:r w:rsidRPr="00D3525B">
        <w:rPr>
          <w:b/>
          <w:color w:val="000000"/>
          <w:sz w:val="20"/>
          <w:u w:val="single"/>
        </w:rPr>
        <w:t>Agenda Item 6</w:t>
      </w:r>
    </w:p>
    <w:p w:rsidR="00CB0C96" w:rsidRPr="00422783" w:rsidRDefault="00CB0C96" w:rsidP="00CB0C96">
      <w:pPr>
        <w:rPr>
          <w:b/>
          <w:color w:val="000000"/>
          <w:sz w:val="20"/>
        </w:rPr>
      </w:pPr>
    </w:p>
    <w:p w:rsidR="00CB0C96" w:rsidRPr="00422783" w:rsidRDefault="00CB0C96" w:rsidP="00CB0C96">
      <w:pPr>
        <w:rPr>
          <w:b/>
          <w:color w:val="000000"/>
          <w:sz w:val="20"/>
        </w:rPr>
      </w:pPr>
      <w:r w:rsidRPr="00422783">
        <w:rPr>
          <w:b/>
          <w:color w:val="000000"/>
          <w:sz w:val="20"/>
        </w:rPr>
        <w:t xml:space="preserve">Proposals for Officers of the </w:t>
      </w:r>
      <w:smartTag w:uri="urn:schemas-microsoft-com:office:smarttags" w:element="place">
        <w:r w:rsidRPr="00422783">
          <w:rPr>
            <w:b/>
            <w:color w:val="000000"/>
            <w:sz w:val="20"/>
          </w:rPr>
          <w:t>Liverpool</w:t>
        </w:r>
      </w:smartTag>
      <w:r w:rsidRPr="00422783">
        <w:rPr>
          <w:b/>
          <w:color w:val="000000"/>
          <w:sz w:val="20"/>
        </w:rPr>
        <w:t xml:space="preserve"> and District Cricket Competition Management Committee</w:t>
      </w:r>
    </w:p>
    <w:p w:rsidR="00C7220A" w:rsidRDefault="00C7220A" w:rsidP="00CB0C96">
      <w:pPr>
        <w:rPr>
          <w:b/>
          <w:color w:val="000000"/>
          <w:sz w:val="20"/>
          <w:u w:val="single"/>
        </w:rPr>
      </w:pPr>
    </w:p>
    <w:p w:rsidR="00CB0C96" w:rsidRPr="00422783" w:rsidRDefault="00CB0C96" w:rsidP="00CB0C96">
      <w:pPr>
        <w:rPr>
          <w:b/>
          <w:color w:val="000000"/>
          <w:sz w:val="20"/>
        </w:rPr>
      </w:pPr>
      <w:r w:rsidRPr="00422783">
        <w:rPr>
          <w:b/>
          <w:color w:val="000000"/>
          <w:sz w:val="20"/>
          <w:u w:val="single"/>
        </w:rPr>
        <w:t>Main Committee</w:t>
      </w:r>
    </w:p>
    <w:p w:rsidR="00CB0C96" w:rsidRPr="00422783" w:rsidRDefault="00CB0C96" w:rsidP="00CB0C96">
      <w:pPr>
        <w:rPr>
          <w:b/>
          <w:color w:val="000000"/>
          <w:sz w:val="20"/>
        </w:rPr>
      </w:pPr>
    </w:p>
    <w:p w:rsidR="00CB0C96" w:rsidRPr="00160F50" w:rsidRDefault="00CB0C96" w:rsidP="00CB0C96">
      <w:pPr>
        <w:ind w:left="5040" w:hanging="5040"/>
        <w:rPr>
          <w:color w:val="000000"/>
          <w:sz w:val="20"/>
        </w:rPr>
      </w:pPr>
      <w:r w:rsidRPr="00160F50">
        <w:rPr>
          <w:b/>
          <w:color w:val="000000"/>
          <w:sz w:val="20"/>
        </w:rPr>
        <w:t xml:space="preserve">1. President:  </w:t>
      </w:r>
      <w:r w:rsidRPr="00160F50">
        <w:rPr>
          <w:color w:val="000000"/>
          <w:sz w:val="20"/>
        </w:rPr>
        <w:t xml:space="preserve"> </w:t>
      </w:r>
    </w:p>
    <w:p w:rsidR="00160F50" w:rsidRPr="00E72BAC" w:rsidRDefault="00160F50" w:rsidP="00CB0C96">
      <w:pPr>
        <w:ind w:left="5040" w:hanging="5040"/>
        <w:rPr>
          <w:i/>
          <w:color w:val="000000"/>
          <w:sz w:val="20"/>
        </w:rPr>
      </w:pPr>
    </w:p>
    <w:p w:rsidR="00E72BAC" w:rsidRDefault="00CB0C96" w:rsidP="00E72BAC">
      <w:pPr>
        <w:rPr>
          <w:color w:val="000000"/>
          <w:sz w:val="20"/>
        </w:rPr>
      </w:pPr>
      <w:r w:rsidRPr="00E06BAD">
        <w:rPr>
          <w:b/>
          <w:color w:val="000000"/>
          <w:sz w:val="20"/>
        </w:rPr>
        <w:lastRenderedPageBreak/>
        <w:t>Mr E Hadfield</w:t>
      </w:r>
      <w:r w:rsidRPr="00422783">
        <w:rPr>
          <w:color w:val="000000"/>
          <w:sz w:val="20"/>
        </w:rPr>
        <w:t xml:space="preserve"> </w:t>
      </w:r>
      <w:r w:rsidRPr="00422783">
        <w:rPr>
          <w:i/>
          <w:color w:val="000000"/>
          <w:sz w:val="20"/>
        </w:rPr>
        <w:t>who has declared his willingness to serve</w:t>
      </w:r>
      <w:r>
        <w:rPr>
          <w:color w:val="000000"/>
          <w:sz w:val="20"/>
        </w:rPr>
        <w:tab/>
      </w:r>
      <w:r>
        <w:rPr>
          <w:color w:val="000000"/>
          <w:sz w:val="20"/>
        </w:rPr>
        <w:tab/>
      </w:r>
      <w:r w:rsidR="00160F50">
        <w:rPr>
          <w:color w:val="000000"/>
          <w:sz w:val="20"/>
        </w:rPr>
        <w:t>and c</w:t>
      </w:r>
      <w:r w:rsidR="000076D5">
        <w:rPr>
          <w:color w:val="000000"/>
          <w:sz w:val="20"/>
        </w:rPr>
        <w:t>ommencing the third</w:t>
      </w:r>
      <w:r w:rsidR="00E72BAC" w:rsidRPr="00160F50">
        <w:rPr>
          <w:color w:val="000000"/>
          <w:sz w:val="20"/>
        </w:rPr>
        <w:t xml:space="preserve"> year of a three year term</w:t>
      </w:r>
    </w:p>
    <w:p w:rsidR="00CB0C96" w:rsidRPr="00160F50" w:rsidRDefault="00CB0C96" w:rsidP="00160F50">
      <w:pPr>
        <w:ind w:left="5040" w:hanging="5040"/>
        <w:rPr>
          <w:i/>
          <w:color w:val="000000"/>
          <w:sz w:val="20"/>
        </w:rPr>
      </w:pPr>
    </w:p>
    <w:p w:rsidR="00860840" w:rsidRPr="00422783" w:rsidRDefault="00860840" w:rsidP="00860840">
      <w:pPr>
        <w:rPr>
          <w:color w:val="000000"/>
          <w:sz w:val="20"/>
        </w:rPr>
      </w:pPr>
      <w:r>
        <w:rPr>
          <w:i/>
          <w:color w:val="000000"/>
          <w:sz w:val="20"/>
        </w:rPr>
        <w:t>U</w:t>
      </w:r>
      <w:r w:rsidRPr="00EE4FE7">
        <w:rPr>
          <w:i/>
          <w:color w:val="000000"/>
          <w:sz w:val="20"/>
        </w:rPr>
        <w:t xml:space="preserve">nder the terms of the Constitution </w:t>
      </w:r>
      <w:r>
        <w:rPr>
          <w:i/>
          <w:color w:val="000000"/>
          <w:sz w:val="20"/>
        </w:rPr>
        <w:t xml:space="preserve">4.1.3 </w:t>
      </w:r>
      <w:r w:rsidRPr="00EE4FE7">
        <w:rPr>
          <w:i/>
          <w:color w:val="000000"/>
          <w:sz w:val="20"/>
        </w:rPr>
        <w:t>this</w:t>
      </w:r>
      <w:r w:rsidRPr="004B191B">
        <w:rPr>
          <w:i/>
          <w:color w:val="000000"/>
          <w:sz w:val="20"/>
        </w:rPr>
        <w:t xml:space="preserve"> post is already filled and shall not be subject to a vote</w:t>
      </w:r>
      <w:r>
        <w:rPr>
          <w:i/>
          <w:color w:val="000000"/>
          <w:sz w:val="20"/>
        </w:rPr>
        <w:t xml:space="preserve"> until </w:t>
      </w:r>
      <w:r w:rsidR="00532D1A">
        <w:rPr>
          <w:i/>
          <w:color w:val="000000"/>
          <w:sz w:val="20"/>
        </w:rPr>
        <w:t xml:space="preserve">AGM </w:t>
      </w:r>
      <w:r>
        <w:rPr>
          <w:i/>
          <w:color w:val="000000"/>
          <w:sz w:val="20"/>
        </w:rPr>
        <w:t>2015</w:t>
      </w:r>
    </w:p>
    <w:p w:rsidR="00CB0C96" w:rsidRDefault="00CB0C96" w:rsidP="00CB0C96">
      <w:pPr>
        <w:rPr>
          <w:color w:val="000000"/>
          <w:sz w:val="20"/>
        </w:rPr>
      </w:pPr>
    </w:p>
    <w:p w:rsidR="00CB0C96" w:rsidRPr="00160F50" w:rsidRDefault="00CB0C96" w:rsidP="00CB0C96">
      <w:pPr>
        <w:rPr>
          <w:color w:val="000000"/>
          <w:sz w:val="20"/>
        </w:rPr>
      </w:pPr>
      <w:r w:rsidRPr="00160F50">
        <w:rPr>
          <w:b/>
          <w:color w:val="000000"/>
          <w:sz w:val="20"/>
        </w:rPr>
        <w:t xml:space="preserve">2. Chairman: </w:t>
      </w:r>
      <w:r w:rsidRPr="00160F50">
        <w:rPr>
          <w:b/>
          <w:color w:val="000000"/>
          <w:sz w:val="20"/>
        </w:rPr>
        <w:tab/>
      </w:r>
      <w:r w:rsidRPr="00160F50">
        <w:rPr>
          <w:b/>
          <w:color w:val="000000"/>
          <w:sz w:val="20"/>
        </w:rPr>
        <w:tab/>
      </w:r>
      <w:r w:rsidRPr="00160F50">
        <w:rPr>
          <w:b/>
          <w:color w:val="000000"/>
          <w:sz w:val="20"/>
        </w:rPr>
        <w:tab/>
      </w:r>
      <w:r w:rsidRPr="00160F50">
        <w:rPr>
          <w:b/>
          <w:color w:val="000000"/>
          <w:sz w:val="20"/>
        </w:rPr>
        <w:tab/>
      </w:r>
      <w:r w:rsidRPr="00160F50">
        <w:rPr>
          <w:b/>
          <w:color w:val="000000"/>
          <w:sz w:val="20"/>
        </w:rPr>
        <w:tab/>
      </w:r>
      <w:r w:rsidRPr="00160F50">
        <w:rPr>
          <w:b/>
          <w:color w:val="000000"/>
          <w:sz w:val="20"/>
        </w:rPr>
        <w:tab/>
      </w:r>
      <w:r w:rsidRPr="00160F50">
        <w:rPr>
          <w:b/>
          <w:color w:val="000000"/>
          <w:sz w:val="20"/>
        </w:rPr>
        <w:tab/>
      </w:r>
    </w:p>
    <w:p w:rsidR="00CB0C96" w:rsidRDefault="00CB0C96" w:rsidP="00CB0C96">
      <w:pPr>
        <w:rPr>
          <w:color w:val="000000"/>
          <w:sz w:val="20"/>
        </w:rPr>
      </w:pPr>
    </w:p>
    <w:p w:rsidR="00532D1A" w:rsidRPr="002026AA" w:rsidRDefault="00CB0C96" w:rsidP="00532D1A">
      <w:pPr>
        <w:rPr>
          <w:color w:val="000000"/>
          <w:sz w:val="20"/>
        </w:rPr>
      </w:pPr>
      <w:r w:rsidRPr="00E06BAD">
        <w:rPr>
          <w:b/>
          <w:color w:val="000000"/>
          <w:sz w:val="20"/>
        </w:rPr>
        <w:t>Mr J Williams</w:t>
      </w:r>
      <w:r w:rsidRPr="00CB0C96">
        <w:rPr>
          <w:i/>
          <w:color w:val="000000"/>
          <w:sz w:val="20"/>
        </w:rPr>
        <w:t xml:space="preserve"> who has declared his willingness to serve </w:t>
      </w:r>
      <w:r w:rsidR="00532D1A">
        <w:rPr>
          <w:i/>
          <w:color w:val="000000"/>
          <w:sz w:val="20"/>
        </w:rPr>
        <w:tab/>
      </w:r>
      <w:r w:rsidR="00532D1A">
        <w:rPr>
          <w:i/>
          <w:color w:val="000000"/>
          <w:sz w:val="20"/>
        </w:rPr>
        <w:tab/>
      </w:r>
      <w:r w:rsidR="00532D1A" w:rsidRPr="002026AA">
        <w:rPr>
          <w:color w:val="000000"/>
          <w:sz w:val="20"/>
        </w:rPr>
        <w:t>L&amp;DCC Management Committee Nomination.</w:t>
      </w:r>
    </w:p>
    <w:p w:rsidR="00E72BAC" w:rsidRPr="00160F50" w:rsidRDefault="00CB0C96" w:rsidP="00E72BAC">
      <w:pPr>
        <w:rPr>
          <w:color w:val="000000"/>
          <w:sz w:val="20"/>
        </w:rPr>
      </w:pPr>
      <w:r>
        <w:rPr>
          <w:i/>
          <w:color w:val="000000"/>
          <w:sz w:val="20"/>
        </w:rPr>
        <w:tab/>
      </w:r>
      <w:r>
        <w:rPr>
          <w:i/>
          <w:color w:val="000000"/>
          <w:sz w:val="20"/>
        </w:rPr>
        <w:tab/>
      </w:r>
    </w:p>
    <w:p w:rsidR="00E72BAC" w:rsidRDefault="00E72BAC" w:rsidP="00E72BAC">
      <w:pPr>
        <w:ind w:left="5040" w:firstLine="720"/>
        <w:rPr>
          <w:color w:val="000000"/>
          <w:sz w:val="20"/>
        </w:rPr>
      </w:pPr>
    </w:p>
    <w:p w:rsidR="00860840" w:rsidRPr="00422783" w:rsidRDefault="00860840" w:rsidP="00860840">
      <w:pPr>
        <w:rPr>
          <w:color w:val="000000"/>
          <w:sz w:val="20"/>
        </w:rPr>
      </w:pPr>
      <w:r>
        <w:rPr>
          <w:i/>
          <w:color w:val="000000"/>
          <w:sz w:val="20"/>
        </w:rPr>
        <w:t>U</w:t>
      </w:r>
      <w:r w:rsidRPr="00EE4FE7">
        <w:rPr>
          <w:i/>
          <w:color w:val="000000"/>
          <w:sz w:val="20"/>
        </w:rPr>
        <w:t xml:space="preserve">nder the terms of the Constitution </w:t>
      </w:r>
      <w:r>
        <w:rPr>
          <w:i/>
          <w:color w:val="000000"/>
          <w:sz w:val="20"/>
        </w:rPr>
        <w:t xml:space="preserve">4.1.4 </w:t>
      </w:r>
      <w:r w:rsidRPr="00EE4FE7">
        <w:rPr>
          <w:i/>
          <w:color w:val="000000"/>
          <w:sz w:val="20"/>
        </w:rPr>
        <w:t>this</w:t>
      </w:r>
      <w:r w:rsidRPr="004B191B">
        <w:rPr>
          <w:i/>
          <w:color w:val="000000"/>
          <w:sz w:val="20"/>
        </w:rPr>
        <w:t xml:space="preserve"> </w:t>
      </w:r>
      <w:r w:rsidR="00532D1A">
        <w:rPr>
          <w:i/>
          <w:color w:val="000000"/>
          <w:sz w:val="20"/>
        </w:rPr>
        <w:t xml:space="preserve">is a </w:t>
      </w:r>
      <w:r w:rsidR="000076D5">
        <w:rPr>
          <w:i/>
          <w:color w:val="000000"/>
          <w:sz w:val="20"/>
        </w:rPr>
        <w:t>two year</w:t>
      </w:r>
      <w:r w:rsidR="00532D1A">
        <w:rPr>
          <w:i/>
          <w:color w:val="000000"/>
          <w:sz w:val="20"/>
        </w:rPr>
        <w:t xml:space="preserve"> term of office</w:t>
      </w:r>
    </w:p>
    <w:p w:rsidR="00860840" w:rsidRDefault="00860840" w:rsidP="00860840">
      <w:pPr>
        <w:rPr>
          <w:color w:val="000000"/>
          <w:sz w:val="20"/>
        </w:rPr>
      </w:pPr>
    </w:p>
    <w:p w:rsidR="00CB0C96" w:rsidRPr="004C1BEA" w:rsidRDefault="00CB0C96" w:rsidP="00CB0C96">
      <w:pPr>
        <w:rPr>
          <w:b/>
          <w:i/>
          <w:color w:val="000000"/>
          <w:sz w:val="20"/>
        </w:rPr>
      </w:pPr>
      <w:r w:rsidRPr="00CB0C96">
        <w:rPr>
          <w:b/>
          <w:i/>
          <w:color w:val="000000"/>
          <w:sz w:val="20"/>
        </w:rPr>
        <w:tab/>
      </w:r>
      <w:r w:rsidRPr="00CB0C96">
        <w:rPr>
          <w:b/>
          <w:i/>
          <w:color w:val="000000"/>
          <w:sz w:val="20"/>
        </w:rPr>
        <w:tab/>
      </w:r>
      <w:r w:rsidRPr="00CB0C96">
        <w:rPr>
          <w:b/>
          <w:i/>
          <w:color w:val="000000"/>
          <w:sz w:val="20"/>
        </w:rPr>
        <w:tab/>
      </w:r>
      <w:r w:rsidRPr="00CB0C96">
        <w:rPr>
          <w:b/>
          <w:i/>
          <w:color w:val="000000"/>
          <w:sz w:val="20"/>
        </w:rPr>
        <w:tab/>
      </w:r>
    </w:p>
    <w:p w:rsidR="00CB0C96" w:rsidRPr="002026AA" w:rsidRDefault="00CB0C96" w:rsidP="00CB0C96">
      <w:pPr>
        <w:rPr>
          <w:color w:val="000000"/>
          <w:sz w:val="20"/>
        </w:rPr>
      </w:pPr>
      <w:r>
        <w:rPr>
          <w:b/>
          <w:color w:val="000000"/>
          <w:sz w:val="20"/>
        </w:rPr>
        <w:t>3</w:t>
      </w:r>
      <w:r w:rsidRPr="002026AA">
        <w:rPr>
          <w:b/>
          <w:color w:val="000000"/>
          <w:sz w:val="20"/>
        </w:rPr>
        <w:t>. Post of Cricket Chairman:</w:t>
      </w:r>
    </w:p>
    <w:p w:rsidR="00CB0C96" w:rsidRPr="002026AA" w:rsidRDefault="00CB0C96" w:rsidP="00CB0C96">
      <w:pPr>
        <w:rPr>
          <w:color w:val="000000"/>
          <w:sz w:val="20"/>
        </w:rPr>
      </w:pPr>
    </w:p>
    <w:p w:rsidR="00CB0C96" w:rsidRPr="002026AA" w:rsidRDefault="00CB0C96" w:rsidP="00CB0C96">
      <w:pPr>
        <w:rPr>
          <w:color w:val="000000"/>
          <w:sz w:val="20"/>
        </w:rPr>
      </w:pPr>
      <w:r w:rsidRPr="00E06BAD">
        <w:rPr>
          <w:b/>
          <w:color w:val="000000"/>
          <w:sz w:val="20"/>
        </w:rPr>
        <w:t>Mr J Rotheram</w:t>
      </w:r>
      <w:r>
        <w:rPr>
          <w:color w:val="000000"/>
          <w:sz w:val="20"/>
        </w:rPr>
        <w:t>,</w:t>
      </w:r>
      <w:r w:rsidRPr="002026AA">
        <w:rPr>
          <w:color w:val="000000"/>
          <w:sz w:val="20"/>
        </w:rPr>
        <w:t xml:space="preserve"> </w:t>
      </w:r>
      <w:r w:rsidRPr="002026AA">
        <w:rPr>
          <w:i/>
          <w:color w:val="000000"/>
          <w:sz w:val="20"/>
        </w:rPr>
        <w:t>who has declared his willingness to serve</w:t>
      </w:r>
      <w:r w:rsidRPr="002026AA">
        <w:rPr>
          <w:color w:val="000000"/>
          <w:sz w:val="20"/>
        </w:rPr>
        <w:t>.</w:t>
      </w:r>
      <w:r w:rsidRPr="002026AA">
        <w:rPr>
          <w:color w:val="000000"/>
          <w:sz w:val="20"/>
        </w:rPr>
        <w:tab/>
      </w:r>
      <w:r w:rsidRPr="002026AA">
        <w:rPr>
          <w:color w:val="000000"/>
          <w:sz w:val="20"/>
        </w:rPr>
        <w:tab/>
      </w:r>
      <w:proofErr w:type="gramStart"/>
      <w:r w:rsidRPr="002026AA">
        <w:rPr>
          <w:color w:val="000000"/>
          <w:sz w:val="20"/>
        </w:rPr>
        <w:t>L&amp;DCC Management Committee Nomination.</w:t>
      </w:r>
      <w:proofErr w:type="gramEnd"/>
    </w:p>
    <w:p w:rsidR="00CB0C96" w:rsidRPr="002026AA" w:rsidRDefault="00CB0C96" w:rsidP="00CB0C96">
      <w:pPr>
        <w:rPr>
          <w:color w:val="000000"/>
          <w:sz w:val="20"/>
        </w:rPr>
      </w:pPr>
    </w:p>
    <w:p w:rsidR="00CB0C96" w:rsidRPr="002026AA" w:rsidRDefault="00CB0C96" w:rsidP="00CB0C96">
      <w:pPr>
        <w:rPr>
          <w:b/>
          <w:color w:val="000000"/>
          <w:sz w:val="20"/>
        </w:rPr>
      </w:pPr>
    </w:p>
    <w:p w:rsidR="00CB0C96" w:rsidRPr="002026AA" w:rsidRDefault="00CB0C96" w:rsidP="00CB0C96">
      <w:pPr>
        <w:rPr>
          <w:color w:val="000000"/>
          <w:sz w:val="20"/>
        </w:rPr>
      </w:pPr>
      <w:r>
        <w:rPr>
          <w:b/>
          <w:color w:val="000000"/>
          <w:sz w:val="20"/>
        </w:rPr>
        <w:t>4</w:t>
      </w:r>
      <w:r w:rsidRPr="002026AA">
        <w:rPr>
          <w:b/>
          <w:color w:val="000000"/>
          <w:sz w:val="20"/>
        </w:rPr>
        <w:t>. Hon Secretary:</w:t>
      </w:r>
    </w:p>
    <w:p w:rsidR="00CB0C96" w:rsidRPr="002026AA" w:rsidRDefault="00CB0C96" w:rsidP="00CB0C96">
      <w:pPr>
        <w:rPr>
          <w:color w:val="000000"/>
          <w:sz w:val="20"/>
        </w:rPr>
      </w:pPr>
    </w:p>
    <w:p w:rsidR="00CB0C96" w:rsidRPr="002026AA" w:rsidRDefault="00CB0C96" w:rsidP="00CB0C96">
      <w:pPr>
        <w:rPr>
          <w:color w:val="000000"/>
          <w:sz w:val="20"/>
        </w:rPr>
      </w:pPr>
      <w:r w:rsidRPr="00E06BAD">
        <w:rPr>
          <w:b/>
          <w:color w:val="000000"/>
          <w:sz w:val="20"/>
        </w:rPr>
        <w:t xml:space="preserve">Mr </w:t>
      </w:r>
      <w:proofErr w:type="spellStart"/>
      <w:r w:rsidRPr="00E06BAD">
        <w:rPr>
          <w:b/>
          <w:color w:val="000000"/>
          <w:sz w:val="20"/>
        </w:rPr>
        <w:t>R.C.Weston</w:t>
      </w:r>
      <w:proofErr w:type="spellEnd"/>
      <w:proofErr w:type="gramStart"/>
      <w:r w:rsidRPr="002026AA">
        <w:rPr>
          <w:color w:val="000000"/>
          <w:sz w:val="20"/>
        </w:rPr>
        <w:t xml:space="preserve">,  </w:t>
      </w:r>
      <w:r w:rsidRPr="002026AA">
        <w:rPr>
          <w:i/>
          <w:color w:val="000000"/>
          <w:sz w:val="20"/>
        </w:rPr>
        <w:t>who</w:t>
      </w:r>
      <w:proofErr w:type="gramEnd"/>
      <w:r w:rsidRPr="002026AA">
        <w:rPr>
          <w:i/>
          <w:color w:val="000000"/>
          <w:sz w:val="20"/>
        </w:rPr>
        <w:t xml:space="preserve"> has declared his willingness to serve</w:t>
      </w:r>
      <w:r w:rsidRPr="002026AA">
        <w:rPr>
          <w:color w:val="000000"/>
          <w:sz w:val="20"/>
        </w:rPr>
        <w:t>.</w:t>
      </w:r>
      <w:r w:rsidRPr="002026AA">
        <w:rPr>
          <w:color w:val="000000"/>
          <w:sz w:val="20"/>
        </w:rPr>
        <w:tab/>
      </w:r>
      <w:r w:rsidRPr="002026AA">
        <w:rPr>
          <w:color w:val="000000"/>
          <w:sz w:val="20"/>
        </w:rPr>
        <w:tab/>
      </w:r>
      <w:proofErr w:type="gramStart"/>
      <w:r w:rsidRPr="002026AA">
        <w:rPr>
          <w:color w:val="000000"/>
          <w:sz w:val="20"/>
        </w:rPr>
        <w:t>L&amp;DCC Management Committee Nomination.</w:t>
      </w:r>
      <w:proofErr w:type="gramEnd"/>
    </w:p>
    <w:p w:rsidR="00CB0C96" w:rsidRPr="002026AA" w:rsidRDefault="00CB0C96" w:rsidP="00CB0C96">
      <w:pPr>
        <w:rPr>
          <w:color w:val="000000"/>
          <w:sz w:val="20"/>
        </w:rPr>
      </w:pPr>
    </w:p>
    <w:p w:rsidR="00CB0C96" w:rsidRPr="002026AA" w:rsidRDefault="00CB0C96" w:rsidP="00CB0C96">
      <w:pPr>
        <w:rPr>
          <w:color w:val="000000"/>
          <w:sz w:val="20"/>
        </w:rPr>
      </w:pPr>
    </w:p>
    <w:p w:rsidR="00CB0C96" w:rsidRPr="002026AA" w:rsidRDefault="00CB0C96" w:rsidP="00CB0C96">
      <w:pPr>
        <w:rPr>
          <w:color w:val="000000"/>
          <w:sz w:val="20"/>
        </w:rPr>
      </w:pPr>
      <w:r>
        <w:rPr>
          <w:b/>
          <w:color w:val="000000"/>
          <w:sz w:val="20"/>
        </w:rPr>
        <w:t>5</w:t>
      </w:r>
      <w:r w:rsidRPr="002026AA">
        <w:rPr>
          <w:b/>
          <w:color w:val="000000"/>
          <w:sz w:val="20"/>
        </w:rPr>
        <w:t>. Hon Treasurer:</w:t>
      </w:r>
    </w:p>
    <w:p w:rsidR="00CB0C96" w:rsidRPr="002026AA" w:rsidRDefault="00CB0C96" w:rsidP="00CB0C96">
      <w:pPr>
        <w:rPr>
          <w:color w:val="000000"/>
          <w:sz w:val="20"/>
        </w:rPr>
      </w:pPr>
    </w:p>
    <w:p w:rsidR="00CB0C96" w:rsidRPr="002026AA" w:rsidRDefault="002F786D" w:rsidP="00CB0C96">
      <w:pPr>
        <w:rPr>
          <w:color w:val="000000"/>
          <w:sz w:val="20"/>
        </w:rPr>
      </w:pPr>
      <w:r w:rsidRPr="00E06BAD">
        <w:rPr>
          <w:b/>
          <w:color w:val="000000"/>
          <w:sz w:val="20"/>
        </w:rPr>
        <w:t xml:space="preserve">Mr </w:t>
      </w:r>
      <w:proofErr w:type="spellStart"/>
      <w:r w:rsidRPr="00E06BAD">
        <w:rPr>
          <w:b/>
          <w:color w:val="000000"/>
          <w:sz w:val="20"/>
        </w:rPr>
        <w:t>A.J</w:t>
      </w:r>
      <w:proofErr w:type="spellEnd"/>
      <w:r w:rsidRPr="00E06BAD">
        <w:rPr>
          <w:b/>
          <w:color w:val="000000"/>
          <w:sz w:val="20"/>
        </w:rPr>
        <w:t xml:space="preserve"> Bristow</w:t>
      </w:r>
      <w:proofErr w:type="gramStart"/>
      <w:r w:rsidR="00CB0C96" w:rsidRPr="002026AA">
        <w:rPr>
          <w:color w:val="000000"/>
          <w:sz w:val="20"/>
        </w:rPr>
        <w:t xml:space="preserve">,  </w:t>
      </w:r>
      <w:r w:rsidR="00CB0C96" w:rsidRPr="002026AA">
        <w:rPr>
          <w:i/>
          <w:color w:val="000000"/>
          <w:sz w:val="20"/>
        </w:rPr>
        <w:t>who</w:t>
      </w:r>
      <w:proofErr w:type="gramEnd"/>
      <w:r w:rsidR="00CB0C96" w:rsidRPr="002026AA">
        <w:rPr>
          <w:i/>
          <w:color w:val="000000"/>
          <w:sz w:val="20"/>
        </w:rPr>
        <w:t xml:space="preserve"> has declared his willingness to serve</w:t>
      </w:r>
      <w:r w:rsidR="00CB0C96" w:rsidRPr="002026AA">
        <w:rPr>
          <w:color w:val="000000"/>
          <w:sz w:val="20"/>
        </w:rPr>
        <w:t>.</w:t>
      </w:r>
      <w:r w:rsidR="00CB0C96" w:rsidRPr="002026AA">
        <w:rPr>
          <w:color w:val="000000"/>
          <w:sz w:val="20"/>
        </w:rPr>
        <w:tab/>
      </w:r>
      <w:r w:rsidR="00CB0C96" w:rsidRPr="002026AA">
        <w:rPr>
          <w:color w:val="000000"/>
          <w:sz w:val="20"/>
        </w:rPr>
        <w:tab/>
      </w:r>
      <w:proofErr w:type="gramStart"/>
      <w:r w:rsidR="00CB0C96" w:rsidRPr="002026AA">
        <w:rPr>
          <w:color w:val="000000"/>
          <w:sz w:val="20"/>
        </w:rPr>
        <w:t>L&amp;DCC Management Committee Nomination.</w:t>
      </w:r>
      <w:proofErr w:type="gramEnd"/>
    </w:p>
    <w:p w:rsidR="00CB0C96" w:rsidRPr="002026AA" w:rsidRDefault="00CB0C96" w:rsidP="00CB0C96">
      <w:pPr>
        <w:rPr>
          <w:color w:val="000000"/>
          <w:sz w:val="20"/>
        </w:rPr>
      </w:pPr>
    </w:p>
    <w:p w:rsidR="00CB0C96" w:rsidRPr="002026AA" w:rsidRDefault="00CB0C96" w:rsidP="00CB0C96">
      <w:pPr>
        <w:rPr>
          <w:color w:val="000000"/>
          <w:sz w:val="20"/>
        </w:rPr>
      </w:pPr>
    </w:p>
    <w:p w:rsidR="00E72BAC" w:rsidRDefault="00CB0C96" w:rsidP="00CB0C96">
      <w:pPr>
        <w:rPr>
          <w:b/>
          <w:color w:val="000000"/>
          <w:sz w:val="20"/>
        </w:rPr>
      </w:pPr>
      <w:r>
        <w:rPr>
          <w:b/>
          <w:color w:val="000000"/>
          <w:sz w:val="20"/>
        </w:rPr>
        <w:t>6</w:t>
      </w:r>
      <w:r w:rsidRPr="002026AA">
        <w:rPr>
          <w:b/>
          <w:color w:val="000000"/>
          <w:sz w:val="20"/>
        </w:rPr>
        <w:t>. Club and Ground Facilities Chairman</w:t>
      </w:r>
      <w:r>
        <w:rPr>
          <w:b/>
          <w:color w:val="000000"/>
          <w:sz w:val="20"/>
        </w:rPr>
        <w:t xml:space="preserve"> </w:t>
      </w:r>
      <w:r>
        <w:rPr>
          <w:b/>
          <w:color w:val="000000"/>
          <w:sz w:val="20"/>
        </w:rPr>
        <w:tab/>
      </w:r>
      <w:r w:rsidR="00E72BAC">
        <w:rPr>
          <w:b/>
          <w:color w:val="000000"/>
          <w:sz w:val="20"/>
        </w:rPr>
        <w:tab/>
      </w:r>
      <w:r w:rsidR="00E72BAC">
        <w:rPr>
          <w:b/>
          <w:color w:val="000000"/>
          <w:sz w:val="20"/>
        </w:rPr>
        <w:tab/>
      </w:r>
      <w:r w:rsidR="00E72BAC">
        <w:rPr>
          <w:b/>
          <w:color w:val="000000"/>
          <w:sz w:val="20"/>
        </w:rPr>
        <w:tab/>
      </w:r>
    </w:p>
    <w:p w:rsidR="00E72BAC" w:rsidRDefault="00E72BAC" w:rsidP="00CB0C96">
      <w:pPr>
        <w:rPr>
          <w:b/>
          <w:color w:val="000000"/>
          <w:sz w:val="20"/>
        </w:rPr>
      </w:pPr>
    </w:p>
    <w:p w:rsidR="00CB0C96" w:rsidRPr="002026AA" w:rsidRDefault="00E72BAC" w:rsidP="00CB0C96">
      <w:pPr>
        <w:rPr>
          <w:color w:val="000000"/>
          <w:sz w:val="20"/>
        </w:rPr>
      </w:pPr>
      <w:r>
        <w:rPr>
          <w:i/>
          <w:color w:val="000000"/>
          <w:sz w:val="20"/>
        </w:rPr>
        <w:t>Position vacant</w:t>
      </w:r>
      <w:r w:rsidR="00CB0C96">
        <w:rPr>
          <w:b/>
          <w:color w:val="000000"/>
          <w:sz w:val="20"/>
        </w:rPr>
        <w:tab/>
      </w:r>
      <w:r w:rsidR="00CB0C96">
        <w:rPr>
          <w:b/>
          <w:color w:val="000000"/>
          <w:sz w:val="20"/>
        </w:rPr>
        <w:tab/>
      </w:r>
      <w:r w:rsidR="00CB0C96">
        <w:rPr>
          <w:b/>
          <w:color w:val="000000"/>
          <w:sz w:val="20"/>
        </w:rPr>
        <w:tab/>
      </w:r>
    </w:p>
    <w:p w:rsidR="00CB0C96" w:rsidRDefault="00CB0C96" w:rsidP="00CB0C96">
      <w:pPr>
        <w:rPr>
          <w:color w:val="000000"/>
          <w:sz w:val="20"/>
        </w:rPr>
      </w:pPr>
    </w:p>
    <w:p w:rsidR="00CB0C96" w:rsidRDefault="00CB0C96" w:rsidP="00CB0C96">
      <w:pPr>
        <w:rPr>
          <w:b/>
          <w:color w:val="000000"/>
          <w:sz w:val="20"/>
        </w:rPr>
      </w:pPr>
    </w:p>
    <w:p w:rsidR="00CB0C96" w:rsidRDefault="00CB0C96" w:rsidP="00CB0C96">
      <w:pPr>
        <w:rPr>
          <w:b/>
          <w:color w:val="000000"/>
          <w:sz w:val="20"/>
        </w:rPr>
      </w:pPr>
      <w:r>
        <w:rPr>
          <w:b/>
          <w:color w:val="000000"/>
          <w:sz w:val="20"/>
        </w:rPr>
        <w:t>7</w:t>
      </w:r>
      <w:r w:rsidRPr="002026AA">
        <w:rPr>
          <w:b/>
          <w:color w:val="000000"/>
          <w:sz w:val="20"/>
        </w:rPr>
        <w:t xml:space="preserve">. </w:t>
      </w:r>
      <w:r>
        <w:rPr>
          <w:b/>
          <w:color w:val="000000"/>
          <w:sz w:val="20"/>
        </w:rPr>
        <w:t>Publicity and Sponsorship Chairman</w:t>
      </w:r>
      <w:r w:rsidRPr="002026AA">
        <w:rPr>
          <w:b/>
          <w:color w:val="000000"/>
          <w:sz w:val="20"/>
        </w:rPr>
        <w:t xml:space="preserve"> </w:t>
      </w:r>
      <w:r>
        <w:rPr>
          <w:b/>
          <w:color w:val="000000"/>
          <w:sz w:val="20"/>
        </w:rPr>
        <w:tab/>
      </w:r>
      <w:r>
        <w:rPr>
          <w:b/>
          <w:color w:val="000000"/>
          <w:sz w:val="20"/>
        </w:rPr>
        <w:tab/>
      </w:r>
      <w:r>
        <w:rPr>
          <w:b/>
          <w:color w:val="000000"/>
          <w:sz w:val="20"/>
        </w:rPr>
        <w:tab/>
      </w:r>
      <w:r>
        <w:rPr>
          <w:b/>
          <w:color w:val="000000"/>
          <w:sz w:val="20"/>
        </w:rPr>
        <w:tab/>
      </w:r>
    </w:p>
    <w:p w:rsidR="00CB0C96" w:rsidRDefault="00CB0C96" w:rsidP="00CB0C96">
      <w:pPr>
        <w:rPr>
          <w:b/>
          <w:color w:val="000000"/>
          <w:sz w:val="20"/>
        </w:rPr>
      </w:pPr>
    </w:p>
    <w:p w:rsidR="00CB0C96" w:rsidRDefault="00CB0C96" w:rsidP="00CB0C96">
      <w:pPr>
        <w:rPr>
          <w:i/>
          <w:color w:val="000000"/>
          <w:sz w:val="20"/>
        </w:rPr>
      </w:pPr>
      <w:r>
        <w:rPr>
          <w:i/>
          <w:color w:val="000000"/>
          <w:sz w:val="20"/>
        </w:rPr>
        <w:t>Position vacant</w:t>
      </w:r>
    </w:p>
    <w:p w:rsidR="00CB0C96" w:rsidRDefault="00CB0C96" w:rsidP="00CB0C96">
      <w:pPr>
        <w:rPr>
          <w:i/>
          <w:color w:val="000000"/>
          <w:sz w:val="20"/>
        </w:rPr>
      </w:pPr>
    </w:p>
    <w:p w:rsidR="004C1BEA" w:rsidRDefault="004C1BEA" w:rsidP="00CB0C96">
      <w:pPr>
        <w:rPr>
          <w:b/>
          <w:color w:val="000000"/>
          <w:sz w:val="20"/>
          <w:u w:val="single"/>
        </w:rPr>
      </w:pPr>
    </w:p>
    <w:p w:rsidR="002F786D" w:rsidRPr="002026AA" w:rsidRDefault="002F786D" w:rsidP="002F786D">
      <w:pPr>
        <w:rPr>
          <w:color w:val="000000"/>
          <w:sz w:val="20"/>
        </w:rPr>
      </w:pPr>
      <w:r w:rsidRPr="002F786D">
        <w:rPr>
          <w:b/>
          <w:color w:val="000000"/>
          <w:sz w:val="20"/>
        </w:rPr>
        <w:t xml:space="preserve">8. </w:t>
      </w:r>
      <w:r w:rsidRPr="002026AA">
        <w:rPr>
          <w:b/>
          <w:color w:val="000000"/>
          <w:sz w:val="20"/>
        </w:rPr>
        <w:t>First a</w:t>
      </w:r>
      <w:r>
        <w:rPr>
          <w:b/>
          <w:color w:val="000000"/>
          <w:sz w:val="20"/>
        </w:rPr>
        <w:t>nd Second XI Fixtures</w:t>
      </w:r>
      <w:r w:rsidRPr="002026AA">
        <w:rPr>
          <w:b/>
          <w:color w:val="000000"/>
          <w:sz w:val="20"/>
        </w:rPr>
        <w:t xml:space="preserve"> Secretary</w:t>
      </w:r>
      <w:r w:rsidRPr="002026AA">
        <w:rPr>
          <w:color w:val="000000"/>
          <w:sz w:val="20"/>
        </w:rPr>
        <w:t xml:space="preserve">; </w:t>
      </w:r>
    </w:p>
    <w:p w:rsidR="002F786D" w:rsidRPr="002026AA" w:rsidRDefault="002F786D" w:rsidP="002F786D">
      <w:pPr>
        <w:rPr>
          <w:color w:val="000000"/>
          <w:sz w:val="20"/>
        </w:rPr>
      </w:pPr>
    </w:p>
    <w:p w:rsidR="002F786D" w:rsidRDefault="002F786D" w:rsidP="002F786D">
      <w:pPr>
        <w:rPr>
          <w:color w:val="000000"/>
          <w:sz w:val="20"/>
        </w:rPr>
      </w:pPr>
    </w:p>
    <w:p w:rsidR="002F786D" w:rsidRPr="00894F63" w:rsidRDefault="002F786D" w:rsidP="002F786D">
      <w:pPr>
        <w:rPr>
          <w:i/>
          <w:color w:val="000000"/>
          <w:sz w:val="20"/>
        </w:rPr>
      </w:pPr>
      <w:r w:rsidRPr="00894F63">
        <w:rPr>
          <w:b/>
          <w:color w:val="000000"/>
          <w:sz w:val="20"/>
        </w:rPr>
        <w:t>Mr R. Durand</w:t>
      </w:r>
      <w:r>
        <w:rPr>
          <w:color w:val="000000"/>
          <w:sz w:val="20"/>
        </w:rPr>
        <w:t xml:space="preserve"> </w:t>
      </w:r>
      <w:r w:rsidRPr="002026AA">
        <w:rPr>
          <w:i/>
          <w:color w:val="000000"/>
          <w:sz w:val="20"/>
        </w:rPr>
        <w:t>who has declared his willingness to serve</w:t>
      </w:r>
      <w:r w:rsidRPr="00CB0C96">
        <w:rPr>
          <w:color w:val="000000"/>
          <w:sz w:val="20"/>
        </w:rPr>
        <w:t xml:space="preserve"> </w:t>
      </w:r>
      <w:r>
        <w:rPr>
          <w:color w:val="000000"/>
          <w:sz w:val="20"/>
        </w:rPr>
        <w:tab/>
      </w:r>
      <w:r>
        <w:rPr>
          <w:color w:val="000000"/>
          <w:sz w:val="20"/>
        </w:rPr>
        <w:tab/>
      </w:r>
      <w:r w:rsidRPr="00894F63">
        <w:rPr>
          <w:i/>
          <w:color w:val="000000"/>
          <w:sz w:val="20"/>
        </w:rPr>
        <w:t>L&amp;DCC Management Committee Nomination</w:t>
      </w:r>
    </w:p>
    <w:p w:rsidR="002F786D" w:rsidRDefault="002F786D" w:rsidP="002F786D">
      <w:pPr>
        <w:rPr>
          <w:color w:val="000000"/>
          <w:sz w:val="20"/>
        </w:rPr>
      </w:pPr>
    </w:p>
    <w:p w:rsidR="004C1BEA" w:rsidRDefault="004C1BEA" w:rsidP="00CB0C96">
      <w:pPr>
        <w:rPr>
          <w:b/>
          <w:color w:val="000000"/>
          <w:sz w:val="20"/>
          <w:u w:val="single"/>
        </w:rPr>
      </w:pPr>
    </w:p>
    <w:p w:rsidR="00656AD2" w:rsidRDefault="00656AD2" w:rsidP="00CB0C96">
      <w:pPr>
        <w:rPr>
          <w:b/>
          <w:color w:val="000000"/>
          <w:sz w:val="20"/>
          <w:u w:val="single"/>
        </w:rPr>
      </w:pPr>
    </w:p>
    <w:p w:rsidR="00CB0C96" w:rsidRPr="002026AA" w:rsidRDefault="00CB0C96" w:rsidP="00CB0C96">
      <w:pPr>
        <w:rPr>
          <w:color w:val="000000"/>
          <w:sz w:val="20"/>
          <w:u w:val="single"/>
        </w:rPr>
      </w:pPr>
      <w:r w:rsidRPr="002026AA">
        <w:rPr>
          <w:b/>
          <w:color w:val="000000"/>
          <w:sz w:val="20"/>
          <w:u w:val="single"/>
        </w:rPr>
        <w:t xml:space="preserve">Sub-Committees </w:t>
      </w:r>
    </w:p>
    <w:p w:rsidR="00CB0C96" w:rsidRPr="002026AA" w:rsidRDefault="00CB0C96" w:rsidP="00CB0C96">
      <w:pPr>
        <w:rPr>
          <w:b/>
          <w:color w:val="000000"/>
          <w:sz w:val="20"/>
        </w:rPr>
      </w:pPr>
    </w:p>
    <w:p w:rsidR="00CB0C96" w:rsidRPr="002026AA" w:rsidRDefault="002F786D" w:rsidP="00CB0C96">
      <w:pPr>
        <w:rPr>
          <w:color w:val="000000"/>
          <w:sz w:val="20"/>
        </w:rPr>
      </w:pPr>
      <w:r>
        <w:rPr>
          <w:b/>
          <w:color w:val="000000"/>
          <w:sz w:val="20"/>
        </w:rPr>
        <w:t>9</w:t>
      </w:r>
      <w:r w:rsidR="00CB0C96" w:rsidRPr="00610651">
        <w:rPr>
          <w:b/>
          <w:color w:val="000000"/>
          <w:sz w:val="20"/>
        </w:rPr>
        <w:t>.</w:t>
      </w:r>
      <w:r w:rsidR="00CB0C96" w:rsidRPr="002026AA">
        <w:rPr>
          <w:color w:val="000000"/>
          <w:sz w:val="20"/>
        </w:rPr>
        <w:t xml:space="preserve"> </w:t>
      </w:r>
      <w:r w:rsidR="00CB0C96" w:rsidRPr="002026AA">
        <w:rPr>
          <w:b/>
          <w:color w:val="000000"/>
          <w:sz w:val="20"/>
        </w:rPr>
        <w:t>Discipline Sub-Committee Chairman</w:t>
      </w:r>
      <w:r w:rsidR="00CB0C96" w:rsidRPr="002026AA">
        <w:rPr>
          <w:color w:val="000000"/>
          <w:sz w:val="20"/>
        </w:rPr>
        <w:t xml:space="preserve"> </w:t>
      </w:r>
    </w:p>
    <w:p w:rsidR="00CB0C96" w:rsidRPr="002026AA" w:rsidRDefault="00CB0C96" w:rsidP="00CB0C96">
      <w:pPr>
        <w:rPr>
          <w:color w:val="000000"/>
          <w:sz w:val="20"/>
        </w:rPr>
      </w:pPr>
    </w:p>
    <w:p w:rsidR="00CB0C96" w:rsidRDefault="00CB0C96" w:rsidP="00CB0C96">
      <w:pPr>
        <w:rPr>
          <w:i/>
          <w:color w:val="000000"/>
          <w:sz w:val="20"/>
        </w:rPr>
      </w:pPr>
      <w:r w:rsidRPr="00894F63">
        <w:rPr>
          <w:b/>
          <w:color w:val="000000"/>
          <w:sz w:val="20"/>
        </w:rPr>
        <w:t>Judge R. McCullagh</w:t>
      </w:r>
      <w:r w:rsidRPr="002026AA">
        <w:rPr>
          <w:color w:val="000000"/>
          <w:sz w:val="20"/>
        </w:rPr>
        <w:t>,</w:t>
      </w:r>
      <w:r>
        <w:rPr>
          <w:color w:val="000000"/>
          <w:sz w:val="20"/>
        </w:rPr>
        <w:t xml:space="preserve"> </w:t>
      </w:r>
      <w:r w:rsidRPr="002026AA">
        <w:rPr>
          <w:i/>
          <w:color w:val="000000"/>
          <w:sz w:val="20"/>
        </w:rPr>
        <w:t>who has declared his willingness to serve</w:t>
      </w:r>
      <w:r w:rsidRPr="002026AA">
        <w:rPr>
          <w:color w:val="000000"/>
          <w:sz w:val="20"/>
        </w:rPr>
        <w:tab/>
      </w:r>
      <w:r w:rsidRPr="00894F63">
        <w:rPr>
          <w:i/>
          <w:color w:val="000000"/>
          <w:sz w:val="20"/>
        </w:rPr>
        <w:t>L&amp;DCC Management Committee Nomination</w:t>
      </w:r>
    </w:p>
    <w:p w:rsidR="007B3EE6" w:rsidRPr="007A2E5D" w:rsidRDefault="007B3EE6" w:rsidP="00CB0C96">
      <w:pPr>
        <w:rPr>
          <w:i/>
          <w:color w:val="000000"/>
          <w:sz w:val="20"/>
        </w:rPr>
      </w:pPr>
    </w:p>
    <w:p w:rsidR="007B3EE6" w:rsidRDefault="007B3EE6" w:rsidP="00CB0C96">
      <w:pPr>
        <w:rPr>
          <w:b/>
          <w:color w:val="000000"/>
          <w:sz w:val="20"/>
        </w:rPr>
      </w:pPr>
    </w:p>
    <w:p w:rsidR="00CB0C96" w:rsidRPr="002026AA" w:rsidRDefault="00CB0C96" w:rsidP="00CB0C96">
      <w:pPr>
        <w:rPr>
          <w:b/>
          <w:color w:val="000000"/>
          <w:sz w:val="20"/>
        </w:rPr>
      </w:pPr>
      <w:r w:rsidRPr="002026AA">
        <w:rPr>
          <w:b/>
          <w:color w:val="000000"/>
          <w:sz w:val="20"/>
        </w:rPr>
        <w:t>1</w:t>
      </w:r>
      <w:r>
        <w:rPr>
          <w:b/>
          <w:color w:val="000000"/>
          <w:sz w:val="20"/>
        </w:rPr>
        <w:t>0</w:t>
      </w:r>
      <w:r w:rsidRPr="002026AA">
        <w:rPr>
          <w:color w:val="000000"/>
          <w:sz w:val="20"/>
        </w:rPr>
        <w:t xml:space="preserve">. </w:t>
      </w:r>
      <w:r w:rsidRPr="002026AA">
        <w:rPr>
          <w:b/>
          <w:color w:val="000000"/>
          <w:sz w:val="20"/>
        </w:rPr>
        <w:t>T</w:t>
      </w:r>
      <w:r w:rsidR="007B3EE6">
        <w:rPr>
          <w:b/>
          <w:color w:val="000000"/>
          <w:sz w:val="20"/>
        </w:rPr>
        <w:t>hird XIs Coordinator</w:t>
      </w:r>
      <w:r w:rsidRPr="002026AA">
        <w:rPr>
          <w:b/>
          <w:color w:val="000000"/>
          <w:sz w:val="20"/>
        </w:rPr>
        <w:t xml:space="preserve">;  </w:t>
      </w:r>
    </w:p>
    <w:p w:rsidR="00CB0C96" w:rsidRPr="002026AA" w:rsidRDefault="00CB0C96" w:rsidP="00CB0C96">
      <w:pPr>
        <w:rPr>
          <w:b/>
          <w:color w:val="000000"/>
          <w:sz w:val="20"/>
        </w:rPr>
      </w:pPr>
    </w:p>
    <w:p w:rsidR="00E72BAC" w:rsidRDefault="00E72BAC" w:rsidP="00CB0C96">
      <w:pPr>
        <w:rPr>
          <w:color w:val="000000"/>
          <w:sz w:val="20"/>
        </w:rPr>
      </w:pPr>
      <w:r>
        <w:rPr>
          <w:i/>
          <w:color w:val="000000"/>
          <w:sz w:val="20"/>
        </w:rPr>
        <w:t>Position vacant</w:t>
      </w:r>
      <w:r w:rsidR="00CB0C96">
        <w:rPr>
          <w:color w:val="000000"/>
          <w:sz w:val="20"/>
        </w:rPr>
        <w:tab/>
      </w:r>
    </w:p>
    <w:p w:rsidR="002848E4" w:rsidRDefault="002848E4" w:rsidP="00CB0C96">
      <w:pPr>
        <w:rPr>
          <w:color w:val="000000"/>
          <w:sz w:val="20"/>
        </w:rPr>
      </w:pPr>
    </w:p>
    <w:p w:rsidR="00CB0C96" w:rsidRPr="003917D5" w:rsidRDefault="00CB0C96" w:rsidP="00CB0C96">
      <w:pPr>
        <w:rPr>
          <w:i/>
          <w:color w:val="000000"/>
          <w:sz w:val="20"/>
        </w:rPr>
      </w:pPr>
      <w:r>
        <w:rPr>
          <w:color w:val="000000"/>
          <w:sz w:val="20"/>
        </w:rPr>
        <w:tab/>
      </w:r>
      <w:r>
        <w:rPr>
          <w:color w:val="000000"/>
          <w:sz w:val="20"/>
        </w:rPr>
        <w:tab/>
      </w:r>
      <w:r>
        <w:rPr>
          <w:color w:val="000000"/>
          <w:sz w:val="20"/>
        </w:rPr>
        <w:tab/>
      </w:r>
      <w:r>
        <w:rPr>
          <w:color w:val="000000"/>
          <w:sz w:val="20"/>
        </w:rPr>
        <w:tab/>
      </w:r>
      <w:r>
        <w:rPr>
          <w:color w:val="000000"/>
          <w:sz w:val="20"/>
        </w:rPr>
        <w:tab/>
      </w:r>
    </w:p>
    <w:p w:rsidR="00CB0C96" w:rsidRDefault="00CB0C96" w:rsidP="00CB0C96">
      <w:pPr>
        <w:ind w:left="5812" w:hanging="5812"/>
        <w:rPr>
          <w:b/>
          <w:color w:val="000000"/>
          <w:sz w:val="20"/>
        </w:rPr>
      </w:pPr>
      <w:r>
        <w:rPr>
          <w:b/>
          <w:color w:val="000000"/>
          <w:sz w:val="20"/>
        </w:rPr>
        <w:t>11. L&amp;DCC Chief Junior Coach</w:t>
      </w:r>
      <w:r>
        <w:rPr>
          <w:b/>
          <w:color w:val="000000"/>
          <w:sz w:val="20"/>
        </w:rPr>
        <w:tab/>
      </w:r>
    </w:p>
    <w:p w:rsidR="00CB0C96" w:rsidRDefault="00CB0C96" w:rsidP="00CB0C96">
      <w:pPr>
        <w:ind w:left="5812" w:hanging="5812"/>
        <w:rPr>
          <w:i/>
          <w:color w:val="000000"/>
          <w:sz w:val="20"/>
        </w:rPr>
      </w:pPr>
    </w:p>
    <w:p w:rsidR="002848E4" w:rsidRDefault="00BA6FCD" w:rsidP="002848E4">
      <w:pPr>
        <w:ind w:left="5812" w:hanging="5812"/>
        <w:rPr>
          <w:i/>
          <w:color w:val="000000"/>
          <w:sz w:val="20"/>
        </w:rPr>
      </w:pPr>
      <w:r w:rsidRPr="00BA6FCD">
        <w:rPr>
          <w:b/>
          <w:color w:val="000000"/>
          <w:sz w:val="20"/>
        </w:rPr>
        <w:t>Mr A</w:t>
      </w:r>
      <w:r>
        <w:rPr>
          <w:b/>
          <w:color w:val="000000"/>
          <w:sz w:val="20"/>
        </w:rPr>
        <w:t>.</w:t>
      </w:r>
      <w:r w:rsidRPr="00BA6FCD">
        <w:rPr>
          <w:b/>
          <w:color w:val="000000"/>
          <w:sz w:val="20"/>
        </w:rPr>
        <w:t xml:space="preserve"> Barlow</w:t>
      </w:r>
      <w:r>
        <w:rPr>
          <w:i/>
          <w:color w:val="000000"/>
          <w:sz w:val="20"/>
        </w:rPr>
        <w:t xml:space="preserve">   </w:t>
      </w:r>
      <w:r w:rsidR="002848E4" w:rsidRPr="008F0C98">
        <w:rPr>
          <w:i/>
          <w:color w:val="000000"/>
          <w:sz w:val="20"/>
        </w:rPr>
        <w:t>who</w:t>
      </w:r>
      <w:r w:rsidR="002848E4" w:rsidRPr="00422783">
        <w:rPr>
          <w:i/>
          <w:color w:val="000000"/>
          <w:sz w:val="20"/>
        </w:rPr>
        <w:t xml:space="preserve"> has declared his willingness to serve</w:t>
      </w:r>
      <w:r w:rsidR="002848E4">
        <w:rPr>
          <w:color w:val="000000"/>
          <w:sz w:val="20"/>
        </w:rPr>
        <w:tab/>
      </w:r>
      <w:r w:rsidR="002848E4" w:rsidRPr="003917D5">
        <w:rPr>
          <w:i/>
          <w:color w:val="000000"/>
          <w:sz w:val="20"/>
        </w:rPr>
        <w:t>L&amp;DCC Management Committee Nomination</w:t>
      </w:r>
    </w:p>
    <w:p w:rsidR="00CB0C96" w:rsidRDefault="00CB0C96" w:rsidP="00CB0C96">
      <w:pPr>
        <w:ind w:left="5812" w:hanging="5812"/>
        <w:rPr>
          <w:b/>
          <w:color w:val="000000"/>
          <w:sz w:val="20"/>
        </w:rPr>
      </w:pPr>
    </w:p>
    <w:p w:rsidR="002848E4" w:rsidRDefault="002848E4" w:rsidP="00CB0C96">
      <w:pPr>
        <w:ind w:left="5812" w:hanging="5812"/>
        <w:rPr>
          <w:b/>
          <w:color w:val="000000"/>
          <w:sz w:val="20"/>
        </w:rPr>
      </w:pPr>
    </w:p>
    <w:p w:rsidR="00E72BAC" w:rsidRPr="00894F63" w:rsidRDefault="00CB0C96" w:rsidP="00E72BAC">
      <w:pPr>
        <w:rPr>
          <w:i/>
          <w:color w:val="000000"/>
          <w:sz w:val="20"/>
        </w:rPr>
      </w:pPr>
      <w:r>
        <w:rPr>
          <w:b/>
          <w:color w:val="000000"/>
          <w:sz w:val="20"/>
        </w:rPr>
        <w:lastRenderedPageBreak/>
        <w:t>12</w:t>
      </w:r>
      <w:r w:rsidRPr="002A592A">
        <w:rPr>
          <w:b/>
          <w:color w:val="000000"/>
          <w:sz w:val="20"/>
        </w:rPr>
        <w:t xml:space="preserve">. </w:t>
      </w:r>
      <w:r>
        <w:rPr>
          <w:b/>
          <w:color w:val="000000"/>
          <w:sz w:val="20"/>
        </w:rPr>
        <w:t>L&amp;DCC Representative Team Manager</w:t>
      </w:r>
      <w:r w:rsidRPr="004B3543">
        <w:rPr>
          <w:i/>
          <w:color w:val="000000"/>
          <w:sz w:val="20"/>
        </w:rPr>
        <w:t xml:space="preserve"> </w:t>
      </w:r>
      <w:r w:rsidR="00E72BAC">
        <w:rPr>
          <w:i/>
          <w:color w:val="000000"/>
          <w:sz w:val="20"/>
        </w:rPr>
        <w:tab/>
      </w:r>
      <w:r w:rsidR="00E72BAC">
        <w:rPr>
          <w:i/>
          <w:color w:val="000000"/>
          <w:sz w:val="20"/>
        </w:rPr>
        <w:tab/>
      </w:r>
      <w:r w:rsidR="00E72BAC">
        <w:rPr>
          <w:i/>
          <w:color w:val="000000"/>
          <w:sz w:val="20"/>
        </w:rPr>
        <w:tab/>
      </w:r>
      <w:r w:rsidR="00E72BAC" w:rsidRPr="00894F63">
        <w:rPr>
          <w:i/>
          <w:color w:val="000000"/>
          <w:sz w:val="20"/>
        </w:rPr>
        <w:t>L&amp;DCC Management Committee Nomination</w:t>
      </w:r>
    </w:p>
    <w:p w:rsidR="00E72BAC" w:rsidRDefault="00CB0C96" w:rsidP="00CB0C96">
      <w:pPr>
        <w:ind w:left="5812" w:hanging="5812"/>
        <w:rPr>
          <w:i/>
          <w:color w:val="000000"/>
          <w:sz w:val="20"/>
        </w:rPr>
      </w:pPr>
      <w:r>
        <w:rPr>
          <w:i/>
          <w:color w:val="000000"/>
          <w:sz w:val="20"/>
        </w:rPr>
        <w:tab/>
      </w:r>
    </w:p>
    <w:p w:rsidR="00E72BAC" w:rsidRDefault="00E72BAC" w:rsidP="00CB0C96">
      <w:pPr>
        <w:ind w:left="5812" w:hanging="5812"/>
        <w:rPr>
          <w:i/>
          <w:color w:val="000000"/>
          <w:sz w:val="20"/>
        </w:rPr>
      </w:pPr>
    </w:p>
    <w:p w:rsidR="00CB0C96" w:rsidRDefault="00E72BAC" w:rsidP="00CB0C96">
      <w:pPr>
        <w:ind w:left="5812" w:hanging="5812"/>
        <w:rPr>
          <w:i/>
          <w:color w:val="000000"/>
          <w:sz w:val="20"/>
        </w:rPr>
      </w:pPr>
      <w:r w:rsidRPr="00E06BAD">
        <w:rPr>
          <w:b/>
          <w:color w:val="000000"/>
          <w:sz w:val="20"/>
        </w:rPr>
        <w:t>Mr J Williams</w:t>
      </w:r>
      <w:r>
        <w:rPr>
          <w:i/>
          <w:color w:val="000000"/>
          <w:sz w:val="20"/>
        </w:rPr>
        <w:t xml:space="preserve"> </w:t>
      </w:r>
      <w:r w:rsidR="00E06BAD" w:rsidRPr="008F0C98">
        <w:rPr>
          <w:i/>
          <w:color w:val="000000"/>
          <w:sz w:val="20"/>
        </w:rPr>
        <w:t>who</w:t>
      </w:r>
      <w:r w:rsidR="00E06BAD" w:rsidRPr="00422783">
        <w:rPr>
          <w:i/>
          <w:color w:val="000000"/>
          <w:sz w:val="20"/>
        </w:rPr>
        <w:t xml:space="preserve"> has declared his willingness to serve</w:t>
      </w:r>
    </w:p>
    <w:p w:rsidR="00CB0C96" w:rsidRDefault="00CB0C96" w:rsidP="00CB0C96">
      <w:pPr>
        <w:rPr>
          <w:color w:val="000000"/>
          <w:sz w:val="20"/>
        </w:rPr>
      </w:pPr>
    </w:p>
    <w:p w:rsidR="00CB0C96" w:rsidRPr="00D3525B" w:rsidRDefault="002F786D" w:rsidP="00CB0C96">
      <w:pPr>
        <w:rPr>
          <w:b/>
          <w:color w:val="000000"/>
          <w:sz w:val="20"/>
          <w:u w:val="single"/>
        </w:rPr>
      </w:pPr>
      <w:r w:rsidRPr="00D3525B">
        <w:rPr>
          <w:b/>
          <w:color w:val="000000"/>
          <w:sz w:val="20"/>
          <w:u w:val="single"/>
        </w:rPr>
        <w:t>Agenda Item 7</w:t>
      </w:r>
      <w:r w:rsidR="00CB0C96" w:rsidRPr="00D3525B">
        <w:rPr>
          <w:b/>
          <w:color w:val="000000"/>
          <w:sz w:val="20"/>
          <w:u w:val="single"/>
        </w:rPr>
        <w:t>:</w:t>
      </w:r>
    </w:p>
    <w:p w:rsidR="00CB0C96" w:rsidRPr="00422783" w:rsidRDefault="00CB0C96" w:rsidP="00CB0C96">
      <w:pPr>
        <w:rPr>
          <w:b/>
          <w:color w:val="000000"/>
          <w:sz w:val="20"/>
        </w:rPr>
      </w:pPr>
    </w:p>
    <w:p w:rsidR="00CB0C96" w:rsidRPr="003917D5" w:rsidRDefault="002F786D" w:rsidP="00CB0C96">
      <w:pPr>
        <w:ind w:left="5812" w:hanging="5812"/>
        <w:rPr>
          <w:b/>
          <w:i/>
          <w:color w:val="000000"/>
          <w:sz w:val="20"/>
        </w:rPr>
      </w:pPr>
      <w:r>
        <w:rPr>
          <w:b/>
          <w:color w:val="000000"/>
          <w:sz w:val="20"/>
        </w:rPr>
        <w:t xml:space="preserve">Appointment </w:t>
      </w:r>
      <w:r w:rsidR="00E64D1E">
        <w:rPr>
          <w:b/>
          <w:color w:val="000000"/>
          <w:sz w:val="20"/>
        </w:rPr>
        <w:t xml:space="preserve">of </w:t>
      </w:r>
      <w:r w:rsidR="00E64D1E" w:rsidRPr="00422783">
        <w:rPr>
          <w:b/>
          <w:color w:val="000000"/>
          <w:sz w:val="20"/>
        </w:rPr>
        <w:t>Auditor</w:t>
      </w:r>
      <w:r w:rsidR="00CB0C96" w:rsidRPr="00422783">
        <w:rPr>
          <w:b/>
          <w:color w:val="000000"/>
          <w:sz w:val="20"/>
        </w:rPr>
        <w:t>;</w:t>
      </w:r>
      <w:r w:rsidR="00CB0C96">
        <w:rPr>
          <w:b/>
          <w:color w:val="000000"/>
          <w:sz w:val="20"/>
        </w:rPr>
        <w:tab/>
      </w:r>
    </w:p>
    <w:p w:rsidR="00CB0C96" w:rsidRDefault="00CB0C96" w:rsidP="00CB0C96">
      <w:pPr>
        <w:rPr>
          <w:color w:val="000000"/>
          <w:sz w:val="20"/>
        </w:rPr>
      </w:pPr>
    </w:p>
    <w:p w:rsidR="00CB0C96" w:rsidRPr="003917D5" w:rsidRDefault="00E72BAC" w:rsidP="00CB0C96">
      <w:pPr>
        <w:ind w:left="5812" w:hanging="5812"/>
        <w:rPr>
          <w:i/>
          <w:color w:val="000000"/>
          <w:sz w:val="20"/>
        </w:rPr>
      </w:pPr>
      <w:r>
        <w:rPr>
          <w:color w:val="000000"/>
          <w:sz w:val="20"/>
          <w:lang w:eastAsia="en-GB"/>
        </w:rPr>
        <w:t xml:space="preserve">Messrs </w:t>
      </w:r>
      <w:r w:rsidRPr="00E06BAD">
        <w:rPr>
          <w:b/>
          <w:color w:val="000000"/>
          <w:sz w:val="20"/>
          <w:lang w:eastAsia="en-GB"/>
        </w:rPr>
        <w:t>Chaytor-</w:t>
      </w:r>
      <w:r w:rsidR="002E5123" w:rsidRPr="00E06BAD">
        <w:rPr>
          <w:b/>
          <w:color w:val="000000"/>
          <w:sz w:val="20"/>
          <w:lang w:eastAsia="en-GB"/>
        </w:rPr>
        <w:t>Steele</w:t>
      </w:r>
      <w:r>
        <w:rPr>
          <w:color w:val="000000"/>
          <w:sz w:val="20"/>
          <w:lang w:eastAsia="en-GB"/>
        </w:rPr>
        <w:t xml:space="preserve"> of Ormskirk</w:t>
      </w:r>
      <w:r w:rsidR="00CB0C96">
        <w:rPr>
          <w:color w:val="000000"/>
          <w:sz w:val="20"/>
        </w:rPr>
        <w:tab/>
      </w:r>
      <w:r w:rsidR="00CB0C96" w:rsidRPr="003917D5">
        <w:rPr>
          <w:i/>
          <w:color w:val="000000"/>
          <w:sz w:val="20"/>
        </w:rPr>
        <w:t>L&amp;DCC Management Committee Nomination</w:t>
      </w:r>
    </w:p>
    <w:p w:rsidR="00CB0C96" w:rsidRDefault="00CB0C96" w:rsidP="00CB0C96">
      <w:pPr>
        <w:rPr>
          <w:b/>
          <w:i/>
          <w:color w:val="000000"/>
          <w:sz w:val="20"/>
        </w:rPr>
      </w:pPr>
    </w:p>
    <w:p w:rsidR="00CB0C96" w:rsidRPr="00422783" w:rsidRDefault="00CB0C96" w:rsidP="00CB0C96">
      <w:pPr>
        <w:rPr>
          <w:b/>
          <w:color w:val="000000"/>
          <w:sz w:val="20"/>
        </w:rPr>
      </w:pPr>
    </w:p>
    <w:p w:rsidR="00CB0C96" w:rsidRPr="00422783" w:rsidRDefault="00CB0C96" w:rsidP="00CB0C96">
      <w:pPr>
        <w:rPr>
          <w:color w:val="000000"/>
          <w:sz w:val="20"/>
        </w:rPr>
      </w:pPr>
      <w:r w:rsidRPr="00422783">
        <w:rPr>
          <w:b/>
          <w:color w:val="000000"/>
          <w:sz w:val="20"/>
        </w:rPr>
        <w:t>A</w:t>
      </w:r>
      <w:r>
        <w:rPr>
          <w:b/>
          <w:color w:val="000000"/>
          <w:sz w:val="20"/>
        </w:rPr>
        <w:t>ppointment of Honorary Legal Advisor</w:t>
      </w:r>
      <w:r w:rsidRPr="00422783">
        <w:rPr>
          <w:b/>
          <w:color w:val="000000"/>
          <w:sz w:val="20"/>
        </w:rPr>
        <w:t>;</w:t>
      </w:r>
    </w:p>
    <w:p w:rsidR="002F786D" w:rsidRDefault="002F786D" w:rsidP="00CB0C96">
      <w:pPr>
        <w:rPr>
          <w:color w:val="000000"/>
          <w:sz w:val="20"/>
        </w:rPr>
      </w:pPr>
    </w:p>
    <w:p w:rsidR="00CB0C96" w:rsidRPr="00E06BAD" w:rsidRDefault="00CB0C96" w:rsidP="00CB0C96">
      <w:pPr>
        <w:rPr>
          <w:i/>
          <w:color w:val="000000"/>
          <w:sz w:val="20"/>
        </w:rPr>
      </w:pPr>
      <w:r w:rsidRPr="00894F63">
        <w:rPr>
          <w:b/>
          <w:color w:val="000000"/>
          <w:sz w:val="20"/>
        </w:rPr>
        <w:t xml:space="preserve">Mr </w:t>
      </w:r>
      <w:proofErr w:type="spellStart"/>
      <w:r w:rsidRPr="00894F63">
        <w:rPr>
          <w:b/>
          <w:color w:val="000000"/>
          <w:sz w:val="20"/>
        </w:rPr>
        <w:t>T.D.N.</w:t>
      </w:r>
      <w:proofErr w:type="spellEnd"/>
      <w:r w:rsidRPr="00894F63">
        <w:rPr>
          <w:b/>
          <w:color w:val="000000"/>
          <w:sz w:val="20"/>
        </w:rPr>
        <w:t xml:space="preserve"> Kenward,</w:t>
      </w:r>
      <w:r w:rsidRPr="00422783">
        <w:rPr>
          <w:color w:val="000000"/>
          <w:sz w:val="20"/>
        </w:rPr>
        <w:t xml:space="preserve"> </w:t>
      </w:r>
      <w:r w:rsidRPr="008F0C98">
        <w:rPr>
          <w:i/>
          <w:color w:val="000000"/>
          <w:sz w:val="20"/>
        </w:rPr>
        <w:t>who</w:t>
      </w:r>
      <w:r w:rsidRPr="00422783">
        <w:rPr>
          <w:i/>
          <w:color w:val="000000"/>
          <w:sz w:val="20"/>
        </w:rPr>
        <w:t xml:space="preserve"> has declared his willingness to serve</w:t>
      </w:r>
      <w:r>
        <w:rPr>
          <w:color w:val="000000"/>
          <w:sz w:val="20"/>
        </w:rPr>
        <w:tab/>
      </w:r>
      <w:r w:rsidRPr="00E06BAD">
        <w:rPr>
          <w:i/>
          <w:color w:val="000000"/>
          <w:sz w:val="20"/>
        </w:rPr>
        <w:t>L&amp;DCC Management Committee Nomination</w:t>
      </w:r>
    </w:p>
    <w:p w:rsidR="005D67A6" w:rsidRPr="00E06BAD" w:rsidRDefault="005D67A6" w:rsidP="004628C8">
      <w:pPr>
        <w:rPr>
          <w:i/>
          <w:color w:val="000000"/>
          <w:sz w:val="20"/>
        </w:rPr>
      </w:pPr>
    </w:p>
    <w:p w:rsidR="005D67A6" w:rsidRDefault="005D67A6" w:rsidP="004628C8">
      <w:pPr>
        <w:rPr>
          <w:color w:val="000000"/>
          <w:sz w:val="20"/>
        </w:rPr>
      </w:pPr>
    </w:p>
    <w:p w:rsidR="00C9236A" w:rsidRDefault="00C9236A" w:rsidP="00463C99">
      <w:pPr>
        <w:rPr>
          <w:b/>
          <w:color w:val="000000"/>
          <w:sz w:val="20"/>
          <w:u w:val="single"/>
        </w:rPr>
      </w:pPr>
      <w:r>
        <w:rPr>
          <w:b/>
          <w:color w:val="000000"/>
          <w:sz w:val="20"/>
          <w:u w:val="single"/>
        </w:rPr>
        <w:t xml:space="preserve">Agenda Item 8; </w:t>
      </w:r>
    </w:p>
    <w:p w:rsidR="00C9236A" w:rsidRDefault="00C9236A" w:rsidP="00463C99">
      <w:pPr>
        <w:rPr>
          <w:b/>
          <w:color w:val="000000"/>
          <w:sz w:val="20"/>
          <w:u w:val="single"/>
        </w:rPr>
      </w:pPr>
    </w:p>
    <w:p w:rsidR="00463C99" w:rsidRPr="00C9236A" w:rsidRDefault="000D54AF" w:rsidP="00463C99">
      <w:pPr>
        <w:rPr>
          <w:b/>
          <w:color w:val="000000"/>
          <w:sz w:val="20"/>
        </w:rPr>
      </w:pPr>
      <w:r>
        <w:rPr>
          <w:b/>
          <w:color w:val="000000"/>
          <w:sz w:val="20"/>
        </w:rPr>
        <w:t>Proposal</w:t>
      </w:r>
      <w:r w:rsidR="00463C99" w:rsidRPr="00C9236A">
        <w:rPr>
          <w:b/>
          <w:color w:val="000000"/>
          <w:sz w:val="20"/>
        </w:rPr>
        <w:t xml:space="preserve"> in respect of </w:t>
      </w:r>
      <w:r>
        <w:rPr>
          <w:b/>
          <w:color w:val="000000"/>
          <w:sz w:val="20"/>
        </w:rPr>
        <w:t>a current Vice President</w:t>
      </w:r>
      <w:r w:rsidR="00463C99" w:rsidRPr="00C9236A">
        <w:rPr>
          <w:b/>
          <w:color w:val="000000"/>
          <w:sz w:val="20"/>
        </w:rPr>
        <w:t xml:space="preserve"> of the MiL&amp;DCC </w:t>
      </w:r>
    </w:p>
    <w:p w:rsidR="00CA3300" w:rsidRDefault="00CA3300" w:rsidP="00463C99">
      <w:pPr>
        <w:rPr>
          <w:b/>
          <w:color w:val="000000"/>
          <w:sz w:val="20"/>
          <w:u w:val="single"/>
        </w:rPr>
      </w:pPr>
    </w:p>
    <w:p w:rsidR="00CA3300" w:rsidRDefault="0028149A" w:rsidP="00463C99">
      <w:pPr>
        <w:rPr>
          <w:b/>
          <w:color w:val="000000"/>
          <w:sz w:val="20"/>
        </w:rPr>
      </w:pPr>
      <w:r>
        <w:rPr>
          <w:color w:val="000000"/>
          <w:sz w:val="20"/>
        </w:rPr>
        <w:t>This proposal is</w:t>
      </w:r>
      <w:r w:rsidR="00CA3300" w:rsidRPr="00AA61E8">
        <w:rPr>
          <w:color w:val="000000"/>
          <w:sz w:val="20"/>
        </w:rPr>
        <w:t xml:space="preserve"> </w:t>
      </w:r>
      <w:r w:rsidR="00AA61E8" w:rsidRPr="00AA61E8">
        <w:rPr>
          <w:color w:val="000000"/>
          <w:sz w:val="20"/>
        </w:rPr>
        <w:t>exceptional</w:t>
      </w:r>
      <w:r w:rsidR="00CA3300" w:rsidRPr="00AA61E8">
        <w:rPr>
          <w:color w:val="000000"/>
          <w:sz w:val="20"/>
        </w:rPr>
        <w:t xml:space="preserve"> and </w:t>
      </w:r>
      <w:r>
        <w:rPr>
          <w:color w:val="000000"/>
          <w:sz w:val="20"/>
        </w:rPr>
        <w:t>is</w:t>
      </w:r>
      <w:r w:rsidR="00D35896">
        <w:rPr>
          <w:color w:val="000000"/>
          <w:sz w:val="20"/>
        </w:rPr>
        <w:t xml:space="preserve"> brought to the AGM by the Management Committee for all full member </w:t>
      </w:r>
      <w:r>
        <w:rPr>
          <w:color w:val="000000"/>
          <w:sz w:val="20"/>
        </w:rPr>
        <w:t>clubs to consider. The proposal</w:t>
      </w:r>
      <w:r w:rsidR="00D35896">
        <w:rPr>
          <w:color w:val="000000"/>
          <w:sz w:val="20"/>
        </w:rPr>
        <w:t xml:space="preserve"> </w:t>
      </w:r>
      <w:r w:rsidR="00CA3300" w:rsidRPr="00AA61E8">
        <w:rPr>
          <w:color w:val="000000"/>
          <w:sz w:val="20"/>
        </w:rPr>
        <w:t>arise</w:t>
      </w:r>
      <w:r w:rsidR="00F87255">
        <w:rPr>
          <w:color w:val="000000"/>
          <w:sz w:val="20"/>
        </w:rPr>
        <w:t>s</w:t>
      </w:r>
      <w:r w:rsidR="00CA3300" w:rsidRPr="00AA61E8">
        <w:rPr>
          <w:color w:val="000000"/>
          <w:sz w:val="20"/>
        </w:rPr>
        <w:t xml:space="preserve"> under the terms of the </w:t>
      </w:r>
      <w:r w:rsidR="00D35896">
        <w:rPr>
          <w:color w:val="000000"/>
          <w:sz w:val="20"/>
        </w:rPr>
        <w:t xml:space="preserve">MiL&amp;DCC </w:t>
      </w:r>
      <w:r w:rsidR="00AA61E8" w:rsidRPr="00AA61E8">
        <w:rPr>
          <w:color w:val="000000"/>
          <w:sz w:val="20"/>
        </w:rPr>
        <w:t xml:space="preserve">Constitution </w:t>
      </w:r>
      <w:r w:rsidR="00D35896">
        <w:rPr>
          <w:color w:val="000000"/>
          <w:sz w:val="20"/>
        </w:rPr>
        <w:t xml:space="preserve">Sections </w:t>
      </w:r>
      <w:r w:rsidR="00AA61E8" w:rsidRPr="00D35896">
        <w:rPr>
          <w:b/>
          <w:color w:val="000000"/>
          <w:sz w:val="20"/>
        </w:rPr>
        <w:t xml:space="preserve">4.3 </w:t>
      </w:r>
      <w:r w:rsidR="00AA61E8" w:rsidRPr="002D3E56">
        <w:rPr>
          <w:color w:val="000000"/>
          <w:sz w:val="20"/>
        </w:rPr>
        <w:t>and</w:t>
      </w:r>
      <w:r w:rsidR="00AA61E8" w:rsidRPr="00D35896">
        <w:rPr>
          <w:b/>
          <w:color w:val="000000"/>
          <w:sz w:val="20"/>
        </w:rPr>
        <w:t xml:space="preserve"> 7.6.3</w:t>
      </w:r>
      <w:r w:rsidR="002D3E56">
        <w:rPr>
          <w:b/>
          <w:color w:val="000000"/>
          <w:sz w:val="20"/>
        </w:rPr>
        <w:t xml:space="preserve"> </w:t>
      </w:r>
      <w:r w:rsidR="002D3E56" w:rsidRPr="002D3E56">
        <w:rPr>
          <w:color w:val="000000"/>
          <w:sz w:val="20"/>
        </w:rPr>
        <w:t>and the Code of Conduct</w:t>
      </w:r>
      <w:r w:rsidR="002D3E56">
        <w:rPr>
          <w:b/>
          <w:color w:val="000000"/>
          <w:sz w:val="20"/>
        </w:rPr>
        <w:t xml:space="preserve"> 1.4</w:t>
      </w:r>
    </w:p>
    <w:p w:rsidR="00463C99" w:rsidRDefault="00463C99" w:rsidP="00463C99">
      <w:pPr>
        <w:rPr>
          <w:b/>
          <w:color w:val="000000"/>
          <w:sz w:val="20"/>
          <w:u w:val="single"/>
        </w:rPr>
      </w:pPr>
    </w:p>
    <w:p w:rsidR="00463C99" w:rsidRPr="004E131C" w:rsidRDefault="00C9236A" w:rsidP="00463C99">
      <w:pPr>
        <w:rPr>
          <w:color w:val="000000"/>
          <w:sz w:val="20"/>
        </w:rPr>
      </w:pPr>
      <w:r w:rsidRPr="00C9236A">
        <w:rPr>
          <w:b/>
          <w:color w:val="000000"/>
          <w:sz w:val="20"/>
        </w:rPr>
        <w:t>8.</w:t>
      </w:r>
      <w:r w:rsidR="0028149A">
        <w:rPr>
          <w:b/>
          <w:color w:val="000000"/>
          <w:sz w:val="20"/>
        </w:rPr>
        <w:t>1</w:t>
      </w:r>
      <w:r>
        <w:rPr>
          <w:color w:val="000000"/>
          <w:sz w:val="20"/>
        </w:rPr>
        <w:t xml:space="preserve"> </w:t>
      </w:r>
      <w:r w:rsidR="00463C99">
        <w:rPr>
          <w:color w:val="000000"/>
          <w:sz w:val="20"/>
        </w:rPr>
        <w:t xml:space="preserve">That </w:t>
      </w:r>
      <w:r w:rsidR="00463C99" w:rsidRPr="00AA61E8">
        <w:rPr>
          <w:b/>
          <w:color w:val="000000"/>
          <w:sz w:val="20"/>
        </w:rPr>
        <w:t>Philip Lovgreen</w:t>
      </w:r>
      <w:r w:rsidR="0028149A">
        <w:rPr>
          <w:color w:val="000000"/>
          <w:sz w:val="20"/>
        </w:rPr>
        <w:t xml:space="preserve"> is</w:t>
      </w:r>
      <w:r w:rsidR="00463C99" w:rsidRPr="004E131C">
        <w:rPr>
          <w:color w:val="000000"/>
          <w:sz w:val="20"/>
        </w:rPr>
        <w:t xml:space="preserve"> removed as </w:t>
      </w:r>
      <w:r w:rsidR="00463C99">
        <w:rPr>
          <w:color w:val="000000"/>
          <w:sz w:val="20"/>
        </w:rPr>
        <w:t>a Vice President</w:t>
      </w:r>
      <w:r w:rsidR="00463C99" w:rsidRPr="004E131C">
        <w:rPr>
          <w:color w:val="000000"/>
          <w:sz w:val="20"/>
        </w:rPr>
        <w:t xml:space="preserve"> of the MI L&amp;DCC</w:t>
      </w:r>
      <w:r w:rsidR="00463C99">
        <w:rPr>
          <w:color w:val="000000"/>
          <w:sz w:val="20"/>
        </w:rPr>
        <w:t xml:space="preserve"> for breaching the MiL&amp;DCC Cod</w:t>
      </w:r>
      <w:r w:rsidR="007155F6">
        <w:rPr>
          <w:color w:val="000000"/>
          <w:sz w:val="20"/>
        </w:rPr>
        <w:t>e of Conduct Section 1.4 by</w:t>
      </w:r>
      <w:r w:rsidR="00463C99">
        <w:rPr>
          <w:color w:val="000000"/>
          <w:sz w:val="20"/>
        </w:rPr>
        <w:t xml:space="preserve"> bringing the name of the MiL&amp;DCC into disrepute.</w:t>
      </w:r>
    </w:p>
    <w:p w:rsidR="00463C99" w:rsidRDefault="00463C99" w:rsidP="00463C99">
      <w:pPr>
        <w:rPr>
          <w:b/>
          <w:color w:val="000000"/>
          <w:sz w:val="20"/>
          <w:u w:val="single"/>
        </w:rPr>
      </w:pPr>
    </w:p>
    <w:p w:rsidR="00500A1C" w:rsidRPr="00500A1C" w:rsidRDefault="00500A1C" w:rsidP="00500A1C">
      <w:pPr>
        <w:spacing w:line="276" w:lineRule="auto"/>
        <w:rPr>
          <w:rFonts w:eastAsia="Calibri"/>
          <w:i/>
          <w:sz w:val="20"/>
        </w:rPr>
      </w:pPr>
      <w:r w:rsidRPr="00500A1C">
        <w:rPr>
          <w:rFonts w:eastAsia="Calibri"/>
          <w:i/>
          <w:sz w:val="20"/>
        </w:rPr>
        <w:t>1.4 "An official or volunteer must not in their official capacity, or any other circumstance, conduct themselves in a manner which could reasonably be regarded as bringing their office or authority into disrepute."</w:t>
      </w:r>
    </w:p>
    <w:p w:rsidR="00500A1C" w:rsidRDefault="00500A1C" w:rsidP="0010675A">
      <w:pPr>
        <w:rPr>
          <w:color w:val="000000"/>
          <w:sz w:val="20"/>
        </w:rPr>
      </w:pPr>
    </w:p>
    <w:p w:rsidR="0010675A" w:rsidRPr="00F87255" w:rsidRDefault="0010675A" w:rsidP="0010675A">
      <w:pPr>
        <w:rPr>
          <w:color w:val="000000"/>
          <w:sz w:val="20"/>
        </w:rPr>
      </w:pPr>
      <w:r w:rsidRPr="00F87255">
        <w:rPr>
          <w:color w:val="000000"/>
          <w:sz w:val="20"/>
        </w:rPr>
        <w:t xml:space="preserve">Under the terms of the Constitution </w:t>
      </w:r>
      <w:r w:rsidRPr="002D3E56">
        <w:rPr>
          <w:b/>
          <w:color w:val="000000"/>
          <w:sz w:val="20"/>
        </w:rPr>
        <w:t>7.6.3</w:t>
      </w:r>
      <w:r w:rsidRPr="00F87255">
        <w:rPr>
          <w:color w:val="000000"/>
          <w:sz w:val="20"/>
        </w:rPr>
        <w:t xml:space="preserve"> a </w:t>
      </w:r>
      <w:r w:rsidRPr="009719B7">
        <w:rPr>
          <w:i/>
          <w:color w:val="000000"/>
          <w:sz w:val="20"/>
        </w:rPr>
        <w:t>simple majority vote</w:t>
      </w:r>
      <w:r>
        <w:rPr>
          <w:color w:val="000000"/>
          <w:sz w:val="20"/>
        </w:rPr>
        <w:t xml:space="preserve"> of full member clubs is required</w:t>
      </w:r>
      <w:r w:rsidR="002D3E56">
        <w:rPr>
          <w:color w:val="000000"/>
          <w:sz w:val="20"/>
        </w:rPr>
        <w:t xml:space="preserve"> for this proposal to succeed</w:t>
      </w:r>
      <w:r>
        <w:rPr>
          <w:color w:val="000000"/>
          <w:sz w:val="20"/>
        </w:rPr>
        <w:t>.</w:t>
      </w:r>
    </w:p>
    <w:p w:rsidR="004E131C" w:rsidRDefault="004E131C" w:rsidP="005A30F0">
      <w:pPr>
        <w:rPr>
          <w:b/>
          <w:color w:val="000000"/>
          <w:sz w:val="20"/>
          <w:u w:val="single"/>
        </w:rPr>
      </w:pPr>
    </w:p>
    <w:p w:rsidR="002D2B63" w:rsidRPr="004448B4" w:rsidRDefault="002D2B63" w:rsidP="002D2B63">
      <w:pPr>
        <w:tabs>
          <w:tab w:val="left" w:pos="180"/>
        </w:tabs>
        <w:autoSpaceDE w:val="0"/>
        <w:autoSpaceDN w:val="0"/>
        <w:adjustRightInd w:val="0"/>
        <w:ind w:right="3"/>
        <w:rPr>
          <w:b/>
          <w:color w:val="000000"/>
          <w:sz w:val="20"/>
        </w:rPr>
      </w:pPr>
      <w:r w:rsidRPr="004448B4">
        <w:rPr>
          <w:b/>
          <w:color w:val="000000"/>
          <w:sz w:val="20"/>
          <w:highlight w:val="yellow"/>
        </w:rPr>
        <w:t>Associate Member Clubs are not eligible to vote for/against this proposal</w:t>
      </w:r>
      <w:r w:rsidRPr="004448B4">
        <w:rPr>
          <w:b/>
          <w:color w:val="000000"/>
          <w:sz w:val="20"/>
        </w:rPr>
        <w:t>.</w:t>
      </w:r>
    </w:p>
    <w:p w:rsidR="003576BD" w:rsidRDefault="003576BD" w:rsidP="005A30F0">
      <w:pPr>
        <w:rPr>
          <w:b/>
          <w:color w:val="000000"/>
          <w:sz w:val="20"/>
          <w:u w:val="single"/>
        </w:rPr>
      </w:pPr>
    </w:p>
    <w:p w:rsidR="005A30F0" w:rsidRPr="00D3525B" w:rsidRDefault="005A30F0" w:rsidP="005A30F0">
      <w:pPr>
        <w:rPr>
          <w:b/>
          <w:color w:val="000000"/>
          <w:sz w:val="20"/>
          <w:u w:val="single"/>
        </w:rPr>
      </w:pPr>
      <w:r w:rsidRPr="00D3525B">
        <w:rPr>
          <w:b/>
          <w:color w:val="000000"/>
          <w:sz w:val="20"/>
          <w:u w:val="single"/>
        </w:rPr>
        <w:t>Agenda Ite</w:t>
      </w:r>
      <w:r w:rsidR="00C9236A">
        <w:rPr>
          <w:b/>
          <w:color w:val="000000"/>
          <w:sz w:val="20"/>
          <w:u w:val="single"/>
        </w:rPr>
        <w:t>m 9</w:t>
      </w:r>
    </w:p>
    <w:p w:rsidR="005A30F0" w:rsidRDefault="005A30F0" w:rsidP="005A30F0">
      <w:pPr>
        <w:ind w:left="709"/>
        <w:rPr>
          <w:color w:val="000000"/>
          <w:sz w:val="20"/>
        </w:rPr>
      </w:pPr>
    </w:p>
    <w:p w:rsidR="005A30F0" w:rsidRPr="00B400F8" w:rsidRDefault="005A30F0" w:rsidP="005A30F0">
      <w:pPr>
        <w:rPr>
          <w:b/>
          <w:color w:val="000000"/>
          <w:sz w:val="20"/>
        </w:rPr>
      </w:pPr>
      <w:r w:rsidRPr="00B400F8">
        <w:rPr>
          <w:b/>
          <w:color w:val="000000"/>
          <w:sz w:val="20"/>
        </w:rPr>
        <w:t>Financial Statement and Report of the Hon. Treasurer</w:t>
      </w:r>
    </w:p>
    <w:p w:rsidR="00E124B3" w:rsidRPr="00B400F8" w:rsidRDefault="00E124B3" w:rsidP="009F2786">
      <w:pPr>
        <w:rPr>
          <w:color w:val="000000"/>
          <w:sz w:val="20"/>
        </w:rPr>
      </w:pP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r w:rsidRPr="00B400F8">
        <w:rPr>
          <w:b/>
          <w:color w:val="000000"/>
          <w:sz w:val="20"/>
          <w:lang w:eastAsia="en-GB"/>
        </w:rPr>
        <w:t>FINANCIAL REPORT YEAR TO 30 SEPTEMBER 2013.</w:t>
      </w: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Attached to this report is</w:t>
      </w:r>
      <w:r w:rsidRPr="00B400F8">
        <w:rPr>
          <w:color w:val="000000"/>
          <w:sz w:val="20"/>
          <w:lang w:eastAsia="en-GB"/>
        </w:rPr>
        <w:t xml:space="preserve"> the </w:t>
      </w:r>
      <w:r w:rsidR="00133394">
        <w:rPr>
          <w:color w:val="000000"/>
          <w:sz w:val="20"/>
          <w:lang w:eastAsia="en-GB"/>
        </w:rPr>
        <w:t xml:space="preserve">signed as fully </w:t>
      </w:r>
      <w:r w:rsidRPr="00B400F8">
        <w:rPr>
          <w:color w:val="000000"/>
          <w:sz w:val="20"/>
          <w:lang w:eastAsia="en-GB"/>
        </w:rPr>
        <w:t>audited Balance S</w:t>
      </w:r>
      <w:r>
        <w:rPr>
          <w:color w:val="000000"/>
          <w:sz w:val="20"/>
          <w:lang w:eastAsia="en-GB"/>
        </w:rPr>
        <w:t>heet as at 30</w:t>
      </w:r>
      <w:r w:rsidR="00C01710" w:rsidRPr="00C01710">
        <w:rPr>
          <w:color w:val="000000"/>
          <w:sz w:val="20"/>
          <w:vertAlign w:val="superscript"/>
          <w:lang w:eastAsia="en-GB"/>
        </w:rPr>
        <w:t>th</w:t>
      </w:r>
      <w:r w:rsidR="00133394">
        <w:rPr>
          <w:color w:val="000000"/>
          <w:sz w:val="20"/>
          <w:lang w:eastAsia="en-GB"/>
        </w:rPr>
        <w:t xml:space="preserve"> September 2013;</w:t>
      </w:r>
      <w:r w:rsidRPr="00B400F8">
        <w:rPr>
          <w:color w:val="000000"/>
          <w:sz w:val="20"/>
          <w:lang w:eastAsia="en-GB"/>
        </w:rPr>
        <w:t xml:space="preserve"> the audited Income and Expenditure Account </w:t>
      </w:r>
      <w:r w:rsidR="00996B9C">
        <w:rPr>
          <w:color w:val="000000"/>
          <w:sz w:val="20"/>
          <w:lang w:eastAsia="en-GB"/>
        </w:rPr>
        <w:t xml:space="preserve">and the other financial papers relating to </w:t>
      </w:r>
      <w:r w:rsidRPr="00B400F8">
        <w:rPr>
          <w:color w:val="000000"/>
          <w:sz w:val="20"/>
          <w:lang w:eastAsia="en-GB"/>
        </w:rPr>
        <w:t>the 12 months to 30 September 2013</w:t>
      </w:r>
      <w:r>
        <w:rPr>
          <w:color w:val="000000"/>
          <w:sz w:val="20"/>
          <w:lang w:eastAsia="en-GB"/>
        </w:rPr>
        <w:t xml:space="preserve"> will be available at the AGM</w:t>
      </w:r>
      <w:r w:rsidRPr="00B400F8">
        <w:rPr>
          <w:color w:val="000000"/>
          <w:sz w:val="20"/>
          <w:lang w:eastAsia="en-GB"/>
        </w:rPr>
        <w:t xml:space="preserve">. </w:t>
      </w: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B400F8">
        <w:rPr>
          <w:color w:val="000000"/>
          <w:sz w:val="20"/>
          <w:lang w:eastAsia="en-GB"/>
        </w:rPr>
        <w:t xml:space="preserve">From the </w:t>
      </w:r>
      <w:r w:rsidRPr="00B400F8">
        <w:rPr>
          <w:b/>
          <w:color w:val="000000"/>
          <w:sz w:val="20"/>
          <w:lang w:eastAsia="en-GB"/>
        </w:rPr>
        <w:t>Balance Sheet</w:t>
      </w:r>
      <w:r w:rsidRPr="00B400F8">
        <w:rPr>
          <w:color w:val="000000"/>
          <w:sz w:val="20"/>
          <w:lang w:eastAsia="en-GB"/>
        </w:rPr>
        <w:t xml:space="preserve"> you will see that the total assets of the League stand at £44062. The creditors/ accruals and debtors/ prepayments are primarily a reflection of the costs and income associated with the League Dinner which, though held outside the time scale to which these accounts refer, have been included as the event is an integral part of the League’s activities during the year to 30 September 2013. </w:t>
      </w: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B400F8">
        <w:rPr>
          <w:color w:val="000000"/>
          <w:sz w:val="20"/>
          <w:lang w:eastAsia="en-GB"/>
        </w:rPr>
        <w:t xml:space="preserve">From the </w:t>
      </w:r>
      <w:r w:rsidRPr="00B400F8">
        <w:rPr>
          <w:b/>
          <w:color w:val="000000"/>
          <w:sz w:val="20"/>
          <w:lang w:eastAsia="en-GB"/>
        </w:rPr>
        <w:t xml:space="preserve">Income and Expenditure account </w:t>
      </w:r>
      <w:r w:rsidRPr="00B400F8">
        <w:rPr>
          <w:color w:val="000000"/>
          <w:sz w:val="20"/>
          <w:lang w:eastAsia="en-GB"/>
        </w:rPr>
        <w:t>you will see that we made a reported loss of £2971 in the year but, because it took the bank 4 months to make the necessary adjustments to the signatures on the account following the change in Treasurer in October 2012, administrative expenses of £810 incurred in 2012 were not paid until February 2013. Thus the actual loss for 2012/13 is £2171 and not £2971 as shown.</w:t>
      </w: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B400F8">
        <w:rPr>
          <w:color w:val="000000"/>
          <w:sz w:val="20"/>
          <w:lang w:eastAsia="en-GB"/>
        </w:rPr>
        <w:t>Compared with 2011/12, the costs for junior cricket increased by over £1200, for senior cup competitions by nearly £1200 and umpires grants by over £600. However, we did save nearly £1000 by not entering a senior representative side in the President’s Cup.</w:t>
      </w: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sidRPr="00B400F8">
        <w:rPr>
          <w:color w:val="000000"/>
          <w:sz w:val="20"/>
          <w:lang w:eastAsia="en-GB"/>
        </w:rPr>
        <w:t xml:space="preserve">The Club subscriptions for 2013/14 will not be increased whilst </w:t>
      </w:r>
      <w:bookmarkStart w:id="0" w:name="_GoBack"/>
      <w:bookmarkEnd w:id="0"/>
      <w:r w:rsidRPr="00B400F8">
        <w:rPr>
          <w:color w:val="000000"/>
          <w:sz w:val="20"/>
          <w:lang w:eastAsia="en-GB"/>
        </w:rPr>
        <w:t>the contribution that clubs make to the production of the handbook will be reduced in 2013/14.</w:t>
      </w:r>
    </w:p>
    <w:p w:rsidR="00B400F8" w:rsidRPr="00B400F8" w:rsidRDefault="00B400F8" w:rsidP="00B40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B400F8" w:rsidRPr="00B400F8" w:rsidRDefault="00B400F8" w:rsidP="00474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sidRPr="00474B38">
        <w:rPr>
          <w:i/>
          <w:color w:val="000000"/>
          <w:sz w:val="20"/>
          <w:lang w:eastAsia="en-GB"/>
        </w:rPr>
        <w:t>Alan Bristow</w:t>
      </w:r>
      <w:r w:rsidR="00474B38">
        <w:rPr>
          <w:i/>
          <w:color w:val="000000"/>
          <w:sz w:val="20"/>
          <w:lang w:eastAsia="en-GB"/>
        </w:rPr>
        <w:t xml:space="preserve"> </w:t>
      </w:r>
      <w:r w:rsidRPr="00474B38">
        <w:rPr>
          <w:i/>
          <w:color w:val="000000"/>
          <w:sz w:val="20"/>
          <w:lang w:eastAsia="en-GB"/>
        </w:rPr>
        <w:t>Treasurer</w:t>
      </w:r>
      <w:r w:rsidR="00474B38">
        <w:rPr>
          <w:i/>
          <w:color w:val="000000"/>
          <w:sz w:val="20"/>
          <w:lang w:eastAsia="en-GB"/>
        </w:rPr>
        <w:t xml:space="preserve"> Mi</w:t>
      </w:r>
      <w:r w:rsidRPr="00474B38">
        <w:rPr>
          <w:i/>
          <w:color w:val="000000"/>
          <w:sz w:val="20"/>
          <w:lang w:eastAsia="en-GB"/>
        </w:rPr>
        <w:t>L</w:t>
      </w:r>
      <w:r w:rsidR="00474B38">
        <w:rPr>
          <w:i/>
          <w:color w:val="000000"/>
          <w:sz w:val="20"/>
          <w:lang w:eastAsia="en-GB"/>
        </w:rPr>
        <w:t>&amp;</w:t>
      </w:r>
      <w:r w:rsidRPr="00474B38">
        <w:rPr>
          <w:i/>
          <w:color w:val="000000"/>
          <w:sz w:val="20"/>
          <w:lang w:eastAsia="en-GB"/>
        </w:rPr>
        <w:t>DCC</w:t>
      </w:r>
      <w:r w:rsidR="00474B38">
        <w:rPr>
          <w:i/>
          <w:color w:val="000000"/>
          <w:sz w:val="20"/>
          <w:lang w:eastAsia="en-GB"/>
        </w:rPr>
        <w:t xml:space="preserve"> </w:t>
      </w:r>
      <w:r w:rsidRPr="00474B38">
        <w:rPr>
          <w:i/>
          <w:color w:val="000000"/>
          <w:sz w:val="20"/>
          <w:lang w:eastAsia="en-GB"/>
        </w:rPr>
        <w:t>December 2013</w:t>
      </w:r>
      <w:r w:rsidRPr="00B400F8">
        <w:rPr>
          <w:color w:val="000000"/>
          <w:sz w:val="20"/>
          <w:lang w:eastAsia="en-GB"/>
        </w:rPr>
        <w:t>.</w:t>
      </w:r>
    </w:p>
    <w:p w:rsidR="00405429" w:rsidRDefault="00925BE5" w:rsidP="00001FAB">
      <w:pPr>
        <w:rPr>
          <w:color w:val="000000"/>
          <w:sz w:val="28"/>
          <w:szCs w:val="28"/>
          <w:lang w:eastAsia="en-GB"/>
        </w:rPr>
      </w:pPr>
      <w:r>
        <w:rPr>
          <w:noProof/>
          <w:color w:val="000000"/>
          <w:sz w:val="28"/>
          <w:szCs w:val="28"/>
          <w:lang w:eastAsia="en-GB"/>
        </w:rPr>
        <w:lastRenderedPageBreak/>
        <w:drawing>
          <wp:inline distT="0" distB="0" distL="0" distR="0">
            <wp:extent cx="6686550" cy="5334000"/>
            <wp:effectExtent l="19050" t="0" r="0" b="0"/>
            <wp:docPr id="4" name="Picture 4" descr="Signed Audited Balance Sheet for AGM 210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d Audited Balance Sheet for AGM 2104 "/>
                    <pic:cNvPicPr>
                      <a:picLocks noChangeAspect="1" noChangeArrowheads="1"/>
                    </pic:cNvPicPr>
                  </pic:nvPicPr>
                  <pic:blipFill>
                    <a:blip r:embed="rId18" cstate="print"/>
                    <a:srcRect/>
                    <a:stretch>
                      <a:fillRect/>
                    </a:stretch>
                  </pic:blipFill>
                  <pic:spPr bwMode="auto">
                    <a:xfrm>
                      <a:off x="0" y="0"/>
                      <a:ext cx="6686550" cy="5334000"/>
                    </a:xfrm>
                    <a:prstGeom prst="rect">
                      <a:avLst/>
                    </a:prstGeom>
                    <a:noFill/>
                    <a:ln w="9525">
                      <a:noFill/>
                      <a:miter lim="800000"/>
                      <a:headEnd/>
                      <a:tailEnd/>
                    </a:ln>
                  </pic:spPr>
                </pic:pic>
              </a:graphicData>
            </a:graphic>
          </wp:inline>
        </w:drawing>
      </w:r>
    </w:p>
    <w:p w:rsidR="0052486D" w:rsidRDefault="0052486D" w:rsidP="0052486D">
      <w:pPr>
        <w:rPr>
          <w:b/>
          <w:color w:val="000000"/>
          <w:szCs w:val="24"/>
          <w:u w:val="single"/>
        </w:rPr>
      </w:pPr>
    </w:p>
    <w:p w:rsidR="0052486D" w:rsidRPr="00474B38" w:rsidRDefault="0052486D" w:rsidP="0052486D">
      <w:pPr>
        <w:rPr>
          <w:b/>
          <w:color w:val="000000"/>
          <w:sz w:val="20"/>
          <w:u w:val="single"/>
        </w:rPr>
      </w:pPr>
      <w:r w:rsidRPr="00474B38">
        <w:rPr>
          <w:b/>
          <w:color w:val="000000"/>
          <w:sz w:val="20"/>
          <w:u w:val="single"/>
        </w:rPr>
        <w:t xml:space="preserve">Agenda Item 10 </w:t>
      </w:r>
    </w:p>
    <w:p w:rsidR="0052486D" w:rsidRPr="00474B38" w:rsidRDefault="0052486D" w:rsidP="0052486D">
      <w:pPr>
        <w:rPr>
          <w:b/>
          <w:color w:val="000000"/>
          <w:sz w:val="20"/>
        </w:rPr>
      </w:pPr>
    </w:p>
    <w:p w:rsidR="0052486D" w:rsidRPr="00474B38" w:rsidRDefault="0052486D" w:rsidP="0052486D">
      <w:pPr>
        <w:rPr>
          <w:b/>
          <w:color w:val="000000"/>
          <w:sz w:val="20"/>
        </w:rPr>
      </w:pPr>
      <w:r w:rsidRPr="00474B38">
        <w:rPr>
          <w:b/>
          <w:color w:val="000000"/>
          <w:sz w:val="20"/>
        </w:rPr>
        <w:t>Determination of the subscription for the ensuing year;</w:t>
      </w:r>
    </w:p>
    <w:p w:rsidR="0052486D" w:rsidRPr="00474B38" w:rsidRDefault="0052486D" w:rsidP="0052486D">
      <w:pPr>
        <w:rPr>
          <w:b/>
          <w:color w:val="000000"/>
          <w:sz w:val="20"/>
        </w:rPr>
      </w:pPr>
    </w:p>
    <w:p w:rsidR="0052486D" w:rsidRPr="00474B38" w:rsidRDefault="0052486D" w:rsidP="0052486D">
      <w:pPr>
        <w:rPr>
          <w:b/>
          <w:color w:val="000000"/>
          <w:sz w:val="20"/>
        </w:rPr>
      </w:pPr>
      <w:r w:rsidRPr="00474B38">
        <w:rPr>
          <w:color w:val="000000"/>
          <w:sz w:val="20"/>
        </w:rPr>
        <w:t xml:space="preserve">Balance Sheet:  </w:t>
      </w:r>
      <w:r w:rsidRPr="00474B38">
        <w:rPr>
          <w:color w:val="000000"/>
          <w:sz w:val="20"/>
        </w:rPr>
        <w:tab/>
      </w:r>
      <w:r w:rsidRPr="00474B38">
        <w:rPr>
          <w:color w:val="000000"/>
          <w:sz w:val="20"/>
        </w:rPr>
        <w:tab/>
        <w:t>see above</w:t>
      </w:r>
      <w:r w:rsidRPr="00474B38">
        <w:rPr>
          <w:color w:val="000000"/>
          <w:sz w:val="20"/>
        </w:rPr>
        <w:tab/>
      </w:r>
      <w:r w:rsidRPr="00474B38">
        <w:rPr>
          <w:color w:val="000000"/>
          <w:sz w:val="20"/>
        </w:rPr>
        <w:tab/>
      </w:r>
      <w:r w:rsidRPr="00474B38">
        <w:rPr>
          <w:color w:val="000000"/>
          <w:sz w:val="20"/>
        </w:rPr>
        <w:tab/>
      </w:r>
    </w:p>
    <w:p w:rsidR="0052486D" w:rsidRPr="00474B38" w:rsidRDefault="0052486D" w:rsidP="0052486D">
      <w:pPr>
        <w:rPr>
          <w:b/>
          <w:color w:val="000000"/>
          <w:sz w:val="20"/>
        </w:rPr>
      </w:pPr>
    </w:p>
    <w:p w:rsidR="0052486D" w:rsidRPr="00474B38" w:rsidRDefault="0052486D" w:rsidP="0052486D">
      <w:pPr>
        <w:rPr>
          <w:color w:val="000000"/>
          <w:sz w:val="20"/>
        </w:rPr>
      </w:pPr>
      <w:r w:rsidRPr="00474B38">
        <w:rPr>
          <w:color w:val="000000"/>
          <w:sz w:val="20"/>
        </w:rPr>
        <w:t xml:space="preserve">Profit/Loss Account: </w:t>
      </w:r>
      <w:r w:rsidRPr="00474B38">
        <w:rPr>
          <w:color w:val="000000"/>
          <w:sz w:val="20"/>
        </w:rPr>
        <w:tab/>
        <w:t>see</w:t>
      </w:r>
      <w:r w:rsidRPr="00474B38">
        <w:rPr>
          <w:b/>
          <w:color w:val="000000"/>
          <w:sz w:val="20"/>
        </w:rPr>
        <w:t xml:space="preserve"> </w:t>
      </w:r>
      <w:r w:rsidRPr="00474B38">
        <w:rPr>
          <w:color w:val="000000"/>
          <w:sz w:val="20"/>
        </w:rPr>
        <w:t>hard copy</w:t>
      </w:r>
      <w:r w:rsidRPr="00474B38">
        <w:rPr>
          <w:b/>
          <w:color w:val="000000"/>
          <w:sz w:val="20"/>
        </w:rPr>
        <w:tab/>
      </w:r>
    </w:p>
    <w:p w:rsidR="0052486D" w:rsidRPr="00474B38" w:rsidRDefault="0052486D" w:rsidP="0052486D">
      <w:pPr>
        <w:rPr>
          <w:color w:val="000000"/>
          <w:sz w:val="20"/>
        </w:rPr>
      </w:pPr>
    </w:p>
    <w:p w:rsidR="0052486D" w:rsidRPr="00474B38" w:rsidRDefault="0052486D" w:rsidP="0052486D">
      <w:pPr>
        <w:rPr>
          <w:b/>
          <w:color w:val="000000"/>
          <w:sz w:val="20"/>
          <w:u w:val="single"/>
        </w:rPr>
      </w:pPr>
      <w:r w:rsidRPr="00474B38">
        <w:rPr>
          <w:color w:val="000000"/>
          <w:sz w:val="20"/>
        </w:rPr>
        <w:t xml:space="preserve"> </w:t>
      </w:r>
    </w:p>
    <w:p w:rsidR="0052486D" w:rsidRPr="00474B38" w:rsidRDefault="0052486D" w:rsidP="0052486D">
      <w:pPr>
        <w:rPr>
          <w:b/>
          <w:color w:val="000000"/>
          <w:sz w:val="20"/>
          <w:u w:val="single"/>
        </w:rPr>
      </w:pPr>
      <w:r w:rsidRPr="00474B38">
        <w:rPr>
          <w:b/>
          <w:color w:val="000000"/>
          <w:sz w:val="20"/>
          <w:u w:val="single"/>
        </w:rPr>
        <w:t>L&amp;DCC Subscription Fees 2013:</w:t>
      </w:r>
    </w:p>
    <w:p w:rsidR="0052486D" w:rsidRPr="00474B38" w:rsidRDefault="0052486D" w:rsidP="0052486D">
      <w:pPr>
        <w:rPr>
          <w:b/>
          <w:color w:val="000000"/>
          <w:sz w:val="20"/>
        </w:rPr>
      </w:pPr>
    </w:p>
    <w:p w:rsidR="0052486D" w:rsidRPr="00474B38" w:rsidRDefault="0052486D" w:rsidP="0052486D">
      <w:pPr>
        <w:rPr>
          <w:b/>
          <w:color w:val="000000"/>
          <w:sz w:val="20"/>
        </w:rPr>
      </w:pPr>
      <w:r w:rsidRPr="00474B38">
        <w:rPr>
          <w:b/>
          <w:color w:val="000000"/>
          <w:sz w:val="20"/>
        </w:rPr>
        <w:t>The proposal before the meeting is that subscriptions should remain unchanged in 20</w:t>
      </w:r>
      <w:r w:rsidRPr="00474B38">
        <w:rPr>
          <w:b/>
          <w:bCs/>
          <w:color w:val="000000"/>
          <w:sz w:val="20"/>
        </w:rPr>
        <w:t xml:space="preserve">14 </w:t>
      </w:r>
      <w:r w:rsidRPr="00474B38">
        <w:rPr>
          <w:b/>
          <w:color w:val="000000"/>
          <w:sz w:val="20"/>
        </w:rPr>
        <w:t>as follows:   </w:t>
      </w:r>
    </w:p>
    <w:p w:rsidR="0052486D" w:rsidRPr="00474B38" w:rsidRDefault="0052486D" w:rsidP="0052486D">
      <w:pPr>
        <w:rPr>
          <w:b/>
          <w:color w:val="000000"/>
          <w:sz w:val="20"/>
        </w:rPr>
      </w:pPr>
    </w:p>
    <w:p w:rsidR="0052486D" w:rsidRPr="00474B38" w:rsidRDefault="0052486D" w:rsidP="0052486D">
      <w:pPr>
        <w:rPr>
          <w:b/>
          <w:color w:val="000000"/>
          <w:sz w:val="20"/>
        </w:rPr>
      </w:pPr>
      <w:r w:rsidRPr="00474B38">
        <w:rPr>
          <w:b/>
          <w:color w:val="000000"/>
          <w:sz w:val="20"/>
        </w:rPr>
        <w:t>Figures in parenthesis = 2013.</w:t>
      </w:r>
    </w:p>
    <w:p w:rsidR="0052486D" w:rsidRPr="00474B38" w:rsidRDefault="0052486D" w:rsidP="0052486D">
      <w:pPr>
        <w:rPr>
          <w:b/>
          <w:color w:val="000000"/>
          <w:sz w:val="20"/>
          <w:u w:val="single"/>
        </w:rPr>
      </w:pPr>
      <w:r w:rsidRPr="00474B38">
        <w:rPr>
          <w:b/>
          <w:color w:val="000000"/>
          <w:sz w:val="20"/>
        </w:rPr>
        <w:t>                                                                             </w:t>
      </w:r>
      <w:r w:rsidRPr="00474B38">
        <w:rPr>
          <w:b/>
          <w:color w:val="000000"/>
          <w:sz w:val="20"/>
          <w:u w:val="single"/>
        </w:rPr>
        <w:t>Subscription</w:t>
      </w:r>
      <w:r w:rsidRPr="00474B38">
        <w:rPr>
          <w:b/>
          <w:color w:val="000000"/>
          <w:sz w:val="20"/>
        </w:rPr>
        <w:t>              </w:t>
      </w:r>
      <w:r w:rsidRPr="00474B38">
        <w:rPr>
          <w:b/>
          <w:color w:val="000000"/>
          <w:sz w:val="20"/>
        </w:rPr>
        <w:tab/>
        <w:t xml:space="preserve"> </w:t>
      </w:r>
      <w:r w:rsidRPr="00474B38">
        <w:rPr>
          <w:b/>
          <w:color w:val="000000"/>
          <w:sz w:val="20"/>
          <w:u w:val="single"/>
        </w:rPr>
        <w:t>  L&amp;DCC Handbooks Fee</w:t>
      </w:r>
    </w:p>
    <w:p w:rsidR="0052486D" w:rsidRPr="00474B38" w:rsidRDefault="0052486D" w:rsidP="0052486D">
      <w:pPr>
        <w:rPr>
          <w:b/>
          <w:color w:val="000000"/>
          <w:sz w:val="20"/>
        </w:rPr>
      </w:pPr>
      <w:r w:rsidRPr="00474B38">
        <w:rPr>
          <w:b/>
          <w:color w:val="000000"/>
          <w:sz w:val="20"/>
        </w:rPr>
        <w:t xml:space="preserve">       </w:t>
      </w:r>
    </w:p>
    <w:p w:rsidR="0052486D" w:rsidRPr="00474B38" w:rsidRDefault="0052486D" w:rsidP="0052486D">
      <w:pPr>
        <w:rPr>
          <w:b/>
          <w:color w:val="000000"/>
          <w:sz w:val="20"/>
        </w:rPr>
      </w:pPr>
      <w:r w:rsidRPr="00474B38">
        <w:rPr>
          <w:b/>
          <w:color w:val="000000"/>
          <w:sz w:val="20"/>
        </w:rPr>
        <w:t>Full Member Clubs:                            £              120    (120)                       75     (100)                                                                           </w:t>
      </w:r>
    </w:p>
    <w:p w:rsidR="0052486D" w:rsidRPr="00474B38" w:rsidRDefault="0052486D" w:rsidP="0052486D">
      <w:pPr>
        <w:rPr>
          <w:b/>
          <w:color w:val="000000"/>
          <w:sz w:val="20"/>
        </w:rPr>
      </w:pPr>
    </w:p>
    <w:p w:rsidR="0052486D" w:rsidRPr="00474B38" w:rsidRDefault="0052486D" w:rsidP="0052486D">
      <w:pPr>
        <w:rPr>
          <w:b/>
          <w:color w:val="000000"/>
          <w:sz w:val="20"/>
        </w:rPr>
      </w:pPr>
      <w:r w:rsidRPr="00474B38">
        <w:rPr>
          <w:b/>
          <w:color w:val="000000"/>
          <w:sz w:val="20"/>
        </w:rPr>
        <w:t xml:space="preserve">Associate Member Clubs:                  £                60      </w:t>
      </w:r>
      <w:proofErr w:type="gramStart"/>
      <w:r w:rsidRPr="00474B38">
        <w:rPr>
          <w:b/>
          <w:color w:val="000000"/>
          <w:sz w:val="20"/>
        </w:rPr>
        <w:t>( 60</w:t>
      </w:r>
      <w:proofErr w:type="gramEnd"/>
      <w:r w:rsidRPr="00474B38">
        <w:rPr>
          <w:b/>
          <w:color w:val="000000"/>
          <w:sz w:val="20"/>
        </w:rPr>
        <w:t>)                       35       (50)</w:t>
      </w:r>
    </w:p>
    <w:p w:rsidR="005243F7" w:rsidRPr="00D3525B" w:rsidRDefault="00122086" w:rsidP="005243F7">
      <w:pPr>
        <w:rPr>
          <w:b/>
          <w:color w:val="000000"/>
          <w:szCs w:val="24"/>
        </w:rPr>
      </w:pPr>
      <w:r>
        <w:rPr>
          <w:rFonts w:eastAsia="Calibri"/>
          <w:b/>
          <w:sz w:val="20"/>
        </w:rPr>
        <w:br w:type="page"/>
      </w:r>
      <w:r w:rsidR="005243F7" w:rsidRPr="00D3525B">
        <w:rPr>
          <w:b/>
          <w:color w:val="000000"/>
          <w:sz w:val="20"/>
          <w:u w:val="single"/>
        </w:rPr>
        <w:lastRenderedPageBreak/>
        <w:t>Agenda Item 1</w:t>
      </w:r>
      <w:r w:rsidR="005243F7">
        <w:rPr>
          <w:b/>
          <w:color w:val="000000"/>
          <w:sz w:val="20"/>
          <w:u w:val="single"/>
        </w:rPr>
        <w:t>1</w:t>
      </w:r>
    </w:p>
    <w:p w:rsidR="005243F7" w:rsidRDefault="005243F7" w:rsidP="005243F7">
      <w:pPr>
        <w:rPr>
          <w:color w:val="000000"/>
          <w:sz w:val="20"/>
        </w:rPr>
      </w:pPr>
    </w:p>
    <w:p w:rsidR="005243F7" w:rsidRPr="005D7AA0" w:rsidRDefault="005243F7" w:rsidP="005243F7">
      <w:pPr>
        <w:rPr>
          <w:i/>
          <w:color w:val="000000"/>
          <w:sz w:val="20"/>
        </w:rPr>
      </w:pPr>
      <w:r w:rsidRPr="005D7AA0">
        <w:rPr>
          <w:b/>
          <w:i/>
          <w:color w:val="000000"/>
          <w:sz w:val="20"/>
        </w:rPr>
        <w:t>Business of which due notice has been given;</w:t>
      </w:r>
    </w:p>
    <w:p w:rsidR="005243F7" w:rsidRPr="00D0764A" w:rsidRDefault="005243F7" w:rsidP="005243F7">
      <w:pPr>
        <w:rPr>
          <w:color w:val="000000"/>
          <w:sz w:val="20"/>
        </w:rPr>
      </w:pPr>
    </w:p>
    <w:p w:rsidR="005243F7" w:rsidRDefault="005243F7" w:rsidP="005243F7">
      <w:pPr>
        <w:rPr>
          <w:b/>
          <w:sz w:val="20"/>
        </w:rPr>
      </w:pPr>
      <w:r w:rsidRPr="007A1884">
        <w:rPr>
          <w:b/>
          <w:color w:val="000000"/>
          <w:sz w:val="20"/>
        </w:rPr>
        <w:t>P</w:t>
      </w:r>
      <w:r w:rsidRPr="00CB7AE2">
        <w:rPr>
          <w:b/>
          <w:sz w:val="20"/>
        </w:rPr>
        <w:t>roposals</w:t>
      </w:r>
      <w:r w:rsidRPr="00E60941">
        <w:rPr>
          <w:sz w:val="20"/>
        </w:rPr>
        <w:t xml:space="preserve"> </w:t>
      </w:r>
      <w:r>
        <w:rPr>
          <w:b/>
          <w:sz w:val="20"/>
        </w:rPr>
        <w:t xml:space="preserve">to </w:t>
      </w:r>
      <w:smartTag w:uri="urn:schemas-microsoft-com:office:smarttags" w:element="stockticker">
        <w:r>
          <w:rPr>
            <w:b/>
            <w:sz w:val="20"/>
          </w:rPr>
          <w:t>AGM</w:t>
        </w:r>
      </w:smartTag>
      <w:r>
        <w:rPr>
          <w:b/>
          <w:sz w:val="20"/>
        </w:rPr>
        <w:t xml:space="preserve"> 2014:</w:t>
      </w:r>
    </w:p>
    <w:p w:rsidR="005243F7" w:rsidRDefault="005243F7" w:rsidP="005243F7">
      <w:pPr>
        <w:rPr>
          <w:b/>
          <w:sz w:val="20"/>
        </w:rPr>
      </w:pPr>
    </w:p>
    <w:p w:rsidR="005243F7" w:rsidRPr="00CB7AE2" w:rsidRDefault="005243F7" w:rsidP="005243F7">
      <w:pPr>
        <w:rPr>
          <w:b/>
          <w:sz w:val="20"/>
        </w:rPr>
      </w:pPr>
      <w:r>
        <w:rPr>
          <w:b/>
          <w:sz w:val="20"/>
        </w:rPr>
        <w:t xml:space="preserve">With the exception of proposal 1, these are listed </w:t>
      </w:r>
      <w:r w:rsidRPr="00CB7AE2">
        <w:rPr>
          <w:b/>
          <w:sz w:val="20"/>
        </w:rPr>
        <w:t xml:space="preserve">in Handbook </w:t>
      </w:r>
      <w:r>
        <w:rPr>
          <w:b/>
          <w:sz w:val="20"/>
        </w:rPr>
        <w:t>2013 running order:</w:t>
      </w:r>
    </w:p>
    <w:p w:rsidR="00C7220A" w:rsidRPr="00D3525B" w:rsidRDefault="00C7220A" w:rsidP="0001354B">
      <w:pPr>
        <w:spacing w:after="200" w:line="276" w:lineRule="auto"/>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7230"/>
      </w:tblGrid>
      <w:tr w:rsidR="00E023AD" w:rsidRPr="00D3525B" w:rsidTr="003A0422">
        <w:trPr>
          <w:cantSplit/>
          <w:trHeight w:val="1134"/>
        </w:trPr>
        <w:tc>
          <w:tcPr>
            <w:tcW w:w="675" w:type="dxa"/>
            <w:textDirection w:val="tbRl"/>
          </w:tcPr>
          <w:p w:rsidR="0074698A" w:rsidRPr="0074698A" w:rsidRDefault="0074698A" w:rsidP="00B15570">
            <w:pPr>
              <w:ind w:left="113" w:right="113"/>
              <w:jc w:val="center"/>
              <w:rPr>
                <w:b/>
                <w:color w:val="000000"/>
                <w:sz w:val="16"/>
                <w:szCs w:val="16"/>
              </w:rPr>
            </w:pPr>
            <w:r>
              <w:rPr>
                <w:b/>
                <w:color w:val="000000"/>
                <w:sz w:val="16"/>
                <w:szCs w:val="16"/>
              </w:rPr>
              <w:t>Proposal Number</w:t>
            </w:r>
          </w:p>
          <w:p w:rsidR="0074698A" w:rsidRPr="0074698A" w:rsidRDefault="0074698A" w:rsidP="00B15570">
            <w:pPr>
              <w:ind w:left="113" w:right="113"/>
              <w:jc w:val="center"/>
              <w:rPr>
                <w:b/>
                <w:color w:val="000000"/>
                <w:sz w:val="20"/>
              </w:rPr>
            </w:pPr>
          </w:p>
        </w:tc>
        <w:tc>
          <w:tcPr>
            <w:tcW w:w="2835" w:type="dxa"/>
            <w:vAlign w:val="center"/>
          </w:tcPr>
          <w:p w:rsidR="00E023AD" w:rsidRPr="0074698A" w:rsidRDefault="00B15570" w:rsidP="006F4BA7">
            <w:pPr>
              <w:jc w:val="center"/>
              <w:rPr>
                <w:b/>
                <w:color w:val="000000"/>
                <w:sz w:val="20"/>
              </w:rPr>
            </w:pPr>
            <w:r>
              <w:rPr>
                <w:b/>
                <w:color w:val="000000"/>
                <w:sz w:val="20"/>
              </w:rPr>
              <w:t>Introduction</w:t>
            </w:r>
          </w:p>
        </w:tc>
        <w:tc>
          <w:tcPr>
            <w:tcW w:w="7230" w:type="dxa"/>
            <w:tcBorders>
              <w:right w:val="single" w:sz="4" w:space="0" w:color="auto"/>
            </w:tcBorders>
            <w:vAlign w:val="center"/>
          </w:tcPr>
          <w:p w:rsidR="00E023AD" w:rsidRPr="00B15570" w:rsidRDefault="00B15570" w:rsidP="00B15570">
            <w:pPr>
              <w:jc w:val="center"/>
              <w:rPr>
                <w:b/>
                <w:color w:val="000000"/>
                <w:sz w:val="20"/>
              </w:rPr>
            </w:pPr>
            <w:r w:rsidRPr="00B15570">
              <w:rPr>
                <w:b/>
                <w:color w:val="000000"/>
                <w:sz w:val="20"/>
              </w:rPr>
              <w:t>Proposal</w:t>
            </w:r>
          </w:p>
        </w:tc>
      </w:tr>
      <w:tr w:rsidR="00B15570" w:rsidRPr="00D3525B" w:rsidTr="003A0422">
        <w:tc>
          <w:tcPr>
            <w:tcW w:w="10740" w:type="dxa"/>
            <w:gridSpan w:val="3"/>
            <w:shd w:val="clear" w:color="auto" w:fill="BFBFBF"/>
            <w:vAlign w:val="center"/>
          </w:tcPr>
          <w:p w:rsidR="00B15570" w:rsidRDefault="00B15570" w:rsidP="006F4BA7">
            <w:pPr>
              <w:jc w:val="center"/>
              <w:rPr>
                <w:b/>
                <w:sz w:val="20"/>
              </w:rPr>
            </w:pPr>
          </w:p>
          <w:p w:rsidR="00B15570" w:rsidRPr="00271E33" w:rsidRDefault="00B15570" w:rsidP="00B15570">
            <w:pPr>
              <w:shd w:val="clear" w:color="auto" w:fill="BFBFBF"/>
              <w:rPr>
                <w:b/>
                <w:color w:val="000000"/>
                <w:sz w:val="20"/>
              </w:rPr>
            </w:pPr>
            <w:r w:rsidRPr="00271E33">
              <w:rPr>
                <w:b/>
                <w:color w:val="000000"/>
                <w:sz w:val="20"/>
              </w:rPr>
              <w:t>Proposal 1 affects Playing Regulations and as such each vote taken therein will require a 2/3 majority of those clubs voting</w:t>
            </w:r>
            <w:r>
              <w:rPr>
                <w:b/>
                <w:color w:val="000000"/>
                <w:sz w:val="20"/>
              </w:rPr>
              <w:t>.</w:t>
            </w:r>
          </w:p>
          <w:p w:rsidR="00B15570" w:rsidRPr="00271E33" w:rsidRDefault="00B15570" w:rsidP="00B15570">
            <w:pPr>
              <w:shd w:val="clear" w:color="auto" w:fill="BFBFBF"/>
              <w:rPr>
                <w:b/>
                <w:color w:val="000000"/>
                <w:sz w:val="20"/>
              </w:rPr>
            </w:pPr>
          </w:p>
          <w:p w:rsidR="00B15570" w:rsidRPr="00D3525B" w:rsidRDefault="00B15570" w:rsidP="006F4BA7">
            <w:pPr>
              <w:rPr>
                <w:color w:val="0000FF"/>
                <w:sz w:val="20"/>
              </w:rPr>
            </w:pPr>
          </w:p>
        </w:tc>
      </w:tr>
      <w:tr w:rsidR="006F4BA7" w:rsidRPr="00D3525B" w:rsidTr="00012C64">
        <w:tc>
          <w:tcPr>
            <w:tcW w:w="675" w:type="dxa"/>
          </w:tcPr>
          <w:p w:rsidR="00012C64" w:rsidRDefault="00012C64" w:rsidP="00012C64">
            <w:pPr>
              <w:jc w:val="center"/>
              <w:rPr>
                <w:b/>
                <w:sz w:val="20"/>
              </w:rPr>
            </w:pPr>
          </w:p>
          <w:p w:rsidR="00012C64" w:rsidRDefault="00012C64" w:rsidP="00012C64">
            <w:pPr>
              <w:jc w:val="center"/>
              <w:rPr>
                <w:b/>
                <w:sz w:val="20"/>
              </w:rPr>
            </w:pPr>
          </w:p>
          <w:p w:rsidR="00012C64" w:rsidRDefault="00012C64" w:rsidP="00012C64">
            <w:pPr>
              <w:jc w:val="center"/>
              <w:rPr>
                <w:b/>
                <w:sz w:val="20"/>
              </w:rPr>
            </w:pPr>
          </w:p>
          <w:p w:rsidR="00012C64" w:rsidRDefault="00012C64" w:rsidP="00012C64">
            <w:pPr>
              <w:jc w:val="center"/>
              <w:rPr>
                <w:b/>
                <w:sz w:val="20"/>
              </w:rPr>
            </w:pPr>
          </w:p>
          <w:p w:rsidR="00012C64" w:rsidRDefault="00012C64" w:rsidP="00012C64">
            <w:pPr>
              <w:jc w:val="center"/>
              <w:rPr>
                <w:b/>
                <w:sz w:val="20"/>
              </w:rPr>
            </w:pPr>
          </w:p>
          <w:p w:rsidR="006F4BA7" w:rsidRPr="00D3525B" w:rsidRDefault="006F4BA7" w:rsidP="00012C64">
            <w:pPr>
              <w:jc w:val="center"/>
              <w:rPr>
                <w:b/>
                <w:sz w:val="20"/>
              </w:rPr>
            </w:pPr>
            <w:r w:rsidRPr="00D3525B">
              <w:rPr>
                <w:b/>
                <w:sz w:val="20"/>
              </w:rPr>
              <w:t>1</w:t>
            </w:r>
          </w:p>
        </w:tc>
        <w:tc>
          <w:tcPr>
            <w:tcW w:w="2835" w:type="dxa"/>
          </w:tcPr>
          <w:p w:rsidR="00012C64" w:rsidRDefault="00012C64" w:rsidP="00012C64">
            <w:pPr>
              <w:jc w:val="center"/>
              <w:rPr>
                <w:b/>
                <w:color w:val="0000FF"/>
                <w:sz w:val="20"/>
              </w:rPr>
            </w:pPr>
          </w:p>
          <w:p w:rsidR="00012C64" w:rsidRDefault="00012C64" w:rsidP="00012C64">
            <w:pPr>
              <w:jc w:val="center"/>
              <w:rPr>
                <w:b/>
                <w:color w:val="0000FF"/>
                <w:sz w:val="20"/>
              </w:rPr>
            </w:pPr>
          </w:p>
          <w:p w:rsidR="00012C64" w:rsidRDefault="00012C64" w:rsidP="00012C64">
            <w:pPr>
              <w:jc w:val="center"/>
              <w:rPr>
                <w:b/>
                <w:color w:val="0000FF"/>
                <w:sz w:val="20"/>
              </w:rPr>
            </w:pPr>
          </w:p>
          <w:p w:rsidR="00012C64" w:rsidRDefault="00012C64" w:rsidP="00012C64">
            <w:pPr>
              <w:jc w:val="center"/>
              <w:rPr>
                <w:b/>
                <w:color w:val="0000FF"/>
                <w:sz w:val="20"/>
              </w:rPr>
            </w:pPr>
          </w:p>
          <w:p w:rsidR="00012C64" w:rsidRDefault="00012C64" w:rsidP="00012C64">
            <w:pPr>
              <w:jc w:val="center"/>
              <w:rPr>
                <w:b/>
                <w:color w:val="0000FF"/>
                <w:sz w:val="20"/>
              </w:rPr>
            </w:pPr>
          </w:p>
          <w:p w:rsidR="006F4BA7" w:rsidRPr="00F5024D" w:rsidRDefault="00EF5C55" w:rsidP="00012C64">
            <w:pPr>
              <w:jc w:val="center"/>
              <w:rPr>
                <w:b/>
                <w:color w:val="0000FF"/>
                <w:sz w:val="20"/>
              </w:rPr>
            </w:pPr>
            <w:r w:rsidRPr="00F5024D">
              <w:rPr>
                <w:b/>
                <w:color w:val="0000FF"/>
                <w:sz w:val="20"/>
              </w:rPr>
              <w:t>KO Cups,  Bank Holidays and Player Eligibility</w:t>
            </w:r>
          </w:p>
          <w:p w:rsidR="006F4BA7" w:rsidRPr="00D3525B" w:rsidRDefault="006F4BA7" w:rsidP="00012C64">
            <w:pPr>
              <w:jc w:val="center"/>
              <w:rPr>
                <w:b/>
                <w:color w:val="0000FF"/>
                <w:sz w:val="20"/>
              </w:rPr>
            </w:pPr>
          </w:p>
          <w:p w:rsidR="0012199C" w:rsidRPr="00F5024D" w:rsidRDefault="0012199C" w:rsidP="00012C64">
            <w:pPr>
              <w:jc w:val="center"/>
              <w:rPr>
                <w:color w:val="0000FF"/>
                <w:sz w:val="20"/>
              </w:rPr>
            </w:pPr>
            <w:r w:rsidRPr="00F5024D">
              <w:rPr>
                <w:color w:val="0000FF"/>
                <w:sz w:val="20"/>
              </w:rPr>
              <w:t xml:space="preserve">This is a club proposal </w:t>
            </w:r>
            <w:r w:rsidR="00D6754F" w:rsidRPr="00F5024D">
              <w:rPr>
                <w:color w:val="0000FF"/>
                <w:sz w:val="20"/>
              </w:rPr>
              <w:t>and does</w:t>
            </w:r>
            <w:r w:rsidRPr="00F5024D">
              <w:rPr>
                <w:color w:val="0000FF"/>
                <w:sz w:val="20"/>
              </w:rPr>
              <w:t xml:space="preserve"> not emanate from the Management Committee</w:t>
            </w:r>
          </w:p>
          <w:p w:rsidR="0012199C" w:rsidRPr="00F5024D" w:rsidRDefault="0012199C" w:rsidP="00012C64">
            <w:pPr>
              <w:jc w:val="center"/>
              <w:rPr>
                <w:color w:val="0000FF"/>
                <w:sz w:val="20"/>
              </w:rPr>
            </w:pPr>
          </w:p>
          <w:p w:rsidR="00DE1922" w:rsidRPr="00EF5C55" w:rsidRDefault="00D6754F" w:rsidP="00012C64">
            <w:pPr>
              <w:jc w:val="center"/>
              <w:rPr>
                <w:color w:val="0000FF"/>
                <w:sz w:val="20"/>
              </w:rPr>
            </w:pPr>
            <w:r w:rsidRPr="00F5024D">
              <w:rPr>
                <w:color w:val="0000FF"/>
                <w:sz w:val="20"/>
              </w:rPr>
              <w:t>It</w:t>
            </w:r>
            <w:r w:rsidR="005F507E" w:rsidRPr="00F5024D">
              <w:rPr>
                <w:color w:val="0000FF"/>
                <w:sz w:val="20"/>
              </w:rPr>
              <w:t xml:space="preserve"> is placed fi</w:t>
            </w:r>
            <w:r w:rsidR="00B03E83" w:rsidRPr="00F5024D">
              <w:rPr>
                <w:color w:val="0000FF"/>
                <w:sz w:val="20"/>
              </w:rPr>
              <w:t>r</w:t>
            </w:r>
            <w:r w:rsidR="005F507E" w:rsidRPr="00F5024D">
              <w:rPr>
                <w:color w:val="0000FF"/>
                <w:sz w:val="20"/>
              </w:rPr>
              <w:t xml:space="preserve">st </w:t>
            </w:r>
            <w:r w:rsidR="0041076D">
              <w:rPr>
                <w:color w:val="0000FF"/>
                <w:sz w:val="20"/>
              </w:rPr>
              <w:t xml:space="preserve">and </w:t>
            </w:r>
            <w:r w:rsidR="0041076D" w:rsidRPr="00F5024D">
              <w:rPr>
                <w:color w:val="0000FF"/>
                <w:sz w:val="20"/>
              </w:rPr>
              <w:t>en bloc</w:t>
            </w:r>
            <w:r w:rsidR="00E77198">
              <w:rPr>
                <w:color w:val="0000FF"/>
                <w:sz w:val="20"/>
              </w:rPr>
              <w:t xml:space="preserve"> </w:t>
            </w:r>
            <w:r w:rsidR="009B5325" w:rsidRPr="00F5024D">
              <w:rPr>
                <w:color w:val="0000FF"/>
                <w:sz w:val="20"/>
              </w:rPr>
              <w:t>as</w:t>
            </w:r>
            <w:r w:rsidR="0012199C" w:rsidRPr="00F5024D">
              <w:rPr>
                <w:color w:val="0000FF"/>
                <w:sz w:val="20"/>
              </w:rPr>
              <w:t xml:space="preserve"> it </w:t>
            </w:r>
            <w:r w:rsidR="005F507E" w:rsidRPr="00F5024D">
              <w:rPr>
                <w:color w:val="0000FF"/>
                <w:sz w:val="20"/>
              </w:rPr>
              <w:t xml:space="preserve">impacts </w:t>
            </w:r>
            <w:r w:rsidR="00CB59C1" w:rsidRPr="00F5024D">
              <w:rPr>
                <w:color w:val="0000FF"/>
                <w:sz w:val="20"/>
              </w:rPr>
              <w:t xml:space="preserve">across several of </w:t>
            </w:r>
            <w:r w:rsidR="00E77198">
              <w:rPr>
                <w:color w:val="0000FF"/>
                <w:sz w:val="20"/>
              </w:rPr>
              <w:t xml:space="preserve"> the </w:t>
            </w:r>
            <w:r w:rsidR="00CB59C1" w:rsidRPr="00F5024D">
              <w:rPr>
                <w:color w:val="0000FF"/>
                <w:sz w:val="20"/>
              </w:rPr>
              <w:t>Playing R</w:t>
            </w:r>
            <w:r w:rsidR="005F507E" w:rsidRPr="00F5024D">
              <w:rPr>
                <w:color w:val="0000FF"/>
                <w:sz w:val="20"/>
              </w:rPr>
              <w:t>egulations</w:t>
            </w:r>
          </w:p>
          <w:p w:rsidR="006F4BA7" w:rsidRPr="00D3525B" w:rsidRDefault="006F4BA7" w:rsidP="00012C64">
            <w:pPr>
              <w:jc w:val="center"/>
              <w:rPr>
                <w:color w:val="0000FF"/>
                <w:sz w:val="20"/>
              </w:rPr>
            </w:pPr>
          </w:p>
        </w:tc>
        <w:tc>
          <w:tcPr>
            <w:tcW w:w="7230" w:type="dxa"/>
          </w:tcPr>
          <w:p w:rsidR="006F4BA7" w:rsidRPr="00D3525B" w:rsidRDefault="006F4BA7" w:rsidP="006F4BA7">
            <w:pPr>
              <w:rPr>
                <w:color w:val="0000FF"/>
                <w:sz w:val="20"/>
              </w:rPr>
            </w:pPr>
          </w:p>
          <w:p w:rsidR="006F4BA7" w:rsidRPr="00D3525B" w:rsidRDefault="006F4BA7" w:rsidP="006F4BA7">
            <w:pPr>
              <w:rPr>
                <w:b/>
                <w:sz w:val="20"/>
              </w:rPr>
            </w:pPr>
            <w:r w:rsidRPr="00D3525B">
              <w:rPr>
                <w:b/>
                <w:sz w:val="20"/>
              </w:rPr>
              <w:t>KO Cup Regulations  P20</w:t>
            </w:r>
          </w:p>
          <w:p w:rsidR="006F4BA7" w:rsidRPr="00D3525B" w:rsidRDefault="006F4BA7" w:rsidP="006F4BA7">
            <w:pPr>
              <w:rPr>
                <w:b/>
                <w:color w:val="000000"/>
                <w:sz w:val="20"/>
              </w:rPr>
            </w:pPr>
          </w:p>
          <w:p w:rsidR="006F4BA7" w:rsidRPr="00D3525B" w:rsidRDefault="00D6754F" w:rsidP="006F4BA7">
            <w:pPr>
              <w:rPr>
                <w:b/>
                <w:color w:val="000000"/>
                <w:sz w:val="20"/>
              </w:rPr>
            </w:pPr>
            <w:r>
              <w:rPr>
                <w:b/>
                <w:color w:val="000000"/>
                <w:sz w:val="20"/>
              </w:rPr>
              <w:t xml:space="preserve">Club proposals re KO Cups, </w:t>
            </w:r>
            <w:r w:rsidR="006F4BA7" w:rsidRPr="00D3525B">
              <w:rPr>
                <w:b/>
                <w:color w:val="000000"/>
                <w:sz w:val="20"/>
              </w:rPr>
              <w:t xml:space="preserve"> B</w:t>
            </w:r>
            <w:r w:rsidR="00E2106E">
              <w:rPr>
                <w:b/>
                <w:color w:val="000000"/>
                <w:sz w:val="20"/>
              </w:rPr>
              <w:t xml:space="preserve">ank </w:t>
            </w:r>
            <w:r w:rsidR="00E2106E" w:rsidRPr="00D3525B">
              <w:rPr>
                <w:b/>
                <w:color w:val="000000"/>
                <w:sz w:val="20"/>
              </w:rPr>
              <w:t>H</w:t>
            </w:r>
            <w:r w:rsidR="00E2106E">
              <w:rPr>
                <w:b/>
                <w:color w:val="000000"/>
                <w:sz w:val="20"/>
              </w:rPr>
              <w:t>olidays</w:t>
            </w:r>
            <w:r>
              <w:rPr>
                <w:b/>
                <w:color w:val="000000"/>
                <w:sz w:val="20"/>
              </w:rPr>
              <w:t xml:space="preserve"> and Player Eligibility</w:t>
            </w:r>
          </w:p>
          <w:p w:rsidR="006F4BA7" w:rsidRPr="00D3525B" w:rsidRDefault="006F4BA7" w:rsidP="006F4BA7">
            <w:pPr>
              <w:rPr>
                <w:b/>
                <w:color w:val="000000"/>
                <w:sz w:val="20"/>
              </w:rPr>
            </w:pPr>
          </w:p>
          <w:p w:rsidR="006F4BA7" w:rsidRPr="00E2106E" w:rsidRDefault="006F4BA7" w:rsidP="006F4BA7">
            <w:pPr>
              <w:rPr>
                <w:b/>
                <w:iCs/>
                <w:color w:val="FF0000"/>
                <w:sz w:val="20"/>
                <w:lang w:eastAsia="en-GB"/>
              </w:rPr>
            </w:pPr>
            <w:r w:rsidRPr="00E2106E">
              <w:rPr>
                <w:b/>
                <w:iCs/>
                <w:color w:val="FF0000"/>
                <w:sz w:val="20"/>
                <w:lang w:eastAsia="en-GB"/>
              </w:rPr>
              <w:t>Proposal 1</w:t>
            </w:r>
            <w:r w:rsidR="009431CB">
              <w:rPr>
                <w:b/>
                <w:iCs/>
                <w:color w:val="FF0000"/>
                <w:sz w:val="20"/>
                <w:lang w:eastAsia="en-GB"/>
              </w:rPr>
              <w:t>.1</w:t>
            </w:r>
            <w:r w:rsidRPr="00E2106E">
              <w:rPr>
                <w:b/>
                <w:iCs/>
                <w:color w:val="FF0000"/>
                <w:sz w:val="20"/>
                <w:lang w:eastAsia="en-GB"/>
              </w:rPr>
              <w:t xml:space="preserve">: </w:t>
            </w:r>
          </w:p>
          <w:p w:rsidR="006F4BA7" w:rsidRPr="00E2106E" w:rsidRDefault="006F4BA7" w:rsidP="006F4BA7">
            <w:pPr>
              <w:rPr>
                <w:iCs/>
                <w:color w:val="FF0000"/>
                <w:sz w:val="20"/>
                <w:lang w:eastAsia="en-GB"/>
              </w:rPr>
            </w:pPr>
          </w:p>
          <w:p w:rsidR="006F4BA7" w:rsidRPr="00E2106E" w:rsidRDefault="006F4BA7" w:rsidP="006F4BA7">
            <w:pPr>
              <w:rPr>
                <w:color w:val="FF0000"/>
                <w:sz w:val="20"/>
                <w:lang w:eastAsia="en-GB"/>
              </w:rPr>
            </w:pPr>
            <w:r w:rsidRPr="00E2106E">
              <w:rPr>
                <w:iCs/>
                <w:color w:val="FF0000"/>
                <w:sz w:val="20"/>
                <w:lang w:eastAsia="en-GB"/>
              </w:rPr>
              <w:t>That the group stages of the</w:t>
            </w:r>
            <w:r w:rsidR="0012199C" w:rsidRPr="00E2106E">
              <w:rPr>
                <w:iCs/>
                <w:color w:val="FF0000"/>
                <w:sz w:val="20"/>
                <w:lang w:eastAsia="en-GB"/>
              </w:rPr>
              <w:t xml:space="preserve"> 1st and 2nd XI KO competitions </w:t>
            </w:r>
            <w:proofErr w:type="gramStart"/>
            <w:r w:rsidRPr="00E2106E">
              <w:rPr>
                <w:iCs/>
                <w:color w:val="FF0000"/>
                <w:sz w:val="20"/>
                <w:lang w:eastAsia="en-GB"/>
              </w:rPr>
              <w:t>be</w:t>
            </w:r>
            <w:proofErr w:type="gramEnd"/>
            <w:r w:rsidRPr="00E2106E">
              <w:rPr>
                <w:iCs/>
                <w:color w:val="FF0000"/>
                <w:sz w:val="20"/>
                <w:lang w:eastAsia="en-GB"/>
              </w:rPr>
              <w:t xml:space="preserve"> discarded in 2014 and the competitions become simple knock-outs drawn in an FA Cup style format. The first round to be played as the first game of the season and further rounds to be played on ‘Play-by’ dates. </w:t>
            </w:r>
          </w:p>
          <w:p w:rsidR="006F4BA7" w:rsidRPr="00E2106E" w:rsidRDefault="006F4BA7" w:rsidP="006F4BA7">
            <w:pPr>
              <w:rPr>
                <w:iCs/>
                <w:color w:val="FF0000"/>
                <w:sz w:val="20"/>
                <w:lang w:eastAsia="en-GB"/>
              </w:rPr>
            </w:pPr>
          </w:p>
          <w:p w:rsidR="006F4BA7" w:rsidRPr="00E2106E" w:rsidRDefault="006F4BA7" w:rsidP="006F4BA7">
            <w:pPr>
              <w:rPr>
                <w:b/>
                <w:iCs/>
                <w:color w:val="FF0000"/>
                <w:sz w:val="20"/>
                <w:lang w:eastAsia="en-GB"/>
              </w:rPr>
            </w:pPr>
            <w:r w:rsidRPr="00E2106E">
              <w:rPr>
                <w:iCs/>
                <w:color w:val="FF0000"/>
                <w:sz w:val="20"/>
                <w:lang w:eastAsia="en-GB"/>
              </w:rPr>
              <w:t> </w:t>
            </w:r>
            <w:r w:rsidRPr="00E2106E">
              <w:rPr>
                <w:b/>
                <w:iCs/>
                <w:color w:val="FF0000"/>
                <w:sz w:val="20"/>
                <w:lang w:eastAsia="en-GB"/>
              </w:rPr>
              <w:t xml:space="preserve">Proposal </w:t>
            </w:r>
            <w:r w:rsidR="009431CB">
              <w:rPr>
                <w:b/>
                <w:iCs/>
                <w:color w:val="FF0000"/>
                <w:sz w:val="20"/>
                <w:lang w:eastAsia="en-GB"/>
              </w:rPr>
              <w:t>1.</w:t>
            </w:r>
            <w:r w:rsidRPr="00E2106E">
              <w:rPr>
                <w:b/>
                <w:iCs/>
                <w:color w:val="FF0000"/>
                <w:sz w:val="20"/>
                <w:lang w:eastAsia="en-GB"/>
              </w:rPr>
              <w:t xml:space="preserve">2: </w:t>
            </w:r>
          </w:p>
          <w:p w:rsidR="006F4BA7" w:rsidRPr="00E2106E" w:rsidRDefault="006F4BA7" w:rsidP="006F4BA7">
            <w:pPr>
              <w:rPr>
                <w:iCs/>
                <w:color w:val="FF0000"/>
                <w:sz w:val="20"/>
                <w:lang w:eastAsia="en-GB"/>
              </w:rPr>
            </w:pPr>
          </w:p>
          <w:p w:rsidR="006F4BA7" w:rsidRPr="00E2106E" w:rsidRDefault="006F4BA7" w:rsidP="006F4BA7">
            <w:pPr>
              <w:rPr>
                <w:iCs/>
                <w:color w:val="FF0000"/>
                <w:sz w:val="20"/>
                <w:lang w:eastAsia="en-GB"/>
              </w:rPr>
            </w:pPr>
            <w:r w:rsidRPr="00E2106E">
              <w:rPr>
                <w:iCs/>
                <w:color w:val="FF0000"/>
                <w:sz w:val="20"/>
                <w:lang w:eastAsia="en-GB"/>
              </w:rPr>
              <w:t>That no league matches are scheduled for either the Spring or Autumn Bank Holidays in 2014.</w:t>
            </w:r>
          </w:p>
          <w:p w:rsidR="006F4BA7" w:rsidRPr="00E2106E" w:rsidRDefault="006F4BA7" w:rsidP="006F4BA7">
            <w:pPr>
              <w:rPr>
                <w:iCs/>
                <w:color w:val="FF0000"/>
                <w:sz w:val="20"/>
                <w:lang w:eastAsia="en-GB"/>
              </w:rPr>
            </w:pPr>
            <w:r w:rsidRPr="00E2106E">
              <w:rPr>
                <w:iCs/>
                <w:color w:val="FF0000"/>
                <w:sz w:val="20"/>
                <w:lang w:eastAsia="en-GB"/>
              </w:rPr>
              <w:t> </w:t>
            </w:r>
          </w:p>
          <w:p w:rsidR="006F4BA7" w:rsidRPr="00E2106E" w:rsidRDefault="006F4BA7" w:rsidP="006F4BA7">
            <w:pPr>
              <w:rPr>
                <w:b/>
                <w:color w:val="FF0000"/>
                <w:sz w:val="20"/>
                <w:lang w:eastAsia="en-GB"/>
              </w:rPr>
            </w:pPr>
            <w:r w:rsidRPr="00E2106E">
              <w:rPr>
                <w:b/>
                <w:color w:val="FF0000"/>
                <w:sz w:val="20"/>
                <w:lang w:eastAsia="en-GB"/>
              </w:rPr>
              <w:t xml:space="preserve">Proposal </w:t>
            </w:r>
            <w:r w:rsidR="009431CB">
              <w:rPr>
                <w:b/>
                <w:color w:val="FF0000"/>
                <w:sz w:val="20"/>
                <w:lang w:eastAsia="en-GB"/>
              </w:rPr>
              <w:t>1.</w:t>
            </w:r>
            <w:r w:rsidRPr="00E2106E">
              <w:rPr>
                <w:b/>
                <w:color w:val="FF0000"/>
                <w:sz w:val="20"/>
                <w:lang w:eastAsia="en-GB"/>
              </w:rPr>
              <w:t>3:</w:t>
            </w:r>
          </w:p>
          <w:p w:rsidR="006F4BA7" w:rsidRPr="00E2106E" w:rsidRDefault="006F4BA7" w:rsidP="006F4BA7">
            <w:pPr>
              <w:rPr>
                <w:color w:val="FF0000"/>
                <w:sz w:val="20"/>
                <w:lang w:eastAsia="en-GB"/>
              </w:rPr>
            </w:pPr>
          </w:p>
          <w:p w:rsidR="006F4BA7" w:rsidRPr="00E2106E" w:rsidRDefault="006F4BA7" w:rsidP="006F4BA7">
            <w:pPr>
              <w:rPr>
                <w:iCs/>
                <w:color w:val="FF0000"/>
                <w:sz w:val="20"/>
                <w:lang w:eastAsia="en-GB"/>
              </w:rPr>
            </w:pPr>
            <w:r w:rsidRPr="00E2106E">
              <w:rPr>
                <w:color w:val="FF0000"/>
                <w:sz w:val="20"/>
                <w:lang w:eastAsia="en-GB"/>
              </w:rPr>
              <w:t xml:space="preserve"> Category 2 players and Overseas players in Category 3a (Not Exempt), shall be eligible to play in the Ray Digman KO from Round 1.</w:t>
            </w:r>
          </w:p>
          <w:p w:rsidR="006F4BA7" w:rsidRPr="00D3525B" w:rsidRDefault="006F4BA7" w:rsidP="006F4BA7">
            <w:pPr>
              <w:rPr>
                <w:i/>
                <w:iCs/>
                <w:color w:val="FF0000"/>
                <w:sz w:val="20"/>
                <w:lang w:eastAsia="en-GB"/>
              </w:rPr>
            </w:pPr>
          </w:p>
          <w:p w:rsidR="006F4BA7" w:rsidRPr="00D3525B" w:rsidRDefault="006F4BA7" w:rsidP="006F4BA7">
            <w:pPr>
              <w:rPr>
                <w:i/>
                <w:iCs/>
                <w:color w:val="FF0000"/>
                <w:sz w:val="20"/>
                <w:lang w:eastAsia="en-GB"/>
              </w:rPr>
            </w:pPr>
          </w:p>
          <w:p w:rsidR="006F4BA7" w:rsidRPr="00D3525B" w:rsidRDefault="006F4BA7" w:rsidP="006F4BA7">
            <w:pPr>
              <w:rPr>
                <w:i/>
                <w:iCs/>
                <w:color w:val="0000FF"/>
                <w:sz w:val="20"/>
                <w:lang w:eastAsia="en-GB"/>
              </w:rPr>
            </w:pPr>
            <w:r w:rsidRPr="00D3525B">
              <w:rPr>
                <w:i/>
                <w:iCs/>
                <w:color w:val="0000FF"/>
                <w:sz w:val="20"/>
                <w:lang w:eastAsia="en-GB"/>
              </w:rPr>
              <w:t>SUPPORTING STATEMENT FROM THE TWO CLUBS</w:t>
            </w:r>
          </w:p>
          <w:p w:rsidR="006F4BA7" w:rsidRPr="00D3525B" w:rsidRDefault="006F4BA7" w:rsidP="006F4BA7">
            <w:pPr>
              <w:rPr>
                <w:i/>
                <w:iCs/>
                <w:color w:val="FF0000"/>
                <w:sz w:val="20"/>
                <w:lang w:eastAsia="en-GB"/>
              </w:rPr>
            </w:pPr>
          </w:p>
          <w:p w:rsidR="006F4BA7" w:rsidRPr="00D3525B" w:rsidRDefault="006F4BA7" w:rsidP="006F4BA7">
            <w:pPr>
              <w:rPr>
                <w:i/>
                <w:iCs/>
                <w:color w:val="0000FF"/>
                <w:sz w:val="20"/>
                <w:lang w:eastAsia="en-GB"/>
              </w:rPr>
            </w:pPr>
            <w:r w:rsidRPr="00D3525B">
              <w:rPr>
                <w:i/>
                <w:iCs/>
                <w:color w:val="0000FF"/>
                <w:sz w:val="20"/>
                <w:lang w:eastAsia="en-GB"/>
              </w:rPr>
              <w:t>Two league games would be played when the 2nd and 3rd round robin Saturday games have been played in previous seasons.</w:t>
            </w:r>
          </w:p>
          <w:p w:rsidR="006F4BA7" w:rsidRPr="00D3525B" w:rsidRDefault="006F4BA7" w:rsidP="006F4BA7">
            <w:pPr>
              <w:rPr>
                <w:i/>
                <w:iCs/>
                <w:color w:val="0000FF"/>
                <w:sz w:val="20"/>
                <w:lang w:eastAsia="en-GB"/>
              </w:rPr>
            </w:pPr>
          </w:p>
          <w:p w:rsidR="006F4BA7" w:rsidRPr="00D3525B" w:rsidRDefault="006F4BA7" w:rsidP="006F4BA7">
            <w:pPr>
              <w:rPr>
                <w:i/>
                <w:iCs/>
                <w:color w:val="0000FF"/>
                <w:sz w:val="20"/>
                <w:lang w:eastAsia="en-GB"/>
              </w:rPr>
            </w:pPr>
            <w:r w:rsidRPr="00D3525B">
              <w:rPr>
                <w:i/>
                <w:iCs/>
                <w:color w:val="0000FF"/>
                <w:sz w:val="20"/>
                <w:lang w:eastAsia="en-GB"/>
              </w:rPr>
              <w:t>The spare Saturday would be used for the first round of the KOs (eight clubs would have to play in a Prelim round that day).  Clubs could use the Bank Holidays for T20/Echo matches, social events, fitting in other Cup matches etc.)</w:t>
            </w:r>
          </w:p>
          <w:p w:rsidR="006F4BA7" w:rsidRPr="00D3525B" w:rsidRDefault="006F4BA7" w:rsidP="006F4BA7">
            <w:pPr>
              <w:rPr>
                <w:i/>
                <w:iCs/>
                <w:color w:val="FF0000"/>
                <w:sz w:val="20"/>
                <w:lang w:eastAsia="en-GB"/>
              </w:rPr>
            </w:pPr>
          </w:p>
          <w:p w:rsidR="006F4BA7" w:rsidRPr="00D3525B" w:rsidRDefault="006F4BA7" w:rsidP="006F4BA7">
            <w:pPr>
              <w:rPr>
                <w:color w:val="FF0000"/>
                <w:sz w:val="20"/>
                <w:lang w:eastAsia="en-GB"/>
              </w:rPr>
            </w:pPr>
            <w:r w:rsidRPr="00D3525B">
              <w:rPr>
                <w:color w:val="FF0000"/>
                <w:sz w:val="20"/>
                <w:lang w:eastAsia="en-GB"/>
              </w:rPr>
              <w:t>Proposed by Ormskirk CC</w:t>
            </w:r>
          </w:p>
          <w:p w:rsidR="006F4BA7" w:rsidRPr="00D3525B" w:rsidRDefault="006F4BA7" w:rsidP="006F4BA7">
            <w:pPr>
              <w:rPr>
                <w:color w:val="FF0000"/>
                <w:sz w:val="20"/>
                <w:lang w:eastAsia="en-GB"/>
              </w:rPr>
            </w:pPr>
            <w:r w:rsidRPr="00D3525B">
              <w:rPr>
                <w:color w:val="FF0000"/>
                <w:sz w:val="20"/>
                <w:lang w:eastAsia="en-GB"/>
              </w:rPr>
              <w:t>Seconded by Northern CC</w:t>
            </w:r>
          </w:p>
          <w:p w:rsidR="006F4BA7" w:rsidRDefault="006F4BA7" w:rsidP="006F4BA7">
            <w:pPr>
              <w:rPr>
                <w:b/>
                <w:color w:val="FF0000"/>
                <w:sz w:val="20"/>
              </w:rPr>
            </w:pPr>
          </w:p>
          <w:p w:rsidR="00012C64" w:rsidRDefault="00012C64" w:rsidP="008C41E7">
            <w:pPr>
              <w:tabs>
                <w:tab w:val="left" w:pos="180"/>
              </w:tabs>
              <w:autoSpaceDE w:val="0"/>
              <w:autoSpaceDN w:val="0"/>
              <w:adjustRightInd w:val="0"/>
              <w:ind w:right="3"/>
              <w:rPr>
                <w:b/>
                <w:color w:val="000000"/>
                <w:sz w:val="20"/>
                <w:highlight w:val="yellow"/>
              </w:rPr>
            </w:pPr>
          </w:p>
          <w:p w:rsidR="008C41E7" w:rsidRPr="004448B4" w:rsidRDefault="003D78CA" w:rsidP="008C41E7">
            <w:pPr>
              <w:tabs>
                <w:tab w:val="left" w:pos="180"/>
              </w:tabs>
              <w:autoSpaceDE w:val="0"/>
              <w:autoSpaceDN w:val="0"/>
              <w:adjustRightInd w:val="0"/>
              <w:ind w:right="3"/>
              <w:rPr>
                <w:b/>
                <w:color w:val="000000"/>
                <w:sz w:val="20"/>
              </w:rPr>
            </w:pPr>
            <w:r w:rsidRPr="004448B4">
              <w:rPr>
                <w:b/>
                <w:color w:val="000000"/>
                <w:sz w:val="20"/>
                <w:highlight w:val="yellow"/>
              </w:rPr>
              <w:t>Associate Member C</w:t>
            </w:r>
            <w:r w:rsidR="008C41E7" w:rsidRPr="004448B4">
              <w:rPr>
                <w:b/>
                <w:color w:val="000000"/>
                <w:sz w:val="20"/>
                <w:highlight w:val="yellow"/>
              </w:rPr>
              <w:t>lubs are not eligible to vote</w:t>
            </w:r>
            <w:r w:rsidR="00A21717" w:rsidRPr="004448B4">
              <w:rPr>
                <w:b/>
                <w:color w:val="000000"/>
                <w:sz w:val="20"/>
                <w:highlight w:val="yellow"/>
              </w:rPr>
              <w:t xml:space="preserve"> for/against these proposals</w:t>
            </w:r>
            <w:r w:rsidR="008C41E7" w:rsidRPr="004448B4">
              <w:rPr>
                <w:b/>
                <w:color w:val="000000"/>
                <w:sz w:val="20"/>
                <w:highlight w:val="yellow"/>
              </w:rPr>
              <w:t>.</w:t>
            </w:r>
          </w:p>
          <w:p w:rsidR="008C41E7" w:rsidRDefault="008C41E7" w:rsidP="006F4BA7">
            <w:pPr>
              <w:rPr>
                <w:b/>
                <w:color w:val="FF0000"/>
                <w:sz w:val="20"/>
              </w:rPr>
            </w:pPr>
          </w:p>
          <w:p w:rsidR="008C41E7" w:rsidRDefault="008C41E7" w:rsidP="006F4BA7">
            <w:pPr>
              <w:rPr>
                <w:b/>
                <w:color w:val="FF0000"/>
                <w:sz w:val="20"/>
              </w:rPr>
            </w:pPr>
          </w:p>
          <w:p w:rsidR="00122086" w:rsidRDefault="00122086" w:rsidP="006F4BA7">
            <w:pPr>
              <w:rPr>
                <w:b/>
                <w:color w:val="FF0000"/>
                <w:sz w:val="20"/>
              </w:rPr>
            </w:pPr>
          </w:p>
          <w:p w:rsidR="00122086" w:rsidRPr="00D3525B" w:rsidRDefault="00122086" w:rsidP="006F4BA7">
            <w:pPr>
              <w:rPr>
                <w:b/>
                <w:color w:val="FF0000"/>
                <w:sz w:val="20"/>
              </w:rPr>
            </w:pPr>
          </w:p>
        </w:tc>
      </w:tr>
    </w:tbl>
    <w:p w:rsidR="00122086" w:rsidRDefault="00122086">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7230"/>
      </w:tblGrid>
      <w:tr w:rsidR="00990FF9" w:rsidRPr="00D3525B" w:rsidTr="003A0422">
        <w:tc>
          <w:tcPr>
            <w:tcW w:w="10740" w:type="dxa"/>
            <w:gridSpan w:val="3"/>
            <w:tcBorders>
              <w:right w:val="nil"/>
            </w:tcBorders>
            <w:shd w:val="clear" w:color="auto" w:fill="BFBFBF"/>
            <w:vAlign w:val="center"/>
          </w:tcPr>
          <w:p w:rsidR="00990FF9" w:rsidRPr="00D3525B" w:rsidRDefault="00990FF9" w:rsidP="007F78E3">
            <w:pPr>
              <w:spacing w:after="200" w:line="276" w:lineRule="auto"/>
              <w:ind w:left="34"/>
              <w:contextualSpacing/>
              <w:rPr>
                <w:rFonts w:eastAsia="Calibri"/>
                <w:b/>
                <w:bCs/>
                <w:sz w:val="20"/>
              </w:rPr>
            </w:pPr>
          </w:p>
          <w:p w:rsidR="00990FF9" w:rsidRPr="00D3525B" w:rsidRDefault="00990FF9" w:rsidP="007F78E3">
            <w:pPr>
              <w:spacing w:after="200" w:line="276" w:lineRule="auto"/>
              <w:ind w:left="34"/>
              <w:contextualSpacing/>
              <w:rPr>
                <w:rFonts w:eastAsia="Calibri"/>
                <w:b/>
                <w:bCs/>
                <w:sz w:val="20"/>
                <w:u w:val="single"/>
              </w:rPr>
            </w:pPr>
            <w:r w:rsidRPr="00D3525B">
              <w:rPr>
                <w:rFonts w:eastAsia="Calibri"/>
                <w:b/>
                <w:bCs/>
                <w:sz w:val="20"/>
              </w:rPr>
              <w:t xml:space="preserve">PROPOSALS WITHIN THE </w:t>
            </w:r>
            <w:r w:rsidRPr="00D3525B">
              <w:rPr>
                <w:rFonts w:eastAsia="Calibri"/>
                <w:b/>
                <w:bCs/>
                <w:sz w:val="20"/>
                <w:u w:val="single"/>
              </w:rPr>
              <w:t>CONSTITUTION</w:t>
            </w:r>
          </w:p>
          <w:p w:rsidR="00990FF9" w:rsidRPr="00D3525B" w:rsidRDefault="00990FF9" w:rsidP="007F78E3">
            <w:pPr>
              <w:spacing w:after="200" w:line="276" w:lineRule="auto"/>
              <w:ind w:left="34"/>
              <w:contextualSpacing/>
              <w:rPr>
                <w:rFonts w:eastAsia="Calibri"/>
                <w:b/>
                <w:bCs/>
                <w:sz w:val="20"/>
              </w:rPr>
            </w:pPr>
            <w:r w:rsidRPr="00D3525B">
              <w:rPr>
                <w:rFonts w:eastAsia="Calibri"/>
                <w:b/>
                <w:bCs/>
                <w:sz w:val="20"/>
              </w:rPr>
              <w:t xml:space="preserve"> 2/3 or more </w:t>
            </w:r>
            <w:r w:rsidRPr="004A02D2">
              <w:rPr>
                <w:rFonts w:eastAsia="Calibri"/>
                <w:b/>
                <w:bCs/>
                <w:sz w:val="20"/>
              </w:rPr>
              <w:t xml:space="preserve">of </w:t>
            </w:r>
            <w:r w:rsidRPr="004A02D2">
              <w:rPr>
                <w:rFonts w:eastAsia="Calibri"/>
                <w:b/>
                <w:bCs/>
                <w:sz w:val="20"/>
                <w:u w:val="single"/>
              </w:rPr>
              <w:t>all full member clubs</w:t>
            </w:r>
            <w:r w:rsidR="00E77198">
              <w:rPr>
                <w:rFonts w:eastAsia="Calibri"/>
                <w:b/>
                <w:bCs/>
                <w:sz w:val="20"/>
              </w:rPr>
              <w:t xml:space="preserve"> must vote in favour of these </w:t>
            </w:r>
            <w:r w:rsidRPr="00D3525B">
              <w:rPr>
                <w:rFonts w:eastAsia="Calibri"/>
                <w:b/>
                <w:bCs/>
                <w:sz w:val="20"/>
              </w:rPr>
              <w:t xml:space="preserve">three proposals for them to succeed = 24 or more clubs as set out in </w:t>
            </w:r>
            <w:r w:rsidR="004A02D2">
              <w:rPr>
                <w:rFonts w:eastAsia="Calibri"/>
                <w:b/>
                <w:bCs/>
                <w:sz w:val="20"/>
              </w:rPr>
              <w:t xml:space="preserve">the MiL&amp;DCC Constitution </w:t>
            </w:r>
            <w:r w:rsidRPr="00D3525B">
              <w:rPr>
                <w:rFonts w:eastAsia="Calibri"/>
                <w:b/>
                <w:bCs/>
                <w:sz w:val="20"/>
              </w:rPr>
              <w:t>7.6.2</w:t>
            </w:r>
          </w:p>
        </w:tc>
      </w:tr>
      <w:tr w:rsidR="00DE1922" w:rsidRPr="00D3525B" w:rsidTr="003A0422">
        <w:tc>
          <w:tcPr>
            <w:tcW w:w="675" w:type="dxa"/>
            <w:vAlign w:val="center"/>
          </w:tcPr>
          <w:p w:rsidR="00DE1922" w:rsidRPr="00D3525B" w:rsidRDefault="00DE1922" w:rsidP="006F4BA7">
            <w:pPr>
              <w:jc w:val="center"/>
              <w:rPr>
                <w:b/>
                <w:sz w:val="20"/>
              </w:rPr>
            </w:pPr>
            <w:r w:rsidRPr="00D3525B">
              <w:rPr>
                <w:b/>
                <w:sz w:val="20"/>
              </w:rPr>
              <w:t>2</w:t>
            </w:r>
          </w:p>
        </w:tc>
        <w:tc>
          <w:tcPr>
            <w:tcW w:w="2835" w:type="dxa"/>
            <w:vAlign w:val="center"/>
          </w:tcPr>
          <w:p w:rsidR="00DE1922" w:rsidRPr="00D3525B" w:rsidRDefault="00DE1922" w:rsidP="00AA6C5C">
            <w:pPr>
              <w:rPr>
                <w:color w:val="0000FF"/>
                <w:sz w:val="20"/>
              </w:rPr>
            </w:pPr>
          </w:p>
          <w:p w:rsidR="00B34616" w:rsidRDefault="00B34616" w:rsidP="00AA6C5C">
            <w:pPr>
              <w:rPr>
                <w:b/>
                <w:color w:val="0000FF"/>
                <w:sz w:val="20"/>
              </w:rPr>
            </w:pPr>
            <w:r>
              <w:rPr>
                <w:b/>
                <w:color w:val="0000FF"/>
                <w:sz w:val="20"/>
              </w:rPr>
              <w:t>Payment of Subs D</w:t>
            </w:r>
            <w:r w:rsidR="00DE1922" w:rsidRPr="00D3525B">
              <w:rPr>
                <w:b/>
                <w:color w:val="0000FF"/>
                <w:sz w:val="20"/>
              </w:rPr>
              <w:t>eadline</w:t>
            </w:r>
            <w:r>
              <w:rPr>
                <w:b/>
                <w:color w:val="0000FF"/>
                <w:sz w:val="20"/>
              </w:rPr>
              <w:t xml:space="preserve">: </w:t>
            </w:r>
          </w:p>
          <w:p w:rsidR="00B34616" w:rsidRDefault="00B34616" w:rsidP="00AA6C5C">
            <w:pPr>
              <w:rPr>
                <w:b/>
                <w:color w:val="0000FF"/>
                <w:sz w:val="20"/>
              </w:rPr>
            </w:pPr>
          </w:p>
          <w:p w:rsidR="00DE1922" w:rsidRPr="004D164B" w:rsidRDefault="00B34616" w:rsidP="00AA6C5C">
            <w:pPr>
              <w:rPr>
                <w:color w:val="0000FF"/>
                <w:sz w:val="20"/>
              </w:rPr>
            </w:pPr>
            <w:r w:rsidRPr="004D164B">
              <w:rPr>
                <w:color w:val="0000FF"/>
                <w:sz w:val="20"/>
              </w:rPr>
              <w:t>T</w:t>
            </w:r>
            <w:r w:rsidR="00AA6C5C" w:rsidRPr="004D164B">
              <w:rPr>
                <w:color w:val="0000FF"/>
                <w:sz w:val="20"/>
              </w:rPr>
              <w:t xml:space="preserve">his </w:t>
            </w:r>
            <w:r w:rsidRPr="004D164B">
              <w:rPr>
                <w:color w:val="0000FF"/>
                <w:sz w:val="20"/>
              </w:rPr>
              <w:t xml:space="preserve">proposal </w:t>
            </w:r>
            <w:r w:rsidR="00AA6C5C" w:rsidRPr="004D164B">
              <w:rPr>
                <w:color w:val="0000FF"/>
                <w:sz w:val="20"/>
              </w:rPr>
              <w:t>brings the cut off date one month earlier and is aimed at easing cash flow problems</w:t>
            </w:r>
            <w:r w:rsidRPr="004D164B">
              <w:rPr>
                <w:color w:val="0000FF"/>
                <w:sz w:val="20"/>
              </w:rPr>
              <w:t xml:space="preserve"> when the block LCB subscription falls due</w:t>
            </w:r>
          </w:p>
          <w:p w:rsidR="00DE1922" w:rsidRPr="00D3525B" w:rsidRDefault="00DE1922" w:rsidP="00AA6C5C">
            <w:pPr>
              <w:rPr>
                <w:b/>
                <w:color w:val="0000FF"/>
                <w:sz w:val="20"/>
              </w:rPr>
            </w:pPr>
          </w:p>
        </w:tc>
        <w:tc>
          <w:tcPr>
            <w:tcW w:w="7230" w:type="dxa"/>
          </w:tcPr>
          <w:p w:rsidR="00DE1922" w:rsidRPr="00D3525B" w:rsidRDefault="00DE1922" w:rsidP="006F4BA7">
            <w:pPr>
              <w:rPr>
                <w:b/>
                <w:sz w:val="20"/>
              </w:rPr>
            </w:pPr>
          </w:p>
          <w:p w:rsidR="00DE1922" w:rsidRPr="00D3525B" w:rsidRDefault="00DE1922" w:rsidP="006F4BA7">
            <w:pPr>
              <w:rPr>
                <w:b/>
                <w:sz w:val="20"/>
              </w:rPr>
            </w:pPr>
            <w:r w:rsidRPr="00D3525B">
              <w:rPr>
                <w:b/>
                <w:sz w:val="20"/>
              </w:rPr>
              <w:t>Constitution P3</w:t>
            </w:r>
          </w:p>
          <w:p w:rsidR="00DE1922" w:rsidRPr="00D3525B" w:rsidRDefault="00DE1922" w:rsidP="006F4BA7">
            <w:pPr>
              <w:rPr>
                <w:sz w:val="20"/>
              </w:rPr>
            </w:pPr>
          </w:p>
          <w:p w:rsidR="00DE1922" w:rsidRPr="00D3525B" w:rsidRDefault="00DE1922" w:rsidP="006F4BA7">
            <w:pPr>
              <w:autoSpaceDE w:val="0"/>
              <w:autoSpaceDN w:val="0"/>
              <w:adjustRightInd w:val="0"/>
              <w:ind w:left="426" w:hanging="426"/>
              <w:rPr>
                <w:sz w:val="20"/>
                <w:lang w:val="en-US"/>
              </w:rPr>
            </w:pPr>
            <w:r w:rsidRPr="00D3525B">
              <w:rPr>
                <w:sz w:val="20"/>
                <w:lang w:val="en-US"/>
              </w:rPr>
              <w:t xml:space="preserve">3.9 </w:t>
            </w:r>
            <w:r w:rsidRPr="00D3525B">
              <w:rPr>
                <w:sz w:val="20"/>
                <w:lang w:val="en-US"/>
              </w:rPr>
              <w:tab/>
              <w:t xml:space="preserve">Each member club is responsible for the payment of an annual subscription which is automatically due by the 1st May; Member Clubs may supply an advertisement for inclusion in the annual handbook which will be inserted subject to the availability of space.   Non payment by </w:t>
            </w:r>
            <w:r w:rsidRPr="00D3525B">
              <w:rPr>
                <w:b/>
                <w:color w:val="FF0000"/>
                <w:sz w:val="20"/>
                <w:lang w:val="en-US"/>
              </w:rPr>
              <w:t>1st June</w:t>
            </w:r>
            <w:r w:rsidRPr="00D3525B">
              <w:rPr>
                <w:sz w:val="20"/>
                <w:lang w:val="en-US"/>
              </w:rPr>
              <w:t xml:space="preserve"> will incur an immediate penalty of £50.00 for each month or part thereof, that the subscription remains outstanding.</w:t>
            </w:r>
          </w:p>
          <w:p w:rsidR="00DE1922" w:rsidRDefault="00DE1922" w:rsidP="006F4BA7">
            <w:pPr>
              <w:rPr>
                <w:sz w:val="20"/>
              </w:rPr>
            </w:pPr>
          </w:p>
          <w:p w:rsidR="00091BE4" w:rsidRPr="004448B4" w:rsidRDefault="00091BE4" w:rsidP="00091BE4">
            <w:pPr>
              <w:tabs>
                <w:tab w:val="left" w:pos="180"/>
              </w:tabs>
              <w:autoSpaceDE w:val="0"/>
              <w:autoSpaceDN w:val="0"/>
              <w:adjustRightInd w:val="0"/>
              <w:ind w:right="3"/>
              <w:rPr>
                <w:b/>
                <w:color w:val="000000"/>
                <w:sz w:val="20"/>
                <w:highlight w:val="yellow"/>
              </w:rPr>
            </w:pPr>
            <w:r w:rsidRPr="004448B4">
              <w:rPr>
                <w:b/>
                <w:color w:val="000000"/>
                <w:sz w:val="20"/>
                <w:highlight w:val="yellow"/>
              </w:rPr>
              <w:t xml:space="preserve">With the permission of the meeting </w:t>
            </w:r>
            <w:r w:rsidR="003D78CA" w:rsidRPr="004448B4">
              <w:rPr>
                <w:b/>
                <w:color w:val="000000"/>
                <w:sz w:val="20"/>
                <w:highlight w:val="yellow"/>
              </w:rPr>
              <w:t>Associate Member C</w:t>
            </w:r>
            <w:r w:rsidRPr="004448B4">
              <w:rPr>
                <w:b/>
                <w:color w:val="000000"/>
                <w:sz w:val="20"/>
                <w:highlight w:val="yellow"/>
              </w:rPr>
              <w:t>lubs ARE eligible to vote</w:t>
            </w:r>
          </w:p>
          <w:p w:rsidR="00091BE4" w:rsidRPr="004448B4" w:rsidRDefault="00091BE4" w:rsidP="00091BE4">
            <w:pPr>
              <w:autoSpaceDE w:val="0"/>
              <w:autoSpaceDN w:val="0"/>
              <w:adjustRightInd w:val="0"/>
              <w:ind w:left="567" w:hanging="567"/>
              <w:rPr>
                <w:b/>
                <w:color w:val="000000"/>
                <w:sz w:val="20"/>
                <w:lang w:val="en-US"/>
              </w:rPr>
            </w:pPr>
            <w:r w:rsidRPr="004448B4">
              <w:rPr>
                <w:b/>
                <w:color w:val="000000"/>
                <w:sz w:val="20"/>
                <w:highlight w:val="yellow"/>
                <w:lang w:val="en-US"/>
              </w:rPr>
              <w:t xml:space="preserve">for/against this proposal as it </w:t>
            </w:r>
            <w:r w:rsidR="008C41E7" w:rsidRPr="004448B4">
              <w:rPr>
                <w:b/>
                <w:color w:val="000000"/>
                <w:sz w:val="20"/>
                <w:highlight w:val="yellow"/>
                <w:lang w:val="en-US"/>
              </w:rPr>
              <w:t xml:space="preserve">could </w:t>
            </w:r>
            <w:r w:rsidR="00A21717" w:rsidRPr="004448B4">
              <w:rPr>
                <w:b/>
                <w:color w:val="000000"/>
                <w:sz w:val="20"/>
                <w:highlight w:val="yellow"/>
                <w:lang w:val="en-US"/>
              </w:rPr>
              <w:t>directly affect</w:t>
            </w:r>
            <w:r w:rsidRPr="004448B4">
              <w:rPr>
                <w:b/>
                <w:color w:val="000000"/>
                <w:sz w:val="20"/>
                <w:highlight w:val="yellow"/>
                <w:lang w:val="en-US"/>
              </w:rPr>
              <w:t xml:space="preserve"> them</w:t>
            </w:r>
          </w:p>
          <w:p w:rsidR="00DE1922" w:rsidRPr="00D3525B" w:rsidRDefault="00DE1922" w:rsidP="006F4BA7">
            <w:pPr>
              <w:rPr>
                <w:sz w:val="20"/>
              </w:rPr>
            </w:pPr>
          </w:p>
        </w:tc>
      </w:tr>
      <w:tr w:rsidR="00DE1922" w:rsidRPr="00D3525B" w:rsidTr="003A0422">
        <w:tc>
          <w:tcPr>
            <w:tcW w:w="675" w:type="dxa"/>
            <w:vAlign w:val="center"/>
          </w:tcPr>
          <w:p w:rsidR="00DE1922" w:rsidRPr="00D3525B" w:rsidRDefault="00DE1922" w:rsidP="00787F00">
            <w:pPr>
              <w:jc w:val="center"/>
              <w:rPr>
                <w:b/>
                <w:sz w:val="20"/>
              </w:rPr>
            </w:pPr>
          </w:p>
          <w:p w:rsidR="00DE1922" w:rsidRPr="00D3525B" w:rsidRDefault="00DE1922" w:rsidP="00787F00">
            <w:pPr>
              <w:jc w:val="center"/>
              <w:rPr>
                <w:b/>
                <w:sz w:val="20"/>
              </w:rPr>
            </w:pPr>
          </w:p>
          <w:p w:rsidR="00DE1922" w:rsidRPr="00D3525B" w:rsidRDefault="00DE1922" w:rsidP="00787F00">
            <w:pPr>
              <w:jc w:val="center"/>
              <w:rPr>
                <w:b/>
                <w:sz w:val="20"/>
              </w:rPr>
            </w:pPr>
          </w:p>
          <w:p w:rsidR="00DE1922" w:rsidRPr="00D3525B" w:rsidRDefault="00DE1922" w:rsidP="00787F00">
            <w:pPr>
              <w:jc w:val="center"/>
              <w:rPr>
                <w:b/>
                <w:sz w:val="20"/>
              </w:rPr>
            </w:pPr>
          </w:p>
          <w:p w:rsidR="00DE1922" w:rsidRPr="00D3525B" w:rsidRDefault="00DE1922" w:rsidP="00787F00">
            <w:pPr>
              <w:jc w:val="center"/>
              <w:rPr>
                <w:b/>
                <w:sz w:val="20"/>
              </w:rPr>
            </w:pPr>
            <w:r w:rsidRPr="00D3525B">
              <w:rPr>
                <w:b/>
                <w:sz w:val="20"/>
              </w:rPr>
              <w:t>3</w:t>
            </w:r>
          </w:p>
          <w:p w:rsidR="00DE1922" w:rsidRPr="00D3525B" w:rsidRDefault="00DE1922" w:rsidP="00787F00">
            <w:pPr>
              <w:jc w:val="center"/>
              <w:rPr>
                <w:b/>
                <w:sz w:val="20"/>
              </w:rPr>
            </w:pPr>
          </w:p>
          <w:p w:rsidR="00DE1922" w:rsidRPr="00D3525B" w:rsidRDefault="00DE1922" w:rsidP="00787F00">
            <w:pPr>
              <w:jc w:val="center"/>
              <w:rPr>
                <w:b/>
                <w:sz w:val="20"/>
              </w:rPr>
            </w:pPr>
          </w:p>
          <w:p w:rsidR="00DE1922" w:rsidRPr="00D3525B" w:rsidRDefault="00DE1922" w:rsidP="00787F00">
            <w:pPr>
              <w:jc w:val="center"/>
              <w:rPr>
                <w:b/>
                <w:sz w:val="20"/>
              </w:rPr>
            </w:pPr>
          </w:p>
        </w:tc>
        <w:tc>
          <w:tcPr>
            <w:tcW w:w="2835" w:type="dxa"/>
          </w:tcPr>
          <w:p w:rsidR="00DE1922" w:rsidRPr="00D3525B" w:rsidRDefault="00DE1922" w:rsidP="00AA6C5C">
            <w:pPr>
              <w:rPr>
                <w:color w:val="0000FF"/>
                <w:sz w:val="20"/>
              </w:rPr>
            </w:pPr>
          </w:p>
          <w:p w:rsidR="004D164B" w:rsidRDefault="00EF5C55" w:rsidP="00FE1BF4">
            <w:pPr>
              <w:rPr>
                <w:b/>
                <w:color w:val="0000FF"/>
                <w:sz w:val="20"/>
              </w:rPr>
            </w:pPr>
            <w:r>
              <w:rPr>
                <w:b/>
                <w:color w:val="0000FF"/>
                <w:sz w:val="20"/>
              </w:rPr>
              <w:t xml:space="preserve">Reporting under the </w:t>
            </w:r>
            <w:r w:rsidR="004D164B">
              <w:rPr>
                <w:b/>
                <w:color w:val="0000FF"/>
                <w:sz w:val="20"/>
              </w:rPr>
              <w:t>Laws of Cricket:</w:t>
            </w:r>
          </w:p>
          <w:p w:rsidR="004D164B" w:rsidRDefault="004D164B" w:rsidP="00FE1BF4">
            <w:pPr>
              <w:rPr>
                <w:b/>
                <w:color w:val="0000FF"/>
                <w:sz w:val="20"/>
              </w:rPr>
            </w:pPr>
          </w:p>
          <w:p w:rsidR="00193985" w:rsidRDefault="0006651F" w:rsidP="00FE1BF4">
            <w:pPr>
              <w:rPr>
                <w:color w:val="0000FF"/>
                <w:sz w:val="20"/>
              </w:rPr>
            </w:pPr>
            <w:r w:rsidRPr="004D164B">
              <w:rPr>
                <w:color w:val="0000FF"/>
                <w:sz w:val="20"/>
              </w:rPr>
              <w:t xml:space="preserve">This proposal formalises </w:t>
            </w:r>
            <w:r w:rsidR="00191F43" w:rsidRPr="004D164B">
              <w:rPr>
                <w:color w:val="0000FF"/>
                <w:sz w:val="20"/>
              </w:rPr>
              <w:t>the procedure</w:t>
            </w:r>
            <w:r w:rsidR="004D164B">
              <w:rPr>
                <w:color w:val="0000FF"/>
                <w:sz w:val="20"/>
              </w:rPr>
              <w:t>s</w:t>
            </w:r>
            <w:r w:rsidR="00191F43" w:rsidRPr="004D164B">
              <w:rPr>
                <w:color w:val="0000FF"/>
                <w:sz w:val="20"/>
              </w:rPr>
              <w:t xml:space="preserve"> to be followed when </w:t>
            </w:r>
            <w:r w:rsidRPr="004D164B">
              <w:rPr>
                <w:color w:val="0000FF"/>
                <w:sz w:val="20"/>
              </w:rPr>
              <w:t>r</w:t>
            </w:r>
            <w:r w:rsidR="005D7AA0" w:rsidRPr="004D164B">
              <w:rPr>
                <w:color w:val="0000FF"/>
                <w:sz w:val="20"/>
              </w:rPr>
              <w:t xml:space="preserve">eports </w:t>
            </w:r>
            <w:r w:rsidR="00FE1BF4" w:rsidRPr="004D164B">
              <w:rPr>
                <w:color w:val="0000FF"/>
                <w:sz w:val="20"/>
              </w:rPr>
              <w:t xml:space="preserve">are </w:t>
            </w:r>
            <w:r w:rsidRPr="004D164B">
              <w:rPr>
                <w:color w:val="0000FF"/>
                <w:sz w:val="20"/>
              </w:rPr>
              <w:t xml:space="preserve">made by umpires </w:t>
            </w:r>
            <w:r w:rsidR="005D7AA0" w:rsidRPr="004D164B">
              <w:rPr>
                <w:color w:val="0000FF"/>
                <w:sz w:val="20"/>
              </w:rPr>
              <w:t xml:space="preserve">under the Laws of Cricket to the </w:t>
            </w:r>
            <w:r w:rsidR="00DE1922" w:rsidRPr="004D164B">
              <w:rPr>
                <w:color w:val="0000FF"/>
                <w:sz w:val="20"/>
              </w:rPr>
              <w:t>Governing Body</w:t>
            </w:r>
            <w:r w:rsidR="00FE1BF4" w:rsidRPr="004D164B">
              <w:rPr>
                <w:color w:val="0000FF"/>
                <w:sz w:val="20"/>
              </w:rPr>
              <w:t xml:space="preserve">. </w:t>
            </w:r>
          </w:p>
          <w:p w:rsidR="00193985" w:rsidRDefault="00193985" w:rsidP="00FE1BF4">
            <w:pPr>
              <w:rPr>
                <w:color w:val="0000FF"/>
                <w:sz w:val="20"/>
              </w:rPr>
            </w:pPr>
          </w:p>
          <w:p w:rsidR="00193985" w:rsidRDefault="00FE1BF4" w:rsidP="00FE1BF4">
            <w:pPr>
              <w:rPr>
                <w:color w:val="0000FF"/>
                <w:sz w:val="20"/>
              </w:rPr>
            </w:pPr>
            <w:r w:rsidRPr="004D164B">
              <w:rPr>
                <w:color w:val="0000FF"/>
                <w:sz w:val="20"/>
              </w:rPr>
              <w:t xml:space="preserve">It </w:t>
            </w:r>
            <w:r w:rsidR="0006651F" w:rsidRPr="004D164B">
              <w:rPr>
                <w:color w:val="0000FF"/>
                <w:sz w:val="20"/>
              </w:rPr>
              <w:t xml:space="preserve">refers to </w:t>
            </w:r>
            <w:r w:rsidR="00EF5C55">
              <w:rPr>
                <w:color w:val="0000FF"/>
                <w:sz w:val="20"/>
              </w:rPr>
              <w:t xml:space="preserve">many </w:t>
            </w:r>
            <w:r w:rsidR="0006651F" w:rsidRPr="004D164B">
              <w:rPr>
                <w:color w:val="0000FF"/>
                <w:sz w:val="20"/>
              </w:rPr>
              <w:t>s</w:t>
            </w:r>
            <w:r w:rsidR="00EF5C55">
              <w:rPr>
                <w:color w:val="0000FF"/>
                <w:sz w:val="20"/>
              </w:rPr>
              <w:t xml:space="preserve">uch matters  e.g. </w:t>
            </w:r>
            <w:r w:rsidRPr="004D164B">
              <w:rPr>
                <w:color w:val="0000FF"/>
                <w:sz w:val="20"/>
              </w:rPr>
              <w:t>"</w:t>
            </w:r>
            <w:r w:rsidR="00191F43" w:rsidRPr="004D164B">
              <w:rPr>
                <w:color w:val="0000FF"/>
                <w:sz w:val="20"/>
              </w:rPr>
              <w:t>illegal use of the arm</w:t>
            </w:r>
            <w:r w:rsidRPr="004D164B">
              <w:rPr>
                <w:color w:val="0000FF"/>
                <w:sz w:val="20"/>
              </w:rPr>
              <w:t>"</w:t>
            </w:r>
            <w:r w:rsidR="00191F43" w:rsidRPr="004D164B">
              <w:rPr>
                <w:color w:val="0000FF"/>
                <w:sz w:val="20"/>
              </w:rPr>
              <w:t xml:space="preserve">, </w:t>
            </w:r>
            <w:r w:rsidRPr="004D164B">
              <w:rPr>
                <w:color w:val="0000FF"/>
                <w:sz w:val="20"/>
              </w:rPr>
              <w:t>"</w:t>
            </w:r>
            <w:r w:rsidR="004E14C4" w:rsidRPr="004D164B">
              <w:rPr>
                <w:color w:val="0000FF"/>
                <w:sz w:val="20"/>
              </w:rPr>
              <w:t xml:space="preserve">repeated </w:t>
            </w:r>
            <w:r w:rsidR="00191F43" w:rsidRPr="004D164B">
              <w:rPr>
                <w:color w:val="0000FF"/>
                <w:sz w:val="20"/>
              </w:rPr>
              <w:t>damage to the pitch</w:t>
            </w:r>
            <w:r w:rsidRPr="004D164B">
              <w:rPr>
                <w:color w:val="0000FF"/>
                <w:sz w:val="20"/>
              </w:rPr>
              <w:t>"</w:t>
            </w:r>
            <w:r w:rsidR="00191F43" w:rsidRPr="004D164B">
              <w:rPr>
                <w:color w:val="0000FF"/>
                <w:sz w:val="20"/>
              </w:rPr>
              <w:t xml:space="preserve">, </w:t>
            </w:r>
            <w:r w:rsidRPr="004D164B">
              <w:rPr>
                <w:color w:val="0000FF"/>
                <w:sz w:val="20"/>
              </w:rPr>
              <w:t>"</w:t>
            </w:r>
            <w:r w:rsidR="00191F43" w:rsidRPr="004D164B">
              <w:rPr>
                <w:color w:val="0000FF"/>
                <w:sz w:val="20"/>
              </w:rPr>
              <w:t>returning to the field of play without permission</w:t>
            </w:r>
            <w:r w:rsidRPr="004D164B">
              <w:rPr>
                <w:color w:val="0000FF"/>
                <w:sz w:val="20"/>
              </w:rPr>
              <w:t>"</w:t>
            </w:r>
            <w:r w:rsidR="00191F43" w:rsidRPr="004D164B">
              <w:rPr>
                <w:color w:val="0000FF"/>
                <w:sz w:val="20"/>
              </w:rPr>
              <w:t xml:space="preserve"> etc</w:t>
            </w:r>
            <w:r w:rsidR="00193985">
              <w:rPr>
                <w:color w:val="0000FF"/>
                <w:sz w:val="20"/>
              </w:rPr>
              <w:t xml:space="preserve"> </w:t>
            </w:r>
          </w:p>
          <w:p w:rsidR="00193985" w:rsidRDefault="00193985" w:rsidP="00FE1BF4">
            <w:pPr>
              <w:rPr>
                <w:color w:val="0000FF"/>
                <w:sz w:val="20"/>
              </w:rPr>
            </w:pPr>
          </w:p>
          <w:p w:rsidR="00DE1922" w:rsidRPr="004D164B" w:rsidRDefault="00193985" w:rsidP="00FE1BF4">
            <w:pPr>
              <w:rPr>
                <w:color w:val="0000FF"/>
                <w:sz w:val="20"/>
              </w:rPr>
            </w:pPr>
            <w:r>
              <w:rPr>
                <w:color w:val="0000FF"/>
                <w:sz w:val="20"/>
              </w:rPr>
              <w:t>It reflects current practice and  is designed to make the process involved more transparent</w:t>
            </w:r>
          </w:p>
          <w:p w:rsidR="00FE1BF4" w:rsidRPr="00D3525B" w:rsidRDefault="00FE1BF4" w:rsidP="00FE1BF4">
            <w:pPr>
              <w:rPr>
                <w:b/>
                <w:color w:val="0000FF"/>
                <w:sz w:val="20"/>
              </w:rPr>
            </w:pPr>
          </w:p>
        </w:tc>
        <w:tc>
          <w:tcPr>
            <w:tcW w:w="7230" w:type="dxa"/>
          </w:tcPr>
          <w:p w:rsidR="00DE1922" w:rsidRPr="00D3525B" w:rsidRDefault="00DE1922" w:rsidP="006F4BA7">
            <w:pPr>
              <w:rPr>
                <w:b/>
                <w:sz w:val="20"/>
              </w:rPr>
            </w:pPr>
          </w:p>
          <w:p w:rsidR="00DE1922" w:rsidRPr="00D3525B" w:rsidRDefault="00DE1922" w:rsidP="006F4BA7">
            <w:pPr>
              <w:rPr>
                <w:b/>
                <w:sz w:val="20"/>
              </w:rPr>
            </w:pPr>
            <w:r w:rsidRPr="00D3525B">
              <w:rPr>
                <w:b/>
                <w:sz w:val="20"/>
              </w:rPr>
              <w:t>Constitution P7</w:t>
            </w:r>
          </w:p>
          <w:p w:rsidR="00DE1922" w:rsidRPr="00D3525B" w:rsidRDefault="00DE1922" w:rsidP="006F4BA7">
            <w:pPr>
              <w:rPr>
                <w:b/>
                <w:sz w:val="20"/>
              </w:rPr>
            </w:pPr>
          </w:p>
          <w:p w:rsidR="00DE1922" w:rsidRPr="00D3525B" w:rsidRDefault="00DE1922" w:rsidP="006F4BA7">
            <w:pPr>
              <w:ind w:left="511" w:hanging="511"/>
              <w:rPr>
                <w:b/>
                <w:color w:val="FF0000"/>
                <w:sz w:val="20"/>
              </w:rPr>
            </w:pPr>
            <w:r w:rsidRPr="00D3525B">
              <w:rPr>
                <w:b/>
                <w:sz w:val="20"/>
              </w:rPr>
              <w:t xml:space="preserve">11 </w:t>
            </w:r>
            <w:r w:rsidRPr="00D3525B">
              <w:rPr>
                <w:b/>
                <w:sz w:val="20"/>
              </w:rPr>
              <w:tab/>
              <w:t xml:space="preserve">Complaints </w:t>
            </w:r>
            <w:r w:rsidRPr="00D3525B">
              <w:rPr>
                <w:b/>
                <w:color w:val="FF0000"/>
                <w:sz w:val="20"/>
              </w:rPr>
              <w:t>&amp; Reports</w:t>
            </w:r>
          </w:p>
          <w:p w:rsidR="00DE1922" w:rsidRPr="00D3525B" w:rsidRDefault="00DE1922" w:rsidP="006F4BA7">
            <w:pPr>
              <w:ind w:left="511" w:hanging="511"/>
              <w:rPr>
                <w:b/>
                <w:sz w:val="20"/>
              </w:rPr>
            </w:pPr>
          </w:p>
          <w:p w:rsidR="00DE1922" w:rsidRPr="00D3525B" w:rsidRDefault="00DE1922" w:rsidP="006F4BA7">
            <w:pPr>
              <w:autoSpaceDE w:val="0"/>
              <w:autoSpaceDN w:val="0"/>
              <w:adjustRightInd w:val="0"/>
              <w:ind w:left="567" w:hanging="567"/>
              <w:rPr>
                <w:color w:val="FF0000"/>
                <w:sz w:val="20"/>
              </w:rPr>
            </w:pPr>
            <w:r w:rsidRPr="00D3525B">
              <w:rPr>
                <w:b/>
                <w:color w:val="FF0000"/>
                <w:sz w:val="20"/>
              </w:rPr>
              <w:t>11.5</w:t>
            </w:r>
            <w:r w:rsidRPr="00D3525B">
              <w:rPr>
                <w:b/>
                <w:color w:val="FF0000"/>
                <w:sz w:val="20"/>
              </w:rPr>
              <w:tab/>
            </w:r>
            <w:r w:rsidRPr="00D3525B">
              <w:rPr>
                <w:color w:val="FF0000"/>
                <w:sz w:val="20"/>
              </w:rPr>
              <w:t>Where the MCC Laws of Cricket (latest edition) mandate umpires to make reports to the Governing Body this shall be to the Management Committee via the L&amp;DCC Disciplinary Secretary.   Final decisions on penalties will be taken by the Management Committee following consideration and/or investigation by the Cricket Committee including consultation with the umpires.</w:t>
            </w:r>
          </w:p>
          <w:p w:rsidR="00091BE4" w:rsidRDefault="00091BE4" w:rsidP="00091BE4">
            <w:pPr>
              <w:tabs>
                <w:tab w:val="left" w:pos="180"/>
              </w:tabs>
              <w:autoSpaceDE w:val="0"/>
              <w:autoSpaceDN w:val="0"/>
              <w:adjustRightInd w:val="0"/>
              <w:ind w:right="3"/>
              <w:rPr>
                <w:b/>
                <w:color w:val="0000FF"/>
                <w:sz w:val="20"/>
              </w:rPr>
            </w:pPr>
          </w:p>
          <w:p w:rsidR="00091BE4" w:rsidRPr="004448B4" w:rsidRDefault="00091BE4" w:rsidP="003D78CA">
            <w:pPr>
              <w:tabs>
                <w:tab w:val="left" w:pos="180"/>
              </w:tabs>
              <w:autoSpaceDE w:val="0"/>
              <w:autoSpaceDN w:val="0"/>
              <w:adjustRightInd w:val="0"/>
              <w:ind w:right="3"/>
              <w:rPr>
                <w:b/>
                <w:color w:val="000000"/>
                <w:sz w:val="20"/>
              </w:rPr>
            </w:pPr>
            <w:r w:rsidRPr="004448B4">
              <w:rPr>
                <w:b/>
                <w:color w:val="000000"/>
                <w:sz w:val="20"/>
                <w:highlight w:val="yellow"/>
              </w:rPr>
              <w:t xml:space="preserve">With the permission of the meeting </w:t>
            </w:r>
            <w:r w:rsidR="003D78CA" w:rsidRPr="004448B4">
              <w:rPr>
                <w:b/>
                <w:color w:val="000000"/>
                <w:sz w:val="20"/>
                <w:highlight w:val="yellow"/>
              </w:rPr>
              <w:t>Associate Member C</w:t>
            </w:r>
            <w:r w:rsidRPr="004448B4">
              <w:rPr>
                <w:b/>
                <w:color w:val="000000"/>
                <w:sz w:val="20"/>
                <w:highlight w:val="yellow"/>
              </w:rPr>
              <w:t>lubs ARE eligible to vote</w:t>
            </w:r>
            <w:r w:rsidR="003D78CA" w:rsidRPr="004448B4">
              <w:rPr>
                <w:b/>
                <w:color w:val="000000"/>
                <w:sz w:val="20"/>
                <w:highlight w:val="yellow"/>
              </w:rPr>
              <w:t xml:space="preserve"> </w:t>
            </w:r>
            <w:r w:rsidR="003D78CA" w:rsidRPr="004448B4">
              <w:rPr>
                <w:b/>
                <w:color w:val="000000"/>
                <w:sz w:val="20"/>
                <w:highlight w:val="yellow"/>
                <w:lang w:val="en-US"/>
              </w:rPr>
              <w:t>for/against</w:t>
            </w:r>
            <w:r w:rsidRPr="004448B4">
              <w:rPr>
                <w:b/>
                <w:color w:val="000000"/>
                <w:sz w:val="20"/>
                <w:highlight w:val="yellow"/>
                <w:lang w:val="en-US"/>
              </w:rPr>
              <w:t xml:space="preserve"> this proposal as it could directly affect them</w:t>
            </w:r>
            <w:r w:rsidR="00A21717" w:rsidRPr="004448B4">
              <w:rPr>
                <w:b/>
                <w:color w:val="000000"/>
                <w:sz w:val="20"/>
                <w:highlight w:val="yellow"/>
                <w:lang w:val="en-US"/>
              </w:rPr>
              <w:t>.</w:t>
            </w:r>
          </w:p>
          <w:p w:rsidR="00DE1922" w:rsidRPr="00D3525B" w:rsidRDefault="00DE1922" w:rsidP="006F4BA7">
            <w:pPr>
              <w:autoSpaceDE w:val="0"/>
              <w:autoSpaceDN w:val="0"/>
              <w:adjustRightInd w:val="0"/>
              <w:ind w:left="567" w:hanging="567"/>
              <w:rPr>
                <w:strike/>
                <w:color w:val="FF0000"/>
                <w:sz w:val="20"/>
              </w:rPr>
            </w:pPr>
          </w:p>
        </w:tc>
      </w:tr>
    </w:tbl>
    <w:p w:rsidR="00F91385" w:rsidRDefault="00F91385">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7230"/>
      </w:tblGrid>
      <w:tr w:rsidR="00990FF9" w:rsidRPr="00D3525B" w:rsidTr="003A0422">
        <w:tc>
          <w:tcPr>
            <w:tcW w:w="10740" w:type="dxa"/>
            <w:gridSpan w:val="3"/>
            <w:shd w:val="clear" w:color="auto" w:fill="BFBFBF"/>
            <w:vAlign w:val="center"/>
          </w:tcPr>
          <w:p w:rsidR="00990FF9" w:rsidRPr="00D3525B" w:rsidRDefault="00990FF9" w:rsidP="000A5B9C">
            <w:pPr>
              <w:spacing w:after="200" w:line="276" w:lineRule="auto"/>
              <w:ind w:left="34"/>
              <w:contextualSpacing/>
              <w:rPr>
                <w:rFonts w:eastAsia="Calibri"/>
                <w:b/>
                <w:bCs/>
                <w:sz w:val="20"/>
              </w:rPr>
            </w:pPr>
          </w:p>
          <w:p w:rsidR="00990FF9" w:rsidRPr="00D3525B" w:rsidRDefault="00990FF9" w:rsidP="000A5B9C">
            <w:pPr>
              <w:spacing w:after="200" w:line="276" w:lineRule="auto"/>
              <w:ind w:left="34"/>
              <w:contextualSpacing/>
              <w:rPr>
                <w:rFonts w:eastAsia="Calibri"/>
                <w:b/>
                <w:bCs/>
                <w:sz w:val="20"/>
                <w:u w:val="single"/>
              </w:rPr>
            </w:pPr>
            <w:r w:rsidRPr="00D3525B">
              <w:rPr>
                <w:rFonts w:eastAsia="Calibri"/>
                <w:b/>
                <w:bCs/>
                <w:sz w:val="20"/>
              </w:rPr>
              <w:t xml:space="preserve">PROPOSALS WITHIN THE </w:t>
            </w:r>
            <w:r w:rsidRPr="00D3525B">
              <w:rPr>
                <w:rFonts w:eastAsia="Calibri"/>
                <w:b/>
                <w:bCs/>
                <w:sz w:val="20"/>
                <w:u w:val="single"/>
              </w:rPr>
              <w:t>PLAYING REGULATIONS</w:t>
            </w:r>
          </w:p>
          <w:p w:rsidR="00990FF9" w:rsidRPr="00D3525B" w:rsidRDefault="00990FF9" w:rsidP="000A5B9C">
            <w:pPr>
              <w:spacing w:after="200" w:line="276" w:lineRule="auto"/>
              <w:ind w:left="34"/>
              <w:contextualSpacing/>
              <w:rPr>
                <w:rFonts w:eastAsia="Calibri"/>
                <w:b/>
                <w:bCs/>
                <w:sz w:val="20"/>
              </w:rPr>
            </w:pPr>
            <w:r w:rsidRPr="00D3525B">
              <w:rPr>
                <w:rFonts w:eastAsia="Calibri"/>
                <w:b/>
                <w:bCs/>
                <w:sz w:val="20"/>
              </w:rPr>
              <w:t xml:space="preserve"> 2/3 or more of clubs </w:t>
            </w:r>
            <w:r w:rsidRPr="00D3525B">
              <w:rPr>
                <w:rFonts w:eastAsia="Calibri"/>
                <w:b/>
                <w:bCs/>
                <w:sz w:val="20"/>
                <w:u w:val="single"/>
              </w:rPr>
              <w:t>actually voting</w:t>
            </w:r>
            <w:r w:rsidRPr="00D3525B">
              <w:rPr>
                <w:rFonts w:eastAsia="Calibri"/>
                <w:b/>
                <w:bCs/>
                <w:sz w:val="20"/>
              </w:rPr>
              <w:t xml:space="preserve"> must vote in favour of these nine proposals for them to succeed = 24 or more clubs as set out in 7.6.4</w:t>
            </w:r>
          </w:p>
          <w:p w:rsidR="00990FF9" w:rsidRPr="00D3525B" w:rsidRDefault="00990FF9" w:rsidP="006F4BA7">
            <w:pPr>
              <w:rPr>
                <w:sz w:val="20"/>
              </w:rPr>
            </w:pPr>
          </w:p>
        </w:tc>
      </w:tr>
      <w:tr w:rsidR="00DE1922" w:rsidRPr="00D3525B" w:rsidTr="003A0422">
        <w:tc>
          <w:tcPr>
            <w:tcW w:w="675" w:type="dxa"/>
            <w:shd w:val="clear" w:color="auto" w:fill="auto"/>
            <w:vAlign w:val="center"/>
          </w:tcPr>
          <w:p w:rsidR="00DE1922" w:rsidRPr="00D3525B" w:rsidRDefault="00DE1922" w:rsidP="006F4BA7">
            <w:pPr>
              <w:jc w:val="center"/>
              <w:rPr>
                <w:b/>
                <w:sz w:val="20"/>
              </w:rPr>
            </w:pPr>
            <w:r w:rsidRPr="00D3525B">
              <w:rPr>
                <w:b/>
                <w:sz w:val="20"/>
              </w:rPr>
              <w:t>4</w:t>
            </w:r>
            <w:r w:rsidR="00840554">
              <w:rPr>
                <w:b/>
                <w:sz w:val="20"/>
              </w:rPr>
              <w:t>/9</w:t>
            </w:r>
          </w:p>
        </w:tc>
        <w:tc>
          <w:tcPr>
            <w:tcW w:w="2835" w:type="dxa"/>
          </w:tcPr>
          <w:p w:rsidR="00DE1922" w:rsidRPr="00D3525B" w:rsidRDefault="00DE1922" w:rsidP="006F4BA7">
            <w:pPr>
              <w:rPr>
                <w:b/>
                <w:i/>
                <w:color w:val="0000FF"/>
                <w:sz w:val="20"/>
              </w:rPr>
            </w:pPr>
          </w:p>
          <w:p w:rsidR="00DE1922" w:rsidRPr="00793081" w:rsidRDefault="00DE1922" w:rsidP="006F4BA7">
            <w:pPr>
              <w:rPr>
                <w:b/>
                <w:color w:val="0000FF"/>
                <w:sz w:val="20"/>
              </w:rPr>
            </w:pPr>
            <w:r w:rsidRPr="00793081">
              <w:rPr>
                <w:b/>
                <w:color w:val="0000FF"/>
                <w:sz w:val="20"/>
              </w:rPr>
              <w:t>Timing of tea and drinks intervals, over rate calculation</w:t>
            </w:r>
            <w:r w:rsidR="009B48BA" w:rsidRPr="00793081">
              <w:rPr>
                <w:b/>
                <w:color w:val="0000FF"/>
                <w:sz w:val="20"/>
              </w:rPr>
              <w:t>s:</w:t>
            </w:r>
          </w:p>
          <w:p w:rsidR="00DE1922" w:rsidRPr="00793081" w:rsidRDefault="00DE1922" w:rsidP="006F4BA7">
            <w:pPr>
              <w:rPr>
                <w:b/>
                <w:color w:val="0000FF"/>
                <w:sz w:val="20"/>
              </w:rPr>
            </w:pPr>
          </w:p>
          <w:p w:rsidR="003738D6" w:rsidRPr="004D164B" w:rsidRDefault="009B48BA" w:rsidP="006F4BA7">
            <w:pPr>
              <w:rPr>
                <w:color w:val="0000FF"/>
                <w:sz w:val="20"/>
              </w:rPr>
            </w:pPr>
            <w:r w:rsidRPr="004D164B">
              <w:rPr>
                <w:color w:val="0000FF"/>
                <w:sz w:val="20"/>
              </w:rPr>
              <w:t xml:space="preserve">This proposal </w:t>
            </w:r>
            <w:r w:rsidR="0082543B">
              <w:rPr>
                <w:color w:val="0000FF"/>
                <w:sz w:val="20"/>
              </w:rPr>
              <w:t xml:space="preserve">links with proposal 9 and </w:t>
            </w:r>
            <w:r w:rsidRPr="004D164B">
              <w:rPr>
                <w:color w:val="0000FF"/>
                <w:sz w:val="20"/>
              </w:rPr>
              <w:t xml:space="preserve">seeks to address the </w:t>
            </w:r>
            <w:r w:rsidR="003738D6" w:rsidRPr="004D164B">
              <w:rPr>
                <w:color w:val="0000FF"/>
                <w:sz w:val="20"/>
              </w:rPr>
              <w:t>issue of the number of overs bowled in non weather affected drawn games. This should be close to 110 overs</w:t>
            </w:r>
            <w:r w:rsidR="00A411D4" w:rsidRPr="004D164B">
              <w:rPr>
                <w:color w:val="0000FF"/>
                <w:sz w:val="20"/>
              </w:rPr>
              <w:t xml:space="preserve">. In the premier </w:t>
            </w:r>
            <w:r w:rsidR="003738D6" w:rsidRPr="004D164B">
              <w:rPr>
                <w:color w:val="0000FF"/>
                <w:sz w:val="20"/>
              </w:rPr>
              <w:t>division in 2013 the average number of overs bowled in this situation was 103</w:t>
            </w:r>
          </w:p>
          <w:p w:rsidR="00A411D4" w:rsidRPr="004D164B" w:rsidRDefault="00A411D4" w:rsidP="006F4BA7">
            <w:pPr>
              <w:rPr>
                <w:color w:val="0000FF"/>
                <w:sz w:val="20"/>
              </w:rPr>
            </w:pPr>
          </w:p>
          <w:p w:rsidR="00A411D4" w:rsidRPr="004D164B" w:rsidRDefault="00A411D4" w:rsidP="006F4BA7">
            <w:pPr>
              <w:rPr>
                <w:color w:val="0000FF"/>
                <w:sz w:val="20"/>
              </w:rPr>
            </w:pPr>
            <w:r w:rsidRPr="004D164B">
              <w:rPr>
                <w:color w:val="0000FF"/>
                <w:sz w:val="20"/>
              </w:rPr>
              <w:t>3 hours and 15 minutes approximates to the time taken to bowl 55 overs</w:t>
            </w:r>
            <w:r w:rsidR="004E2FF3">
              <w:rPr>
                <w:color w:val="0000FF"/>
                <w:sz w:val="20"/>
              </w:rPr>
              <w:t xml:space="preserve"> and puts tea closer to half way in a league game</w:t>
            </w:r>
            <w:r w:rsidR="002A3353">
              <w:rPr>
                <w:color w:val="0000FF"/>
                <w:sz w:val="20"/>
              </w:rPr>
              <w:t xml:space="preserve"> in 1st XI matches. 2nd and 3rd XI matches remain unchanged</w:t>
            </w:r>
          </w:p>
          <w:p w:rsidR="003738D6" w:rsidRPr="004D164B" w:rsidRDefault="003738D6" w:rsidP="006F4BA7">
            <w:pPr>
              <w:rPr>
                <w:color w:val="0000FF"/>
                <w:sz w:val="20"/>
              </w:rPr>
            </w:pPr>
          </w:p>
          <w:p w:rsidR="00793081" w:rsidRPr="004D164B" w:rsidRDefault="003738D6" w:rsidP="006F4BA7">
            <w:pPr>
              <w:rPr>
                <w:color w:val="0000FF"/>
                <w:sz w:val="20"/>
              </w:rPr>
            </w:pPr>
            <w:r w:rsidRPr="004D164B">
              <w:rPr>
                <w:color w:val="0000FF"/>
                <w:sz w:val="20"/>
              </w:rPr>
              <w:t xml:space="preserve">The proposals </w:t>
            </w:r>
            <w:r w:rsidR="0063168C" w:rsidRPr="004D164B">
              <w:rPr>
                <w:color w:val="0000FF"/>
                <w:sz w:val="20"/>
              </w:rPr>
              <w:t xml:space="preserve">listed </w:t>
            </w:r>
            <w:r w:rsidRPr="004D164B">
              <w:rPr>
                <w:color w:val="0000FF"/>
                <w:sz w:val="20"/>
              </w:rPr>
              <w:t xml:space="preserve">are </w:t>
            </w:r>
            <w:r w:rsidR="0063168C" w:rsidRPr="004D164B">
              <w:rPr>
                <w:color w:val="0000FF"/>
                <w:sz w:val="20"/>
              </w:rPr>
              <w:t>designed</w:t>
            </w:r>
            <w:r w:rsidRPr="004D164B">
              <w:rPr>
                <w:color w:val="0000FF"/>
                <w:sz w:val="20"/>
              </w:rPr>
              <w:t xml:space="preserve"> </w:t>
            </w:r>
            <w:r w:rsidR="0063168C" w:rsidRPr="004D164B">
              <w:rPr>
                <w:color w:val="0000FF"/>
                <w:sz w:val="20"/>
              </w:rPr>
              <w:t xml:space="preserve">cumulatively </w:t>
            </w:r>
            <w:r w:rsidRPr="004D164B">
              <w:rPr>
                <w:color w:val="0000FF"/>
                <w:sz w:val="20"/>
              </w:rPr>
              <w:t>to</w:t>
            </w:r>
            <w:r w:rsidR="0063168C" w:rsidRPr="004D164B">
              <w:rPr>
                <w:color w:val="0000FF"/>
                <w:sz w:val="20"/>
              </w:rPr>
              <w:t xml:space="preserve"> spe</w:t>
            </w:r>
            <w:r w:rsidR="00A411D4" w:rsidRPr="004D164B">
              <w:rPr>
                <w:color w:val="0000FF"/>
                <w:sz w:val="20"/>
              </w:rPr>
              <w:t>ed up games and</w:t>
            </w:r>
            <w:r w:rsidR="00EE610D" w:rsidRPr="004D164B">
              <w:rPr>
                <w:color w:val="0000FF"/>
                <w:sz w:val="20"/>
              </w:rPr>
              <w:t xml:space="preserve"> to</w:t>
            </w:r>
            <w:r w:rsidR="00A411D4" w:rsidRPr="004D164B">
              <w:rPr>
                <w:color w:val="0000FF"/>
                <w:sz w:val="20"/>
              </w:rPr>
              <w:t xml:space="preserve"> </w:t>
            </w:r>
            <w:r w:rsidR="00EE610D" w:rsidRPr="004D164B">
              <w:rPr>
                <w:color w:val="0000FF"/>
                <w:sz w:val="20"/>
              </w:rPr>
              <w:t>minimise</w:t>
            </w:r>
            <w:r w:rsidR="00A411D4" w:rsidRPr="004D164B">
              <w:rPr>
                <w:color w:val="0000FF"/>
                <w:sz w:val="20"/>
              </w:rPr>
              <w:t xml:space="preserve"> time </w:t>
            </w:r>
            <w:r w:rsidR="00EE610D" w:rsidRPr="004D164B">
              <w:rPr>
                <w:color w:val="0000FF"/>
                <w:sz w:val="20"/>
              </w:rPr>
              <w:t xml:space="preserve">lost. </w:t>
            </w:r>
          </w:p>
          <w:p w:rsidR="00793081" w:rsidRPr="004D164B" w:rsidRDefault="00793081" w:rsidP="006F4BA7">
            <w:pPr>
              <w:rPr>
                <w:color w:val="0000FF"/>
                <w:sz w:val="20"/>
              </w:rPr>
            </w:pPr>
          </w:p>
          <w:p w:rsidR="00DE1922" w:rsidRPr="004D164B" w:rsidRDefault="00EE610D" w:rsidP="006F4BA7">
            <w:pPr>
              <w:rPr>
                <w:color w:val="0000FF"/>
                <w:sz w:val="20"/>
              </w:rPr>
            </w:pPr>
            <w:r w:rsidRPr="004D164B">
              <w:rPr>
                <w:color w:val="0000FF"/>
                <w:sz w:val="20"/>
              </w:rPr>
              <w:t>The proposals follow discussions with</w:t>
            </w:r>
            <w:r w:rsidR="00ED176C" w:rsidRPr="004D164B">
              <w:rPr>
                <w:color w:val="0000FF"/>
                <w:sz w:val="20"/>
              </w:rPr>
              <w:t>in</w:t>
            </w:r>
            <w:r w:rsidRPr="004D164B">
              <w:rPr>
                <w:color w:val="0000FF"/>
                <w:sz w:val="20"/>
              </w:rPr>
              <w:t xml:space="preserve"> </w:t>
            </w:r>
            <w:r w:rsidR="00793081" w:rsidRPr="004D164B">
              <w:rPr>
                <w:color w:val="0000FF"/>
                <w:sz w:val="20"/>
              </w:rPr>
              <w:t>a</w:t>
            </w:r>
            <w:r w:rsidR="009B48BA" w:rsidRPr="004D164B">
              <w:rPr>
                <w:color w:val="0000FF"/>
                <w:sz w:val="20"/>
              </w:rPr>
              <w:t xml:space="preserve"> </w:t>
            </w:r>
            <w:r w:rsidR="00793081" w:rsidRPr="004D164B">
              <w:rPr>
                <w:color w:val="0000FF"/>
                <w:sz w:val="20"/>
              </w:rPr>
              <w:t>P</w:t>
            </w:r>
            <w:r w:rsidRPr="004D164B">
              <w:rPr>
                <w:color w:val="0000FF"/>
                <w:sz w:val="20"/>
              </w:rPr>
              <w:t xml:space="preserve">remier </w:t>
            </w:r>
            <w:r w:rsidR="00C41C7F">
              <w:rPr>
                <w:color w:val="0000FF"/>
                <w:sz w:val="20"/>
              </w:rPr>
              <w:t>Division</w:t>
            </w:r>
            <w:r w:rsidR="00793081" w:rsidRPr="004D164B">
              <w:rPr>
                <w:color w:val="0000FF"/>
                <w:sz w:val="20"/>
              </w:rPr>
              <w:t xml:space="preserve"> C</w:t>
            </w:r>
            <w:r w:rsidRPr="004D164B">
              <w:rPr>
                <w:color w:val="0000FF"/>
                <w:sz w:val="20"/>
              </w:rPr>
              <w:t xml:space="preserve">aptains </w:t>
            </w:r>
            <w:r w:rsidR="00DE1922" w:rsidRPr="004D164B">
              <w:rPr>
                <w:color w:val="0000FF"/>
                <w:sz w:val="20"/>
              </w:rPr>
              <w:t xml:space="preserve">Over Rates </w:t>
            </w:r>
            <w:r w:rsidR="009B48BA" w:rsidRPr="004D164B">
              <w:rPr>
                <w:color w:val="0000FF"/>
                <w:sz w:val="20"/>
              </w:rPr>
              <w:t>C</w:t>
            </w:r>
            <w:r w:rsidR="00DE1922" w:rsidRPr="004D164B">
              <w:rPr>
                <w:color w:val="0000FF"/>
                <w:sz w:val="20"/>
              </w:rPr>
              <w:t>onsultation</w:t>
            </w:r>
            <w:r w:rsidR="009B48BA" w:rsidRPr="004D164B">
              <w:rPr>
                <w:color w:val="0000FF"/>
                <w:sz w:val="20"/>
              </w:rPr>
              <w:t xml:space="preserve"> Group</w:t>
            </w:r>
            <w:r w:rsidR="00E77198">
              <w:rPr>
                <w:color w:val="0000FF"/>
                <w:sz w:val="20"/>
              </w:rPr>
              <w:t xml:space="preserve"> set up for the purpose in October 2013</w:t>
            </w:r>
          </w:p>
          <w:p w:rsidR="009B48BA" w:rsidRPr="004D164B" w:rsidRDefault="009B48BA" w:rsidP="006F4BA7">
            <w:pPr>
              <w:rPr>
                <w:color w:val="0000FF"/>
                <w:sz w:val="20"/>
              </w:rPr>
            </w:pPr>
          </w:p>
          <w:p w:rsidR="00DE1922" w:rsidRPr="004D164B" w:rsidRDefault="00DE26EB" w:rsidP="006F4BA7">
            <w:pPr>
              <w:rPr>
                <w:color w:val="0000FF"/>
                <w:sz w:val="20"/>
              </w:rPr>
            </w:pPr>
            <w:r w:rsidRPr="004D164B">
              <w:rPr>
                <w:color w:val="0000FF"/>
                <w:sz w:val="20"/>
              </w:rPr>
              <w:t xml:space="preserve">The deleted clause </w:t>
            </w:r>
            <w:r w:rsidR="009B48BA" w:rsidRPr="004D164B">
              <w:rPr>
                <w:color w:val="0000FF"/>
                <w:sz w:val="20"/>
              </w:rPr>
              <w:t xml:space="preserve">in 4.1.8.3 </w:t>
            </w:r>
            <w:r w:rsidRPr="004D164B">
              <w:rPr>
                <w:color w:val="0000FF"/>
                <w:sz w:val="20"/>
              </w:rPr>
              <w:t>will be</w:t>
            </w:r>
            <w:r w:rsidR="009B48BA" w:rsidRPr="004D164B">
              <w:rPr>
                <w:color w:val="0000FF"/>
                <w:sz w:val="20"/>
              </w:rPr>
              <w:t xml:space="preserve"> re</w:t>
            </w:r>
            <w:r w:rsidRPr="004D164B">
              <w:rPr>
                <w:color w:val="0000FF"/>
                <w:sz w:val="20"/>
              </w:rPr>
              <w:t>inserted as</w:t>
            </w:r>
            <w:r w:rsidR="00DE1922" w:rsidRPr="004D164B">
              <w:rPr>
                <w:color w:val="0000FF"/>
                <w:sz w:val="20"/>
              </w:rPr>
              <w:t xml:space="preserve"> a general statement in Section 11 of the Constitution following any report to the L&amp;DCC as ‘Gover</w:t>
            </w:r>
            <w:r w:rsidR="00793081" w:rsidRPr="004D164B">
              <w:rPr>
                <w:color w:val="0000FF"/>
                <w:sz w:val="20"/>
              </w:rPr>
              <w:t xml:space="preserve">ning Body’ for the match.  </w:t>
            </w:r>
          </w:p>
          <w:p w:rsidR="00DE1922" w:rsidRPr="00D3525B" w:rsidRDefault="00DE1922" w:rsidP="006F4BA7">
            <w:pPr>
              <w:rPr>
                <w:b/>
                <w:i/>
                <w:color w:val="0000FF"/>
                <w:sz w:val="20"/>
              </w:rPr>
            </w:pPr>
          </w:p>
        </w:tc>
        <w:tc>
          <w:tcPr>
            <w:tcW w:w="7230" w:type="dxa"/>
            <w:shd w:val="clear" w:color="auto" w:fill="auto"/>
          </w:tcPr>
          <w:p w:rsidR="00DE1922" w:rsidRPr="00D3525B" w:rsidRDefault="00DE1922" w:rsidP="006F4BA7">
            <w:pPr>
              <w:tabs>
                <w:tab w:val="left" w:pos="180"/>
              </w:tabs>
              <w:autoSpaceDE w:val="0"/>
              <w:autoSpaceDN w:val="0"/>
              <w:adjustRightInd w:val="0"/>
              <w:ind w:right="3"/>
              <w:rPr>
                <w:i/>
                <w:sz w:val="20"/>
              </w:rPr>
            </w:pPr>
          </w:p>
          <w:p w:rsidR="00DE1922" w:rsidRPr="00D3525B" w:rsidRDefault="00DE1922" w:rsidP="006F4BA7">
            <w:pPr>
              <w:rPr>
                <w:i/>
                <w:color w:val="000000"/>
                <w:sz w:val="20"/>
                <w:lang w:eastAsia="en-GB"/>
              </w:rPr>
            </w:pPr>
            <w:r w:rsidRPr="00D3525B">
              <w:rPr>
                <w:i/>
                <w:color w:val="0000FF"/>
                <w:sz w:val="20"/>
                <w:lang w:eastAsia="en-GB"/>
              </w:rPr>
              <w:t xml:space="preserve"> </w:t>
            </w:r>
            <w:r w:rsidRPr="00D3525B">
              <w:rPr>
                <w:b/>
                <w:bCs/>
                <w:i/>
                <w:color w:val="000000"/>
                <w:sz w:val="20"/>
                <w:lang w:val="en-US"/>
              </w:rPr>
              <w:t xml:space="preserve">Playing Regulations </w:t>
            </w:r>
            <w:r w:rsidRPr="00D3525B">
              <w:rPr>
                <w:b/>
                <w:i/>
                <w:color w:val="000000"/>
                <w:sz w:val="20"/>
                <w:lang w:eastAsia="en-GB"/>
              </w:rPr>
              <w:t>P 10&amp;11</w:t>
            </w:r>
          </w:p>
          <w:p w:rsidR="00DE1922" w:rsidRPr="00D3525B" w:rsidRDefault="00DE1922" w:rsidP="006F4BA7">
            <w:pPr>
              <w:rPr>
                <w:i/>
                <w:color w:val="FF0000"/>
                <w:sz w:val="20"/>
                <w:lang w:eastAsia="en-GB"/>
              </w:rPr>
            </w:pPr>
          </w:p>
          <w:p w:rsidR="00DE1922" w:rsidRPr="002A3353" w:rsidRDefault="002A3353" w:rsidP="006F4BA7">
            <w:pPr>
              <w:autoSpaceDE w:val="0"/>
              <w:autoSpaceDN w:val="0"/>
              <w:adjustRightInd w:val="0"/>
              <w:rPr>
                <w:b/>
                <w:sz w:val="20"/>
                <w:lang w:val="en-US"/>
              </w:rPr>
            </w:pPr>
            <w:r w:rsidRPr="002A3353">
              <w:rPr>
                <w:b/>
                <w:sz w:val="20"/>
              </w:rPr>
              <w:t>1st XI matches</w:t>
            </w:r>
            <w:r w:rsidR="00DE1922" w:rsidRPr="002A3353">
              <w:rPr>
                <w:b/>
                <w:sz w:val="20"/>
              </w:rPr>
              <w:br w:type="textWrapping" w:clear="all"/>
            </w:r>
          </w:p>
          <w:p w:rsidR="00DE1922" w:rsidRPr="00D3525B" w:rsidRDefault="00DE1922" w:rsidP="006F4BA7">
            <w:pPr>
              <w:autoSpaceDE w:val="0"/>
              <w:autoSpaceDN w:val="0"/>
              <w:adjustRightInd w:val="0"/>
              <w:ind w:left="567" w:hanging="567"/>
              <w:rPr>
                <w:sz w:val="20"/>
                <w:lang w:val="en-US"/>
              </w:rPr>
            </w:pPr>
            <w:r w:rsidRPr="00D3525B">
              <w:rPr>
                <w:sz w:val="20"/>
                <w:lang w:val="en-US"/>
              </w:rPr>
              <w:t xml:space="preserve">4.1.4.2 </w:t>
            </w:r>
            <w:r w:rsidRPr="00D3525B">
              <w:rPr>
                <w:sz w:val="20"/>
                <w:lang w:val="en-US"/>
              </w:rPr>
              <w:tab/>
              <w:t xml:space="preserve">The tea interval will be of 30 minutes duration and will normally be taken between innings, but in any event no later than 3 hours and </w:t>
            </w:r>
            <w:r w:rsidRPr="00D3525B">
              <w:rPr>
                <w:b/>
                <w:color w:val="FF0000"/>
                <w:sz w:val="20"/>
                <w:lang w:val="en-US"/>
              </w:rPr>
              <w:t xml:space="preserve">15 </w:t>
            </w:r>
            <w:r w:rsidRPr="00D3525B">
              <w:rPr>
                <w:sz w:val="20"/>
                <w:lang w:val="en-US"/>
              </w:rPr>
              <w:t xml:space="preserve">minutes after the scheduled start of play (i.e. 12:30 pm, 1:00 pm or 12:00 noon) irrespective of the state of the match.  </w:t>
            </w:r>
          </w:p>
          <w:p w:rsidR="00DE1922" w:rsidRPr="00D3525B" w:rsidRDefault="00DE1922" w:rsidP="006F4BA7">
            <w:pPr>
              <w:autoSpaceDE w:val="0"/>
              <w:autoSpaceDN w:val="0"/>
              <w:adjustRightInd w:val="0"/>
              <w:ind w:left="567" w:hanging="567"/>
              <w:rPr>
                <w:sz w:val="20"/>
                <w:lang w:val="en-US"/>
              </w:rPr>
            </w:pPr>
            <w:r w:rsidRPr="00D3525B">
              <w:rPr>
                <w:sz w:val="20"/>
                <w:lang w:val="en-US"/>
              </w:rPr>
              <w:t xml:space="preserve">4.1.4.3 </w:t>
            </w:r>
            <w:r w:rsidRPr="00D3525B">
              <w:rPr>
                <w:sz w:val="20"/>
                <w:lang w:val="en-US"/>
              </w:rPr>
              <w:tab/>
              <w:t xml:space="preserve">In the event of the first innings being completed prior to 3 hours and </w:t>
            </w:r>
            <w:r w:rsidRPr="00D3525B">
              <w:rPr>
                <w:b/>
                <w:color w:val="FF0000"/>
                <w:sz w:val="20"/>
                <w:lang w:val="en-US"/>
              </w:rPr>
              <w:t>15</w:t>
            </w:r>
            <w:r w:rsidRPr="00D3525B">
              <w:rPr>
                <w:sz w:val="20"/>
                <w:lang w:val="en-US"/>
              </w:rPr>
              <w:t xml:space="preserve"> minutes playing time and tea not being able to be taken, play will continue, following 10 minutes between innings, until 3 hours and </w:t>
            </w:r>
            <w:r w:rsidRPr="00D3525B">
              <w:rPr>
                <w:b/>
                <w:color w:val="FF0000"/>
                <w:sz w:val="20"/>
                <w:lang w:val="en-US"/>
              </w:rPr>
              <w:t>15</w:t>
            </w:r>
            <w:r w:rsidRPr="00D3525B">
              <w:rPr>
                <w:sz w:val="20"/>
                <w:lang w:val="en-US"/>
              </w:rPr>
              <w:t xml:space="preserve"> minutes is reached when the tea interval will be taken.</w:t>
            </w:r>
          </w:p>
          <w:p w:rsidR="00DE1922" w:rsidRPr="00D3525B" w:rsidRDefault="00DE1922" w:rsidP="006F4BA7">
            <w:pPr>
              <w:autoSpaceDE w:val="0"/>
              <w:autoSpaceDN w:val="0"/>
              <w:adjustRightInd w:val="0"/>
              <w:ind w:left="567" w:hanging="567"/>
              <w:rPr>
                <w:sz w:val="20"/>
                <w:lang w:val="en-US"/>
              </w:rPr>
            </w:pPr>
          </w:p>
          <w:p w:rsidR="00DE1922" w:rsidRPr="00D3525B" w:rsidRDefault="00DE1922" w:rsidP="006F4BA7">
            <w:pPr>
              <w:autoSpaceDE w:val="0"/>
              <w:autoSpaceDN w:val="0"/>
              <w:adjustRightInd w:val="0"/>
              <w:ind w:left="567" w:hanging="567"/>
              <w:rPr>
                <w:sz w:val="20"/>
                <w:lang w:val="en-US"/>
              </w:rPr>
            </w:pPr>
            <w:r w:rsidRPr="00D3525B">
              <w:rPr>
                <w:sz w:val="20"/>
                <w:lang w:val="en-US"/>
              </w:rPr>
              <w:t xml:space="preserve">4.1.5 </w:t>
            </w:r>
            <w:r w:rsidRPr="00D3525B">
              <w:rPr>
                <w:sz w:val="20"/>
                <w:lang w:val="en-US"/>
              </w:rPr>
              <w:tab/>
              <w:t>Drinks</w:t>
            </w:r>
            <w:r w:rsidRPr="00D3525B">
              <w:rPr>
                <w:sz w:val="20"/>
                <w:lang w:val="en-US"/>
              </w:rPr>
              <w:tab/>
            </w:r>
          </w:p>
          <w:p w:rsidR="00DE1922" w:rsidRPr="00D3525B" w:rsidRDefault="00DE1922" w:rsidP="006F4BA7">
            <w:pPr>
              <w:autoSpaceDE w:val="0"/>
              <w:autoSpaceDN w:val="0"/>
              <w:adjustRightInd w:val="0"/>
              <w:ind w:left="567" w:hanging="567"/>
              <w:rPr>
                <w:sz w:val="20"/>
                <w:lang w:val="en-US"/>
              </w:rPr>
            </w:pPr>
            <w:r w:rsidRPr="00D3525B">
              <w:rPr>
                <w:sz w:val="20"/>
                <w:lang w:val="en-US"/>
              </w:rPr>
              <w:t>4.1.5.1</w:t>
            </w:r>
            <w:r w:rsidRPr="00D3525B">
              <w:rPr>
                <w:sz w:val="20"/>
                <w:lang w:val="en-US"/>
              </w:rPr>
              <w:tab/>
              <w:t xml:space="preserve">Drinks will be taken 1 hour and </w:t>
            </w:r>
            <w:r w:rsidRPr="00D3525B">
              <w:rPr>
                <w:b/>
                <w:color w:val="FF0000"/>
                <w:sz w:val="20"/>
                <w:lang w:val="en-US"/>
              </w:rPr>
              <w:t>30</w:t>
            </w:r>
            <w:r w:rsidRPr="00D3525B">
              <w:rPr>
                <w:color w:val="FF0000"/>
                <w:sz w:val="20"/>
                <w:lang w:val="en-US"/>
              </w:rPr>
              <w:t xml:space="preserve"> </w:t>
            </w:r>
            <w:r w:rsidRPr="00D3525B">
              <w:rPr>
                <w:sz w:val="20"/>
                <w:lang w:val="en-US"/>
              </w:rPr>
              <w:t xml:space="preserve">minutes after the start of play in each innings and no later than 15 minutes prior to the commencement time of the ‘last hour’, (i.e. at 5.30 pm for a 12 noon start, at 6:00 pm for a 12:30 pm start or 6:30 pm for a 1:00 pm start). Umpires may arrange for drinks to be taken at an earlier time after the tea interval if agreed by both captains.  Either or both drinks’ interval(s) may be cancelled </w:t>
            </w:r>
            <w:r w:rsidRPr="00D3525B">
              <w:rPr>
                <w:strike/>
                <w:color w:val="FF0000"/>
                <w:sz w:val="20"/>
                <w:lang w:val="en-US"/>
              </w:rPr>
              <w:t>or additional drinks intervals arranged,</w:t>
            </w:r>
            <w:r w:rsidRPr="00D3525B">
              <w:rPr>
                <w:sz w:val="20"/>
                <w:lang w:val="en-US"/>
              </w:rPr>
              <w:t xml:space="preserve"> if both captains agree. </w:t>
            </w:r>
          </w:p>
          <w:p w:rsidR="00DE1922" w:rsidRPr="00D3525B" w:rsidRDefault="00DE1922" w:rsidP="006F4BA7">
            <w:pPr>
              <w:autoSpaceDE w:val="0"/>
              <w:autoSpaceDN w:val="0"/>
              <w:adjustRightInd w:val="0"/>
              <w:ind w:left="567" w:hanging="567"/>
              <w:rPr>
                <w:sz w:val="20"/>
                <w:lang w:val="en-US"/>
              </w:rPr>
            </w:pPr>
          </w:p>
          <w:p w:rsidR="00DE1922" w:rsidRPr="00D3525B" w:rsidRDefault="00DE1922" w:rsidP="006F4BA7">
            <w:pPr>
              <w:autoSpaceDE w:val="0"/>
              <w:autoSpaceDN w:val="0"/>
              <w:adjustRightInd w:val="0"/>
              <w:ind w:left="567" w:hanging="567"/>
              <w:rPr>
                <w:sz w:val="20"/>
              </w:rPr>
            </w:pPr>
            <w:r w:rsidRPr="00D3525B">
              <w:rPr>
                <w:sz w:val="20"/>
              </w:rPr>
              <w:t xml:space="preserve">4.1.8.2 </w:t>
            </w:r>
            <w:r w:rsidRPr="00D3525B">
              <w:rPr>
                <w:sz w:val="20"/>
              </w:rPr>
              <w:tab/>
              <w:t xml:space="preserve">For over rate calculations, the following allowances will be made: 2 minutes per fall of wicket (unless a wicket falls to the last ball of the innings), 3 minutes per drinks break, and any time lost for </w:t>
            </w:r>
            <w:r w:rsidRPr="00D3525B">
              <w:rPr>
                <w:color w:val="FF0000"/>
                <w:sz w:val="20"/>
              </w:rPr>
              <w:t>rain, bad light or</w:t>
            </w:r>
            <w:r w:rsidRPr="00D3525B">
              <w:rPr>
                <w:sz w:val="20"/>
              </w:rPr>
              <w:t xml:space="preserve"> other </w:t>
            </w:r>
            <w:r w:rsidRPr="00D3525B">
              <w:rPr>
                <w:color w:val="FF0000"/>
                <w:sz w:val="20"/>
              </w:rPr>
              <w:t xml:space="preserve">major delays </w:t>
            </w:r>
            <w:r w:rsidRPr="00D3525B">
              <w:rPr>
                <w:strike/>
                <w:sz w:val="20"/>
              </w:rPr>
              <w:t>incidents</w:t>
            </w:r>
            <w:r w:rsidRPr="00D3525B">
              <w:rPr>
                <w:sz w:val="20"/>
              </w:rPr>
              <w:t xml:space="preserve">, </w:t>
            </w:r>
            <w:proofErr w:type="spellStart"/>
            <w:r w:rsidRPr="00D3525B">
              <w:rPr>
                <w:sz w:val="20"/>
              </w:rPr>
              <w:t>eg</w:t>
            </w:r>
            <w:proofErr w:type="spellEnd"/>
            <w:r w:rsidRPr="00D3525B">
              <w:rPr>
                <w:sz w:val="20"/>
              </w:rPr>
              <w:t xml:space="preserve"> </w:t>
            </w:r>
            <w:r w:rsidRPr="00D3525B">
              <w:rPr>
                <w:strike/>
                <w:sz w:val="20"/>
              </w:rPr>
              <w:t>lost ball</w:t>
            </w:r>
            <w:r w:rsidRPr="00D3525B">
              <w:rPr>
                <w:sz w:val="20"/>
              </w:rPr>
              <w:t xml:space="preserve"> </w:t>
            </w:r>
            <w:r w:rsidRPr="00D3525B">
              <w:rPr>
                <w:color w:val="FF0000"/>
                <w:sz w:val="20"/>
              </w:rPr>
              <w:t>injury to a player or umpire.</w:t>
            </w:r>
            <w:r w:rsidRPr="00D3525B">
              <w:rPr>
                <w:sz w:val="20"/>
              </w:rPr>
              <w:t xml:space="preserve">  Calculations will be finally rounded to one place of decimals.  Umpires are responsible for ALL recorded times in connection with over rate calculations and their decisions are final.  Over rate penalties will only be imposed if a minimum of 2 hours playing time has elapsed during the innings, </w:t>
            </w:r>
            <w:proofErr w:type="spellStart"/>
            <w:r w:rsidRPr="00D3525B">
              <w:rPr>
                <w:sz w:val="20"/>
              </w:rPr>
              <w:t>ie</w:t>
            </w:r>
            <w:proofErr w:type="spellEnd"/>
            <w:r w:rsidRPr="00D3525B">
              <w:rPr>
                <w:sz w:val="20"/>
              </w:rPr>
              <w:t xml:space="preserve">. </w:t>
            </w:r>
            <w:proofErr w:type="gramStart"/>
            <w:r w:rsidRPr="00D3525B">
              <w:rPr>
                <w:sz w:val="20"/>
              </w:rPr>
              <w:t>the</w:t>
            </w:r>
            <w:proofErr w:type="gramEnd"/>
            <w:r w:rsidRPr="00D3525B">
              <w:rPr>
                <w:sz w:val="20"/>
              </w:rPr>
              <w:t xml:space="preserve"> total time between the various calls of ‘Play’ and ‘Time’. </w:t>
            </w:r>
          </w:p>
          <w:p w:rsidR="00DE1922" w:rsidRPr="00D3525B" w:rsidRDefault="00DE1922" w:rsidP="006F4BA7">
            <w:pPr>
              <w:autoSpaceDE w:val="0"/>
              <w:autoSpaceDN w:val="0"/>
              <w:adjustRightInd w:val="0"/>
              <w:ind w:left="567" w:hanging="567"/>
              <w:rPr>
                <w:strike/>
                <w:sz w:val="20"/>
              </w:rPr>
            </w:pPr>
            <w:r w:rsidRPr="00D3525B">
              <w:rPr>
                <w:sz w:val="20"/>
              </w:rPr>
              <w:t xml:space="preserve">4.1.8.3 </w:t>
            </w:r>
            <w:r w:rsidRPr="00D3525B">
              <w:rPr>
                <w:sz w:val="20"/>
              </w:rPr>
              <w:tab/>
              <w:t xml:space="preserve">Incidents of lost time, e.g. intervals, stoppages, injury, </w:t>
            </w:r>
            <w:r w:rsidRPr="00D3525B">
              <w:rPr>
                <w:strike/>
                <w:sz w:val="20"/>
              </w:rPr>
              <w:t>lost ball,</w:t>
            </w:r>
            <w:r w:rsidRPr="00D3525B">
              <w:rPr>
                <w:sz w:val="20"/>
              </w:rPr>
              <w:t xml:space="preserve"> other unforeseen circumstances, will be reported on the Match Result Form by the umpires.  Deliberate time wasting by either the batting or the bowling team will be </w:t>
            </w:r>
            <w:r w:rsidRPr="00D3525B">
              <w:rPr>
                <w:color w:val="FF0000"/>
                <w:sz w:val="20"/>
              </w:rPr>
              <w:t>penalised and</w:t>
            </w:r>
            <w:r w:rsidRPr="00D3525B">
              <w:rPr>
                <w:sz w:val="20"/>
              </w:rPr>
              <w:t xml:space="preserve"> reported by the umpires </w:t>
            </w:r>
            <w:r w:rsidRPr="00D3525B">
              <w:rPr>
                <w:color w:val="FF0000"/>
                <w:sz w:val="20"/>
              </w:rPr>
              <w:t xml:space="preserve">as required by Laws 42.9 and 42.10 (see also Clause 11.5 of the Constitution).  </w:t>
            </w:r>
            <w:r w:rsidRPr="00D3525B">
              <w:rPr>
                <w:strike/>
                <w:sz w:val="20"/>
              </w:rPr>
              <w:t>Final decisions on penalties will be taken by the Management Committee following consideration and/or investigation by the Cricket Committee including consultation with the umpires.</w:t>
            </w:r>
          </w:p>
          <w:p w:rsidR="00DE1922" w:rsidRDefault="00DE1922" w:rsidP="006F4BA7">
            <w:pPr>
              <w:tabs>
                <w:tab w:val="left" w:pos="180"/>
              </w:tabs>
              <w:autoSpaceDE w:val="0"/>
              <w:autoSpaceDN w:val="0"/>
              <w:adjustRightInd w:val="0"/>
              <w:ind w:right="3"/>
              <w:rPr>
                <w:sz w:val="20"/>
              </w:rPr>
            </w:pPr>
          </w:p>
          <w:p w:rsidR="00D13E94" w:rsidRPr="004448B4" w:rsidRDefault="003D78CA" w:rsidP="006F4BA7">
            <w:pPr>
              <w:tabs>
                <w:tab w:val="left" w:pos="180"/>
              </w:tabs>
              <w:autoSpaceDE w:val="0"/>
              <w:autoSpaceDN w:val="0"/>
              <w:adjustRightInd w:val="0"/>
              <w:ind w:right="3"/>
              <w:rPr>
                <w:b/>
                <w:color w:val="000000"/>
                <w:sz w:val="20"/>
              </w:rPr>
            </w:pPr>
            <w:r w:rsidRPr="004448B4">
              <w:rPr>
                <w:b/>
                <w:color w:val="000000"/>
                <w:sz w:val="20"/>
                <w:highlight w:val="yellow"/>
              </w:rPr>
              <w:t>Associate Member C</w:t>
            </w:r>
            <w:r w:rsidR="00D13E94" w:rsidRPr="004448B4">
              <w:rPr>
                <w:b/>
                <w:color w:val="000000"/>
                <w:sz w:val="20"/>
                <w:highlight w:val="yellow"/>
              </w:rPr>
              <w:t>lubs are not eligible to vote</w:t>
            </w:r>
            <w:r w:rsidR="000E20CD" w:rsidRPr="004448B4">
              <w:rPr>
                <w:b/>
                <w:color w:val="000000"/>
                <w:sz w:val="20"/>
                <w:highlight w:val="yellow"/>
              </w:rPr>
              <w:t xml:space="preserve"> for/against this proposal.</w:t>
            </w:r>
          </w:p>
          <w:p w:rsidR="00D13E94" w:rsidRPr="00D13E94" w:rsidRDefault="00D13E94" w:rsidP="006F4BA7">
            <w:pPr>
              <w:tabs>
                <w:tab w:val="left" w:pos="180"/>
              </w:tabs>
              <w:autoSpaceDE w:val="0"/>
              <w:autoSpaceDN w:val="0"/>
              <w:adjustRightInd w:val="0"/>
              <w:ind w:right="3"/>
              <w:rPr>
                <w:sz w:val="20"/>
              </w:rPr>
            </w:pPr>
          </w:p>
        </w:tc>
      </w:tr>
    </w:tbl>
    <w:p w:rsidR="00F91385" w:rsidRDefault="00F91385">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7230"/>
      </w:tblGrid>
      <w:tr w:rsidR="00DE1922" w:rsidRPr="00D3525B" w:rsidTr="003A0422">
        <w:tc>
          <w:tcPr>
            <w:tcW w:w="675" w:type="dxa"/>
            <w:shd w:val="clear" w:color="auto" w:fill="auto"/>
            <w:vAlign w:val="center"/>
          </w:tcPr>
          <w:p w:rsidR="00DE1922" w:rsidRPr="00D3525B" w:rsidRDefault="00DE1922" w:rsidP="006F4BA7">
            <w:pPr>
              <w:jc w:val="center"/>
              <w:rPr>
                <w:b/>
                <w:sz w:val="20"/>
              </w:rPr>
            </w:pPr>
            <w:r w:rsidRPr="00D3525B">
              <w:rPr>
                <w:b/>
                <w:sz w:val="20"/>
              </w:rPr>
              <w:lastRenderedPageBreak/>
              <w:t>5</w:t>
            </w:r>
          </w:p>
        </w:tc>
        <w:tc>
          <w:tcPr>
            <w:tcW w:w="2835" w:type="dxa"/>
          </w:tcPr>
          <w:p w:rsidR="00DE1922" w:rsidRPr="00D3525B" w:rsidRDefault="00DE1922" w:rsidP="006F4BA7">
            <w:pPr>
              <w:rPr>
                <w:b/>
                <w:i/>
                <w:color w:val="0000FF"/>
                <w:sz w:val="20"/>
              </w:rPr>
            </w:pPr>
          </w:p>
          <w:p w:rsidR="00DE1922" w:rsidRPr="00ED176C" w:rsidRDefault="00DE1922" w:rsidP="006F4BA7">
            <w:pPr>
              <w:rPr>
                <w:b/>
                <w:color w:val="0000FF"/>
                <w:sz w:val="20"/>
              </w:rPr>
            </w:pPr>
            <w:r w:rsidRPr="00ED176C">
              <w:rPr>
                <w:b/>
                <w:color w:val="0000FF"/>
                <w:sz w:val="20"/>
              </w:rPr>
              <w:t>Paying for 3rd XI Teas</w:t>
            </w:r>
            <w:r w:rsidR="00D061FF">
              <w:rPr>
                <w:b/>
                <w:color w:val="0000FF"/>
                <w:sz w:val="20"/>
              </w:rPr>
              <w:t>:</w:t>
            </w:r>
          </w:p>
          <w:p w:rsidR="00DE1922" w:rsidRDefault="00DE1922" w:rsidP="006F4BA7">
            <w:pPr>
              <w:rPr>
                <w:b/>
                <w:color w:val="0000FF"/>
                <w:sz w:val="20"/>
              </w:rPr>
            </w:pPr>
          </w:p>
          <w:p w:rsidR="00F51998" w:rsidRPr="004D164B" w:rsidRDefault="00ED176C" w:rsidP="001A7D23">
            <w:pPr>
              <w:rPr>
                <w:color w:val="0000FF"/>
                <w:sz w:val="20"/>
              </w:rPr>
            </w:pPr>
            <w:r w:rsidRPr="004D164B">
              <w:rPr>
                <w:color w:val="0000FF"/>
                <w:sz w:val="20"/>
              </w:rPr>
              <w:t xml:space="preserve">This proposal was made </w:t>
            </w:r>
            <w:r w:rsidR="001A7D23" w:rsidRPr="004D164B">
              <w:rPr>
                <w:color w:val="0000FF"/>
                <w:sz w:val="20"/>
              </w:rPr>
              <w:t xml:space="preserve">originally </w:t>
            </w:r>
            <w:r w:rsidR="0098653C">
              <w:rPr>
                <w:color w:val="0000FF"/>
                <w:sz w:val="20"/>
              </w:rPr>
              <w:t xml:space="preserve">by a club </w:t>
            </w:r>
            <w:r w:rsidR="00D061FF" w:rsidRPr="004D164B">
              <w:rPr>
                <w:color w:val="0000FF"/>
                <w:sz w:val="20"/>
              </w:rPr>
              <w:t>t</w:t>
            </w:r>
            <w:r w:rsidR="001A7D23" w:rsidRPr="004D164B">
              <w:rPr>
                <w:color w:val="0000FF"/>
                <w:sz w:val="20"/>
              </w:rPr>
              <w:t>o the</w:t>
            </w:r>
            <w:r w:rsidR="00D061FF" w:rsidRPr="004D164B">
              <w:rPr>
                <w:color w:val="0000FF"/>
                <w:sz w:val="20"/>
              </w:rPr>
              <w:t xml:space="preserve"> 2013</w:t>
            </w:r>
            <w:r w:rsidR="00DE1922" w:rsidRPr="004D164B">
              <w:rPr>
                <w:color w:val="0000FF"/>
                <w:sz w:val="20"/>
              </w:rPr>
              <w:t xml:space="preserve"> 3rd XI F</w:t>
            </w:r>
            <w:r w:rsidR="00734035" w:rsidRPr="004D164B">
              <w:rPr>
                <w:color w:val="0000FF"/>
                <w:sz w:val="20"/>
              </w:rPr>
              <w:t xml:space="preserve">orum and </w:t>
            </w:r>
            <w:r w:rsidR="00F51998" w:rsidRPr="004D164B">
              <w:rPr>
                <w:color w:val="0000FF"/>
                <w:sz w:val="20"/>
              </w:rPr>
              <w:t>follows discussion and voting on a similar proposal at AGM 20</w:t>
            </w:r>
            <w:r w:rsidR="00613A76">
              <w:rPr>
                <w:color w:val="0000FF"/>
                <w:sz w:val="20"/>
              </w:rPr>
              <w:t xml:space="preserve">12 where </w:t>
            </w:r>
            <w:r w:rsidR="00F51998" w:rsidRPr="004D164B">
              <w:rPr>
                <w:color w:val="0000FF"/>
                <w:sz w:val="20"/>
              </w:rPr>
              <w:t>this proposal was accepted for 1st and 2nd XIs but rejected for 3rd XIs</w:t>
            </w:r>
            <w:r w:rsidR="00734035" w:rsidRPr="004D164B">
              <w:rPr>
                <w:color w:val="0000FF"/>
                <w:sz w:val="20"/>
              </w:rPr>
              <w:t>.</w:t>
            </w:r>
          </w:p>
          <w:p w:rsidR="00D061FF" w:rsidRPr="004D164B" w:rsidRDefault="00D061FF" w:rsidP="001A7D23">
            <w:pPr>
              <w:rPr>
                <w:color w:val="0000FF"/>
                <w:sz w:val="20"/>
              </w:rPr>
            </w:pPr>
          </w:p>
          <w:p w:rsidR="00D061FF" w:rsidRPr="004D164B" w:rsidRDefault="00D061FF" w:rsidP="001A7D23">
            <w:pPr>
              <w:rPr>
                <w:color w:val="0000FF"/>
                <w:sz w:val="20"/>
              </w:rPr>
            </w:pPr>
            <w:r w:rsidRPr="004D164B">
              <w:rPr>
                <w:color w:val="0000FF"/>
                <w:sz w:val="20"/>
              </w:rPr>
              <w:t>The number of games played by teams in the various 3rd XI divisions is equal.</w:t>
            </w:r>
          </w:p>
          <w:p w:rsidR="00F51998" w:rsidRPr="00D3525B" w:rsidRDefault="00F51998" w:rsidP="001A7D23">
            <w:pPr>
              <w:rPr>
                <w:b/>
                <w:i/>
                <w:color w:val="0000FF"/>
                <w:sz w:val="20"/>
              </w:rPr>
            </w:pPr>
          </w:p>
        </w:tc>
        <w:tc>
          <w:tcPr>
            <w:tcW w:w="7230" w:type="dxa"/>
            <w:shd w:val="clear" w:color="auto" w:fill="auto"/>
          </w:tcPr>
          <w:p w:rsidR="00DE1922" w:rsidRPr="00D3525B" w:rsidRDefault="00DE1922" w:rsidP="006F4BA7">
            <w:pPr>
              <w:autoSpaceDE w:val="0"/>
              <w:autoSpaceDN w:val="0"/>
              <w:adjustRightInd w:val="0"/>
              <w:ind w:left="567" w:hanging="567"/>
              <w:rPr>
                <w:sz w:val="20"/>
                <w:lang w:val="en-US"/>
              </w:rPr>
            </w:pPr>
          </w:p>
          <w:p w:rsidR="00DE1922" w:rsidRPr="00D3525B" w:rsidRDefault="00DE1922" w:rsidP="006F4BA7">
            <w:pPr>
              <w:rPr>
                <w:b/>
                <w:sz w:val="20"/>
              </w:rPr>
            </w:pPr>
            <w:r w:rsidRPr="00D3525B">
              <w:rPr>
                <w:b/>
                <w:sz w:val="20"/>
              </w:rPr>
              <w:t>Playing Regulations  P11</w:t>
            </w:r>
          </w:p>
          <w:p w:rsidR="00DE1922" w:rsidRPr="00D3525B" w:rsidRDefault="00DE1922" w:rsidP="006F4BA7">
            <w:pPr>
              <w:rPr>
                <w:b/>
                <w:sz w:val="20"/>
              </w:rPr>
            </w:pPr>
          </w:p>
          <w:p w:rsidR="00DE1922" w:rsidRPr="00D3525B" w:rsidRDefault="00DE1922" w:rsidP="006F4BA7">
            <w:pPr>
              <w:autoSpaceDE w:val="0"/>
              <w:autoSpaceDN w:val="0"/>
              <w:adjustRightInd w:val="0"/>
              <w:ind w:left="567" w:hanging="567"/>
              <w:rPr>
                <w:sz w:val="20"/>
                <w:lang w:val="en-US"/>
              </w:rPr>
            </w:pPr>
            <w:r w:rsidRPr="00D3525B">
              <w:rPr>
                <w:sz w:val="20"/>
                <w:lang w:val="en-US"/>
              </w:rPr>
              <w:t>4.2.6</w:t>
            </w:r>
            <w:r w:rsidRPr="00D3525B">
              <w:rPr>
                <w:sz w:val="20"/>
                <w:lang w:val="en-US"/>
              </w:rPr>
              <w:tab/>
              <w:t>Teas</w:t>
            </w:r>
          </w:p>
          <w:p w:rsidR="00DE1922" w:rsidRPr="00D3525B" w:rsidRDefault="00DE1922" w:rsidP="006F4BA7">
            <w:pPr>
              <w:autoSpaceDE w:val="0"/>
              <w:autoSpaceDN w:val="0"/>
              <w:adjustRightInd w:val="0"/>
              <w:ind w:left="567" w:hanging="567"/>
              <w:rPr>
                <w:sz w:val="20"/>
                <w:lang w:val="en-US"/>
              </w:rPr>
            </w:pPr>
          </w:p>
          <w:p w:rsidR="00DE1922" w:rsidRPr="00D3525B" w:rsidRDefault="00DE1922" w:rsidP="006F4BA7">
            <w:pPr>
              <w:autoSpaceDE w:val="0"/>
              <w:autoSpaceDN w:val="0"/>
              <w:adjustRightInd w:val="0"/>
              <w:ind w:left="567" w:hanging="567"/>
              <w:rPr>
                <w:sz w:val="20"/>
                <w:lang w:val="en-US"/>
              </w:rPr>
            </w:pPr>
            <w:r w:rsidRPr="00D3525B">
              <w:rPr>
                <w:sz w:val="20"/>
                <w:lang w:val="en-US"/>
              </w:rPr>
              <w:t xml:space="preserve">4.2.6.1 </w:t>
            </w:r>
            <w:r w:rsidRPr="00D3525B">
              <w:rPr>
                <w:sz w:val="20"/>
                <w:lang w:val="en-US"/>
              </w:rPr>
              <w:tab/>
            </w:r>
            <w:r w:rsidRPr="00D3525B">
              <w:rPr>
                <w:b/>
                <w:sz w:val="20"/>
                <w:lang w:val="en-US"/>
              </w:rPr>
              <w:t xml:space="preserve">In 2nd </w:t>
            </w:r>
            <w:r w:rsidRPr="00D3525B">
              <w:rPr>
                <w:b/>
                <w:color w:val="FF0000"/>
                <w:sz w:val="20"/>
                <w:lang w:val="en-US"/>
              </w:rPr>
              <w:t>and 3rd</w:t>
            </w:r>
            <w:r w:rsidRPr="00D3525B">
              <w:rPr>
                <w:b/>
                <w:sz w:val="20"/>
                <w:lang w:val="en-US"/>
              </w:rPr>
              <w:t xml:space="preserve"> XI league matches</w:t>
            </w:r>
            <w:r w:rsidRPr="00D3525B">
              <w:rPr>
                <w:sz w:val="20"/>
                <w:lang w:val="en-US"/>
              </w:rPr>
              <w:t>, teas will be provided and paid for by the home team.</w:t>
            </w:r>
          </w:p>
          <w:p w:rsidR="00DE1922" w:rsidRPr="00D3525B" w:rsidRDefault="00DE1922" w:rsidP="006F4BA7">
            <w:pPr>
              <w:autoSpaceDE w:val="0"/>
              <w:autoSpaceDN w:val="0"/>
              <w:adjustRightInd w:val="0"/>
              <w:ind w:left="567" w:hanging="567"/>
              <w:rPr>
                <w:sz w:val="20"/>
                <w:lang w:val="en-US"/>
              </w:rPr>
            </w:pPr>
          </w:p>
          <w:p w:rsidR="00DE1922" w:rsidRPr="00D3525B" w:rsidRDefault="00DE1922" w:rsidP="006F4BA7">
            <w:pPr>
              <w:autoSpaceDE w:val="0"/>
              <w:autoSpaceDN w:val="0"/>
              <w:adjustRightInd w:val="0"/>
              <w:ind w:left="567" w:hanging="567"/>
              <w:rPr>
                <w:sz w:val="20"/>
                <w:lang w:val="en-US"/>
              </w:rPr>
            </w:pPr>
            <w:r w:rsidRPr="00D3525B">
              <w:rPr>
                <w:sz w:val="20"/>
                <w:lang w:val="en-US"/>
              </w:rPr>
              <w:t xml:space="preserve">4.2.6.2 </w:t>
            </w:r>
            <w:r w:rsidRPr="00D3525B">
              <w:rPr>
                <w:sz w:val="20"/>
                <w:lang w:val="en-US"/>
              </w:rPr>
              <w:tab/>
              <w:t xml:space="preserve">The tea interval will be of 30 minutes etc ….. </w:t>
            </w:r>
          </w:p>
          <w:p w:rsidR="00DE1922" w:rsidRDefault="00DE1922" w:rsidP="006F4BA7">
            <w:pPr>
              <w:autoSpaceDE w:val="0"/>
              <w:autoSpaceDN w:val="0"/>
              <w:adjustRightInd w:val="0"/>
              <w:ind w:left="567" w:hanging="567"/>
              <w:rPr>
                <w:sz w:val="20"/>
                <w:lang w:val="en-US"/>
              </w:rPr>
            </w:pPr>
          </w:p>
          <w:p w:rsidR="00784ECD" w:rsidRDefault="00784ECD" w:rsidP="006F4BA7">
            <w:pPr>
              <w:autoSpaceDE w:val="0"/>
              <w:autoSpaceDN w:val="0"/>
              <w:adjustRightInd w:val="0"/>
              <w:ind w:left="567" w:hanging="567"/>
              <w:rPr>
                <w:sz w:val="20"/>
                <w:lang w:val="en-US"/>
              </w:rPr>
            </w:pPr>
          </w:p>
          <w:p w:rsidR="00DE1922" w:rsidRPr="004448B4" w:rsidRDefault="00A21717" w:rsidP="003D78CA">
            <w:pPr>
              <w:tabs>
                <w:tab w:val="left" w:pos="180"/>
              </w:tabs>
              <w:autoSpaceDE w:val="0"/>
              <w:autoSpaceDN w:val="0"/>
              <w:adjustRightInd w:val="0"/>
              <w:ind w:right="3"/>
              <w:rPr>
                <w:b/>
                <w:color w:val="000000"/>
                <w:sz w:val="20"/>
              </w:rPr>
            </w:pPr>
            <w:r w:rsidRPr="004448B4">
              <w:rPr>
                <w:b/>
                <w:color w:val="000000"/>
                <w:sz w:val="20"/>
                <w:highlight w:val="yellow"/>
              </w:rPr>
              <w:t xml:space="preserve">With the permission of the meeting </w:t>
            </w:r>
            <w:r w:rsidR="003D78CA" w:rsidRPr="004448B4">
              <w:rPr>
                <w:b/>
                <w:color w:val="000000"/>
                <w:sz w:val="20"/>
                <w:highlight w:val="yellow"/>
              </w:rPr>
              <w:t>Associate Member C</w:t>
            </w:r>
            <w:r w:rsidRPr="004448B4">
              <w:rPr>
                <w:b/>
                <w:color w:val="000000"/>
                <w:sz w:val="20"/>
                <w:highlight w:val="yellow"/>
              </w:rPr>
              <w:t>lubs ARE eligible to vote</w:t>
            </w:r>
            <w:r w:rsidR="003D78CA" w:rsidRPr="004448B4">
              <w:rPr>
                <w:b/>
                <w:color w:val="000000"/>
                <w:sz w:val="20"/>
                <w:highlight w:val="yellow"/>
              </w:rPr>
              <w:t xml:space="preserve"> </w:t>
            </w:r>
            <w:r w:rsidRPr="004448B4">
              <w:rPr>
                <w:b/>
                <w:color w:val="000000"/>
                <w:sz w:val="20"/>
                <w:highlight w:val="yellow"/>
                <w:lang w:val="en-US"/>
              </w:rPr>
              <w:t>for/against this proposal as it directly affect s them.</w:t>
            </w:r>
          </w:p>
        </w:tc>
      </w:tr>
      <w:tr w:rsidR="00DE1922" w:rsidRPr="00D3525B" w:rsidTr="003A0422">
        <w:tc>
          <w:tcPr>
            <w:tcW w:w="675" w:type="dxa"/>
            <w:vAlign w:val="center"/>
          </w:tcPr>
          <w:p w:rsidR="00DE1922" w:rsidRPr="00D3525B" w:rsidRDefault="00DE1922" w:rsidP="006F4BA7">
            <w:pPr>
              <w:jc w:val="center"/>
              <w:rPr>
                <w:b/>
                <w:sz w:val="20"/>
              </w:rPr>
            </w:pPr>
            <w:r w:rsidRPr="00D3525B">
              <w:rPr>
                <w:b/>
                <w:sz w:val="20"/>
              </w:rPr>
              <w:t>6</w:t>
            </w:r>
          </w:p>
        </w:tc>
        <w:tc>
          <w:tcPr>
            <w:tcW w:w="2835" w:type="dxa"/>
          </w:tcPr>
          <w:p w:rsidR="00DE1922" w:rsidRPr="00D3525B" w:rsidRDefault="00DE1922" w:rsidP="006F4BA7">
            <w:pPr>
              <w:rPr>
                <w:color w:val="0000FF"/>
                <w:sz w:val="20"/>
              </w:rPr>
            </w:pPr>
          </w:p>
          <w:p w:rsidR="00DE1922" w:rsidRPr="00D3525B" w:rsidRDefault="00077087" w:rsidP="006F4BA7">
            <w:pPr>
              <w:rPr>
                <w:b/>
                <w:color w:val="0000FF"/>
                <w:sz w:val="20"/>
              </w:rPr>
            </w:pPr>
            <w:r>
              <w:rPr>
                <w:b/>
                <w:color w:val="0000FF"/>
                <w:sz w:val="20"/>
              </w:rPr>
              <w:t>Cup KO competition:</w:t>
            </w:r>
          </w:p>
          <w:p w:rsidR="00DE1922" w:rsidRDefault="00DE1922" w:rsidP="006F4BA7">
            <w:pPr>
              <w:rPr>
                <w:b/>
                <w:color w:val="0000FF"/>
                <w:sz w:val="20"/>
              </w:rPr>
            </w:pPr>
            <w:r w:rsidRPr="00D3525B">
              <w:rPr>
                <w:b/>
                <w:color w:val="0000FF"/>
                <w:sz w:val="20"/>
              </w:rPr>
              <w:t>Cry off penalties</w:t>
            </w:r>
            <w:r w:rsidR="00077087">
              <w:rPr>
                <w:b/>
                <w:color w:val="0000FF"/>
                <w:sz w:val="20"/>
              </w:rPr>
              <w:t>.</w:t>
            </w:r>
          </w:p>
          <w:p w:rsidR="00077087" w:rsidRDefault="00077087" w:rsidP="006F4BA7">
            <w:pPr>
              <w:rPr>
                <w:b/>
                <w:color w:val="0000FF"/>
                <w:sz w:val="20"/>
              </w:rPr>
            </w:pPr>
          </w:p>
          <w:p w:rsidR="00077087" w:rsidRPr="0098653C" w:rsidRDefault="00077087" w:rsidP="006F4BA7">
            <w:pPr>
              <w:rPr>
                <w:color w:val="0000FF"/>
                <w:sz w:val="20"/>
              </w:rPr>
            </w:pPr>
            <w:r w:rsidRPr="0098653C">
              <w:rPr>
                <w:color w:val="0000FF"/>
                <w:sz w:val="20"/>
              </w:rPr>
              <w:t>This proposal reflects the position</w:t>
            </w:r>
            <w:r w:rsidR="00C71CF9">
              <w:rPr>
                <w:color w:val="0000FF"/>
                <w:sz w:val="20"/>
              </w:rPr>
              <w:t>s consistently</w:t>
            </w:r>
            <w:r w:rsidRPr="0098653C">
              <w:rPr>
                <w:color w:val="0000FF"/>
                <w:sz w:val="20"/>
              </w:rPr>
              <w:t xml:space="preserve"> </w:t>
            </w:r>
            <w:r w:rsidR="004D164B" w:rsidRPr="0098653C">
              <w:rPr>
                <w:color w:val="0000FF"/>
                <w:sz w:val="20"/>
              </w:rPr>
              <w:t>adopted following</w:t>
            </w:r>
            <w:r w:rsidR="00C71CF9">
              <w:rPr>
                <w:color w:val="0000FF"/>
                <w:sz w:val="20"/>
              </w:rPr>
              <w:t xml:space="preserve"> detailed discussions by both </w:t>
            </w:r>
            <w:r w:rsidRPr="0098653C">
              <w:rPr>
                <w:color w:val="0000FF"/>
                <w:sz w:val="20"/>
              </w:rPr>
              <w:t xml:space="preserve"> Cricket and Management Committees</w:t>
            </w:r>
            <w:r w:rsidR="004D164B" w:rsidRPr="0098653C">
              <w:rPr>
                <w:color w:val="0000FF"/>
                <w:sz w:val="20"/>
              </w:rPr>
              <w:t xml:space="preserve"> </w:t>
            </w:r>
          </w:p>
        </w:tc>
        <w:tc>
          <w:tcPr>
            <w:tcW w:w="7230" w:type="dxa"/>
          </w:tcPr>
          <w:p w:rsidR="00DE1922" w:rsidRPr="00D3525B" w:rsidRDefault="00DE1922" w:rsidP="006F4BA7">
            <w:pPr>
              <w:rPr>
                <w:b/>
                <w:sz w:val="20"/>
              </w:rPr>
            </w:pPr>
          </w:p>
          <w:p w:rsidR="00DE1922" w:rsidRPr="00D3525B" w:rsidRDefault="00DE1922" w:rsidP="006F4BA7">
            <w:pPr>
              <w:rPr>
                <w:b/>
                <w:sz w:val="20"/>
              </w:rPr>
            </w:pPr>
            <w:r w:rsidRPr="00D3525B">
              <w:rPr>
                <w:b/>
                <w:sz w:val="20"/>
              </w:rPr>
              <w:t>Playing Regulations  P12</w:t>
            </w:r>
          </w:p>
          <w:p w:rsidR="00DE1922" w:rsidRPr="00D3525B" w:rsidRDefault="00DE1922" w:rsidP="006F4BA7">
            <w:pPr>
              <w:rPr>
                <w:b/>
                <w:color w:val="FF0000"/>
                <w:sz w:val="20"/>
              </w:rPr>
            </w:pPr>
          </w:p>
          <w:p w:rsidR="00DE1922" w:rsidRPr="00D3525B" w:rsidRDefault="00DE1922" w:rsidP="006F4BA7">
            <w:pPr>
              <w:autoSpaceDE w:val="0"/>
              <w:autoSpaceDN w:val="0"/>
              <w:adjustRightInd w:val="0"/>
              <w:ind w:left="567" w:hanging="567"/>
              <w:rPr>
                <w:color w:val="FF0000"/>
                <w:sz w:val="20"/>
              </w:rPr>
            </w:pPr>
            <w:r w:rsidRPr="00D3525B">
              <w:rPr>
                <w:sz w:val="20"/>
              </w:rPr>
              <w:t>6.1.6</w:t>
            </w:r>
            <w:r w:rsidRPr="00D3525B">
              <w:rPr>
                <w:sz w:val="20"/>
              </w:rPr>
              <w:tab/>
            </w:r>
            <w:r w:rsidRPr="00D3525B">
              <w:rPr>
                <w:b/>
                <w:color w:val="FF0000"/>
                <w:sz w:val="20"/>
              </w:rPr>
              <w:t xml:space="preserve">In a knockout fixture </w:t>
            </w:r>
            <w:r w:rsidRPr="00D3525B">
              <w:rPr>
                <w:color w:val="FF0000"/>
                <w:sz w:val="20"/>
              </w:rPr>
              <w:t xml:space="preserve">- a club failing to raise a team and subsequently unable to fulfil a fixture, will </w:t>
            </w:r>
            <w:r w:rsidRPr="00D3525B">
              <w:rPr>
                <w:b/>
                <w:color w:val="FF0000"/>
                <w:sz w:val="20"/>
              </w:rPr>
              <w:t xml:space="preserve">be fined £50 </w:t>
            </w:r>
            <w:r w:rsidRPr="00D3525B">
              <w:rPr>
                <w:color w:val="FF0000"/>
                <w:sz w:val="20"/>
              </w:rPr>
              <w:t>and may not be entered in the following season’s competition at the discretion of the Management Committee.  In the event of exceptional circumstances the decision of the Management Committee will be final.</w:t>
            </w:r>
          </w:p>
          <w:p w:rsidR="00DE1922" w:rsidRPr="00D3525B" w:rsidRDefault="00DE1922" w:rsidP="006F4BA7">
            <w:pPr>
              <w:autoSpaceDE w:val="0"/>
              <w:autoSpaceDN w:val="0"/>
              <w:adjustRightInd w:val="0"/>
              <w:ind w:left="426" w:hanging="426"/>
              <w:rPr>
                <w:sz w:val="20"/>
                <w:lang w:val="en-US"/>
              </w:rPr>
            </w:pPr>
          </w:p>
          <w:p w:rsidR="00DE1922" w:rsidRPr="00D3525B" w:rsidRDefault="00DE1922" w:rsidP="006F4BA7">
            <w:pPr>
              <w:autoSpaceDE w:val="0"/>
              <w:autoSpaceDN w:val="0"/>
              <w:adjustRightInd w:val="0"/>
              <w:ind w:left="426" w:hanging="426"/>
              <w:rPr>
                <w:sz w:val="20"/>
                <w:lang w:val="en-US"/>
              </w:rPr>
            </w:pPr>
          </w:p>
          <w:p w:rsidR="00DE1922" w:rsidRPr="00D3525B" w:rsidRDefault="00DE1922" w:rsidP="006F4BA7">
            <w:pPr>
              <w:autoSpaceDE w:val="0"/>
              <w:autoSpaceDN w:val="0"/>
              <w:adjustRightInd w:val="0"/>
              <w:ind w:left="426" w:hanging="426"/>
              <w:rPr>
                <w:b/>
                <w:sz w:val="20"/>
                <w:lang w:eastAsia="en-GB"/>
              </w:rPr>
            </w:pPr>
            <w:r w:rsidRPr="00D3525B">
              <w:rPr>
                <w:b/>
                <w:sz w:val="20"/>
                <w:lang w:eastAsia="en-GB"/>
              </w:rPr>
              <w:t>With cross ref in KO Regs 2.5 P21</w:t>
            </w:r>
          </w:p>
          <w:p w:rsidR="00DE1922" w:rsidRPr="00D3525B" w:rsidRDefault="00DE1922" w:rsidP="006F4BA7">
            <w:pPr>
              <w:autoSpaceDE w:val="0"/>
              <w:autoSpaceDN w:val="0"/>
              <w:adjustRightInd w:val="0"/>
              <w:ind w:left="426" w:hanging="426"/>
              <w:rPr>
                <w:b/>
                <w:sz w:val="20"/>
                <w:lang w:eastAsia="en-GB"/>
              </w:rPr>
            </w:pPr>
          </w:p>
          <w:p w:rsidR="00DE1922" w:rsidRPr="00D3525B" w:rsidRDefault="00DE1922" w:rsidP="006F4BA7">
            <w:pPr>
              <w:autoSpaceDE w:val="0"/>
              <w:autoSpaceDN w:val="0"/>
              <w:adjustRightInd w:val="0"/>
              <w:ind w:left="426" w:hanging="426"/>
              <w:rPr>
                <w:sz w:val="20"/>
                <w:lang w:val="en-US"/>
              </w:rPr>
            </w:pPr>
            <w:r w:rsidRPr="00D3525B">
              <w:rPr>
                <w:sz w:val="20"/>
                <w:lang w:val="en-US"/>
              </w:rPr>
              <w:t xml:space="preserve">2.5 </w:t>
            </w:r>
            <w:r w:rsidRPr="00D3525B">
              <w:rPr>
                <w:sz w:val="20"/>
                <w:lang w:val="en-US"/>
              </w:rPr>
              <w:tab/>
              <w:t xml:space="preserve">A club failing to raise a team and subsequently unable to </w:t>
            </w:r>
            <w:proofErr w:type="spellStart"/>
            <w:r w:rsidRPr="00D3525B">
              <w:rPr>
                <w:sz w:val="20"/>
                <w:lang w:val="en-US"/>
              </w:rPr>
              <w:t>fulfil</w:t>
            </w:r>
            <w:proofErr w:type="spellEnd"/>
            <w:r w:rsidRPr="00D3525B">
              <w:rPr>
                <w:sz w:val="20"/>
                <w:lang w:val="en-US"/>
              </w:rPr>
              <w:t xml:space="preserve"> the fixture, will </w:t>
            </w:r>
            <w:r w:rsidRPr="00D3525B">
              <w:rPr>
                <w:b/>
                <w:color w:val="FF0000"/>
                <w:sz w:val="20"/>
                <w:lang w:val="en-US"/>
              </w:rPr>
              <w:t>be fined £50.00 and may</w:t>
            </w:r>
            <w:r w:rsidRPr="00D3525B">
              <w:rPr>
                <w:color w:val="FF0000"/>
                <w:sz w:val="20"/>
                <w:lang w:val="en-US"/>
              </w:rPr>
              <w:t xml:space="preserve"> </w:t>
            </w:r>
            <w:r w:rsidRPr="00D3525B">
              <w:rPr>
                <w:sz w:val="20"/>
                <w:lang w:val="en-US"/>
              </w:rPr>
              <w:t xml:space="preserve">not be entered in the following season’s competition </w:t>
            </w:r>
            <w:r w:rsidRPr="00D3525B">
              <w:rPr>
                <w:b/>
                <w:color w:val="FF0000"/>
                <w:sz w:val="20"/>
                <w:lang w:val="en-US"/>
              </w:rPr>
              <w:t>at the discretion of the Management Committee</w:t>
            </w:r>
            <w:r w:rsidRPr="00D3525B">
              <w:rPr>
                <w:sz w:val="20"/>
                <w:lang w:val="en-US"/>
              </w:rPr>
              <w:t xml:space="preserve">. </w:t>
            </w:r>
            <w:proofErr w:type="gramStart"/>
            <w:r w:rsidRPr="00D3525B">
              <w:rPr>
                <w:strike/>
                <w:color w:val="FF0000"/>
                <w:sz w:val="20"/>
                <w:lang w:val="en-US"/>
              </w:rPr>
              <w:t>will</w:t>
            </w:r>
            <w:proofErr w:type="gramEnd"/>
            <w:r w:rsidRPr="00D3525B">
              <w:rPr>
                <w:strike/>
                <w:color w:val="FF0000"/>
                <w:sz w:val="20"/>
                <w:lang w:val="en-US"/>
              </w:rPr>
              <w:t xml:space="preserve"> not be entered in the following season’s competition and will lose one third of any agreed sponsorship monies.</w:t>
            </w:r>
            <w:r w:rsidRPr="00D3525B">
              <w:rPr>
                <w:sz w:val="20"/>
                <w:lang w:val="en-US"/>
              </w:rPr>
              <w:t xml:space="preserve"> </w:t>
            </w:r>
            <w:r w:rsidRPr="00D3525B">
              <w:rPr>
                <w:color w:val="FF0000"/>
                <w:sz w:val="20"/>
              </w:rPr>
              <w:t xml:space="preserve"> </w:t>
            </w:r>
            <w:r w:rsidRPr="00D3525B">
              <w:rPr>
                <w:sz w:val="20"/>
              </w:rPr>
              <w:t>In the event of exceptional circumstances the decision of the Management Committee will be final.</w:t>
            </w:r>
          </w:p>
          <w:p w:rsidR="00DE1922" w:rsidRDefault="00DE1922" w:rsidP="006F4BA7">
            <w:pPr>
              <w:autoSpaceDE w:val="0"/>
              <w:autoSpaceDN w:val="0"/>
              <w:adjustRightInd w:val="0"/>
              <w:ind w:left="426" w:hanging="426"/>
              <w:rPr>
                <w:sz w:val="20"/>
                <w:lang w:val="en-US"/>
              </w:rPr>
            </w:pPr>
          </w:p>
          <w:p w:rsidR="00F91385" w:rsidRDefault="00F91385" w:rsidP="006F4BA7">
            <w:pPr>
              <w:autoSpaceDE w:val="0"/>
              <w:autoSpaceDN w:val="0"/>
              <w:adjustRightInd w:val="0"/>
              <w:ind w:left="426" w:hanging="426"/>
              <w:rPr>
                <w:sz w:val="20"/>
                <w:lang w:val="en-US"/>
              </w:rPr>
            </w:pPr>
          </w:p>
          <w:p w:rsidR="000E20CD" w:rsidRPr="004448B4" w:rsidRDefault="007A0FD0" w:rsidP="00592F11">
            <w:pPr>
              <w:tabs>
                <w:tab w:val="left" w:pos="180"/>
              </w:tabs>
              <w:autoSpaceDE w:val="0"/>
              <w:autoSpaceDN w:val="0"/>
              <w:adjustRightInd w:val="0"/>
              <w:ind w:right="3"/>
              <w:rPr>
                <w:b/>
                <w:color w:val="000000"/>
                <w:sz w:val="20"/>
              </w:rPr>
            </w:pPr>
            <w:r w:rsidRPr="004448B4">
              <w:rPr>
                <w:b/>
                <w:color w:val="000000"/>
                <w:sz w:val="20"/>
                <w:highlight w:val="yellow"/>
              </w:rPr>
              <w:t xml:space="preserve">With the permission of the meeting </w:t>
            </w:r>
            <w:r w:rsidR="003D78CA" w:rsidRPr="004448B4">
              <w:rPr>
                <w:b/>
                <w:color w:val="000000"/>
                <w:sz w:val="20"/>
                <w:highlight w:val="yellow"/>
              </w:rPr>
              <w:t>Associate Member C</w:t>
            </w:r>
            <w:r w:rsidRPr="004448B4">
              <w:rPr>
                <w:b/>
                <w:color w:val="000000"/>
                <w:sz w:val="20"/>
                <w:highlight w:val="yellow"/>
              </w:rPr>
              <w:t>lubs ARE eligible to vote</w:t>
            </w:r>
            <w:r w:rsidR="00592F11" w:rsidRPr="004448B4">
              <w:rPr>
                <w:b/>
                <w:color w:val="000000"/>
                <w:sz w:val="20"/>
                <w:highlight w:val="yellow"/>
              </w:rPr>
              <w:t xml:space="preserve"> </w:t>
            </w:r>
            <w:r w:rsidRPr="004448B4">
              <w:rPr>
                <w:b/>
                <w:color w:val="000000"/>
                <w:sz w:val="20"/>
                <w:highlight w:val="yellow"/>
                <w:lang w:val="en-US"/>
              </w:rPr>
              <w:t>for/against this proposal as it could directly affect them.</w:t>
            </w:r>
          </w:p>
          <w:p w:rsidR="00DE1922" w:rsidRPr="00D3525B" w:rsidRDefault="00DE1922" w:rsidP="006F4BA7">
            <w:pPr>
              <w:autoSpaceDE w:val="0"/>
              <w:autoSpaceDN w:val="0"/>
              <w:adjustRightInd w:val="0"/>
              <w:ind w:left="426" w:hanging="426"/>
              <w:rPr>
                <w:i/>
                <w:sz w:val="20"/>
              </w:rPr>
            </w:pPr>
          </w:p>
        </w:tc>
      </w:tr>
      <w:tr w:rsidR="00DE1922" w:rsidRPr="00D3525B" w:rsidTr="003A0422">
        <w:tc>
          <w:tcPr>
            <w:tcW w:w="675" w:type="dxa"/>
            <w:vAlign w:val="center"/>
          </w:tcPr>
          <w:p w:rsidR="00DE1922" w:rsidRPr="00D3525B" w:rsidRDefault="00DE1922" w:rsidP="006F4BA7">
            <w:pPr>
              <w:jc w:val="center"/>
              <w:rPr>
                <w:b/>
                <w:sz w:val="20"/>
              </w:rPr>
            </w:pPr>
            <w:r w:rsidRPr="00D3525B">
              <w:rPr>
                <w:b/>
                <w:sz w:val="20"/>
              </w:rPr>
              <w:t>7</w:t>
            </w:r>
            <w:r w:rsidR="003A0422">
              <w:rPr>
                <w:b/>
                <w:sz w:val="20"/>
              </w:rPr>
              <w:t>/10</w:t>
            </w:r>
          </w:p>
        </w:tc>
        <w:tc>
          <w:tcPr>
            <w:tcW w:w="2835" w:type="dxa"/>
            <w:vAlign w:val="center"/>
          </w:tcPr>
          <w:p w:rsidR="00DE1922" w:rsidRPr="00D3525B" w:rsidRDefault="00DE1922" w:rsidP="00D85E9A">
            <w:pPr>
              <w:rPr>
                <w:sz w:val="20"/>
              </w:rPr>
            </w:pPr>
          </w:p>
          <w:p w:rsidR="00DE1922" w:rsidRDefault="00DE1922" w:rsidP="00D85E9A">
            <w:pPr>
              <w:rPr>
                <w:b/>
                <w:color w:val="0000FF"/>
                <w:sz w:val="20"/>
              </w:rPr>
            </w:pPr>
            <w:r w:rsidRPr="00D3525B">
              <w:rPr>
                <w:b/>
                <w:color w:val="0000FF"/>
                <w:sz w:val="20"/>
              </w:rPr>
              <w:t xml:space="preserve">3rd XIs Eligibility </w:t>
            </w:r>
          </w:p>
          <w:p w:rsidR="00301B66" w:rsidRDefault="00301B66" w:rsidP="00D85E9A">
            <w:pPr>
              <w:rPr>
                <w:b/>
                <w:color w:val="0000FF"/>
                <w:sz w:val="20"/>
              </w:rPr>
            </w:pPr>
          </w:p>
          <w:p w:rsidR="00147EB1" w:rsidRDefault="00301B66" w:rsidP="00D85E9A">
            <w:pPr>
              <w:rPr>
                <w:color w:val="0000FF"/>
                <w:sz w:val="20"/>
              </w:rPr>
            </w:pPr>
            <w:r w:rsidRPr="00D85E9A">
              <w:rPr>
                <w:color w:val="0000FF"/>
                <w:sz w:val="20"/>
              </w:rPr>
              <w:t>This proposal reflects the position adopted following detailed discussions on the 2013 3rd X</w:t>
            </w:r>
            <w:r w:rsidR="0098653C">
              <w:rPr>
                <w:color w:val="0000FF"/>
                <w:sz w:val="20"/>
              </w:rPr>
              <w:t>I Forum and complements the</w:t>
            </w:r>
            <w:r w:rsidRPr="00D85E9A">
              <w:rPr>
                <w:color w:val="0000FF"/>
                <w:sz w:val="20"/>
              </w:rPr>
              <w:t xml:space="preserve"> successful changes made at AGM</w:t>
            </w:r>
            <w:r w:rsidR="003A0422">
              <w:rPr>
                <w:color w:val="0000FF"/>
                <w:sz w:val="20"/>
              </w:rPr>
              <w:t xml:space="preserve"> 2013</w:t>
            </w:r>
            <w:r w:rsidR="00D85E9A">
              <w:rPr>
                <w:color w:val="0000FF"/>
                <w:sz w:val="20"/>
              </w:rPr>
              <w:t xml:space="preserve">. </w:t>
            </w:r>
          </w:p>
          <w:p w:rsidR="00147EB1" w:rsidRDefault="00147EB1" w:rsidP="00D85E9A">
            <w:pPr>
              <w:rPr>
                <w:color w:val="0000FF"/>
                <w:sz w:val="20"/>
              </w:rPr>
            </w:pPr>
          </w:p>
          <w:p w:rsidR="00E5038D" w:rsidRDefault="00D85E9A" w:rsidP="00E5038D">
            <w:pPr>
              <w:rPr>
                <w:color w:val="0000FF"/>
                <w:sz w:val="20"/>
              </w:rPr>
            </w:pPr>
            <w:r>
              <w:rPr>
                <w:color w:val="0000FF"/>
                <w:sz w:val="20"/>
              </w:rPr>
              <w:t xml:space="preserve">The changes are a compromise between increasing the number of </w:t>
            </w:r>
            <w:r w:rsidR="00094400">
              <w:rPr>
                <w:color w:val="0000FF"/>
                <w:sz w:val="20"/>
              </w:rPr>
              <w:t>players available</w:t>
            </w:r>
            <w:r>
              <w:rPr>
                <w:color w:val="0000FF"/>
                <w:sz w:val="20"/>
              </w:rPr>
              <w:t xml:space="preserve"> for selectio</w:t>
            </w:r>
            <w:r w:rsidR="00147EB1">
              <w:rPr>
                <w:color w:val="0000FF"/>
                <w:sz w:val="20"/>
              </w:rPr>
              <w:t>n so that fixtures are fulfilled and protecting the essential nature of 3rd XI competition</w:t>
            </w:r>
            <w:r w:rsidR="005B6617">
              <w:rPr>
                <w:color w:val="0000FF"/>
                <w:sz w:val="20"/>
              </w:rPr>
              <w:t>s and are</w:t>
            </w:r>
            <w:r w:rsidR="00E5038D">
              <w:rPr>
                <w:color w:val="0000FF"/>
                <w:sz w:val="20"/>
              </w:rPr>
              <w:t xml:space="preserve"> based on experience </w:t>
            </w:r>
            <w:r w:rsidR="005B6617">
              <w:rPr>
                <w:color w:val="0000FF"/>
                <w:sz w:val="20"/>
              </w:rPr>
              <w:t xml:space="preserve">gained </w:t>
            </w:r>
            <w:r w:rsidR="00E5038D">
              <w:rPr>
                <w:color w:val="0000FF"/>
                <w:sz w:val="20"/>
              </w:rPr>
              <w:t>in 2013.</w:t>
            </w:r>
          </w:p>
          <w:p w:rsidR="00301B66" w:rsidRDefault="00301B66" w:rsidP="00D85E9A">
            <w:pPr>
              <w:rPr>
                <w:color w:val="0000FF"/>
                <w:sz w:val="20"/>
              </w:rPr>
            </w:pPr>
          </w:p>
          <w:p w:rsidR="00DE1922" w:rsidRPr="0069062F" w:rsidRDefault="00E5038D" w:rsidP="00D85E9A">
            <w:pPr>
              <w:rPr>
                <w:color w:val="0000FF"/>
                <w:sz w:val="20"/>
              </w:rPr>
            </w:pPr>
            <w:r>
              <w:rPr>
                <w:color w:val="0000FF"/>
                <w:sz w:val="20"/>
              </w:rPr>
              <w:t xml:space="preserve">Proposal </w:t>
            </w:r>
            <w:r w:rsidR="00094400">
              <w:rPr>
                <w:color w:val="0000FF"/>
                <w:sz w:val="20"/>
              </w:rPr>
              <w:t xml:space="preserve">7.6.4 reflects </w:t>
            </w:r>
            <w:r w:rsidR="0069062F">
              <w:rPr>
                <w:color w:val="0000FF"/>
                <w:sz w:val="20"/>
              </w:rPr>
              <w:t xml:space="preserve">and enshrines in the regulations </w:t>
            </w:r>
            <w:r w:rsidR="005B6617">
              <w:rPr>
                <w:color w:val="0000FF"/>
                <w:sz w:val="20"/>
              </w:rPr>
              <w:t>the actions</w:t>
            </w:r>
            <w:r w:rsidR="0069062F">
              <w:rPr>
                <w:color w:val="0000FF"/>
                <w:sz w:val="20"/>
              </w:rPr>
              <w:t xml:space="preserve"> </w:t>
            </w:r>
            <w:r w:rsidR="00094400">
              <w:rPr>
                <w:color w:val="0000FF"/>
                <w:sz w:val="20"/>
              </w:rPr>
              <w:t>take</w:t>
            </w:r>
            <w:r w:rsidR="0069062F">
              <w:rPr>
                <w:color w:val="0000FF"/>
                <w:sz w:val="20"/>
              </w:rPr>
              <w:t>n by Cr Co.</w:t>
            </w:r>
          </w:p>
          <w:p w:rsidR="00DE1922" w:rsidRPr="00D3525B" w:rsidRDefault="00DE1922" w:rsidP="0069062F">
            <w:pPr>
              <w:rPr>
                <w:b/>
                <w:color w:val="0000FF"/>
                <w:sz w:val="20"/>
              </w:rPr>
            </w:pPr>
          </w:p>
        </w:tc>
        <w:tc>
          <w:tcPr>
            <w:tcW w:w="7230" w:type="dxa"/>
          </w:tcPr>
          <w:p w:rsidR="00DE1922" w:rsidRPr="00D3525B" w:rsidRDefault="00DE1922" w:rsidP="006F4BA7">
            <w:pPr>
              <w:rPr>
                <w:b/>
                <w:sz w:val="20"/>
              </w:rPr>
            </w:pPr>
          </w:p>
          <w:p w:rsidR="00DE1922" w:rsidRPr="00D3525B" w:rsidRDefault="00DE1922" w:rsidP="006F4BA7">
            <w:pPr>
              <w:rPr>
                <w:b/>
                <w:sz w:val="20"/>
              </w:rPr>
            </w:pPr>
            <w:r w:rsidRPr="00D3525B">
              <w:rPr>
                <w:b/>
                <w:sz w:val="20"/>
              </w:rPr>
              <w:t>Playing Regulations P14</w:t>
            </w:r>
          </w:p>
          <w:p w:rsidR="00DE1922" w:rsidRPr="00D3525B" w:rsidRDefault="00DE1922" w:rsidP="006F4BA7">
            <w:pPr>
              <w:rPr>
                <w:sz w:val="20"/>
              </w:rPr>
            </w:pPr>
          </w:p>
          <w:p w:rsidR="00DE1922" w:rsidRPr="00D3525B" w:rsidRDefault="00DE1922" w:rsidP="006F4BA7">
            <w:pPr>
              <w:autoSpaceDE w:val="0"/>
              <w:autoSpaceDN w:val="0"/>
              <w:adjustRightInd w:val="0"/>
              <w:ind w:left="426" w:hanging="426"/>
              <w:jc w:val="both"/>
              <w:rPr>
                <w:sz w:val="20"/>
                <w:lang w:val="en-US"/>
              </w:rPr>
            </w:pPr>
            <w:r w:rsidRPr="00D3525B">
              <w:rPr>
                <w:sz w:val="20"/>
                <w:lang w:val="en-US"/>
              </w:rPr>
              <w:t>7.6</w:t>
            </w:r>
            <w:r w:rsidRPr="00D3525B">
              <w:rPr>
                <w:sz w:val="20"/>
                <w:lang w:val="en-US"/>
              </w:rPr>
              <w:tab/>
              <w:t xml:space="preserve"> In 3rd XI league matches played on Sundays </w:t>
            </w:r>
            <w:r w:rsidRPr="00D3525B">
              <w:rPr>
                <w:b/>
                <w:color w:val="FF0000"/>
                <w:sz w:val="20"/>
                <w:lang w:val="en-US"/>
              </w:rPr>
              <w:t>or Bank Holiday Mondays;</w:t>
            </w:r>
          </w:p>
          <w:p w:rsidR="00DE1922" w:rsidRPr="00D3525B" w:rsidRDefault="00DE1922" w:rsidP="006F4BA7">
            <w:pPr>
              <w:autoSpaceDE w:val="0"/>
              <w:autoSpaceDN w:val="0"/>
              <w:adjustRightInd w:val="0"/>
              <w:ind w:left="426" w:hanging="426"/>
              <w:jc w:val="both"/>
              <w:rPr>
                <w:sz w:val="20"/>
                <w:lang w:val="en-US"/>
              </w:rPr>
            </w:pPr>
          </w:p>
          <w:p w:rsidR="00DE1922" w:rsidRPr="00D3525B" w:rsidRDefault="00DE1922" w:rsidP="006F4BA7">
            <w:pPr>
              <w:ind w:left="511" w:hanging="511"/>
              <w:rPr>
                <w:sz w:val="20"/>
                <w:lang w:val="en-US"/>
              </w:rPr>
            </w:pPr>
            <w:r w:rsidRPr="00D3525B">
              <w:rPr>
                <w:sz w:val="20"/>
                <w:lang w:val="en-US"/>
              </w:rPr>
              <w:t>7.6.1</w:t>
            </w:r>
            <w:r w:rsidRPr="00D3525B">
              <w:rPr>
                <w:sz w:val="20"/>
                <w:lang w:val="en-US"/>
              </w:rPr>
              <w:tab/>
              <w:t xml:space="preserve">no more than three players who have played on </w:t>
            </w:r>
            <w:r w:rsidRPr="00D3525B">
              <w:rPr>
                <w:b/>
                <w:color w:val="FF0000"/>
                <w:sz w:val="20"/>
                <w:lang w:val="en-US"/>
              </w:rPr>
              <w:t>either or</w:t>
            </w:r>
            <w:r w:rsidRPr="00D3525B">
              <w:rPr>
                <w:sz w:val="20"/>
                <w:lang w:val="en-US"/>
              </w:rPr>
              <w:t xml:space="preserve"> </w:t>
            </w:r>
            <w:r w:rsidRPr="00D3525B">
              <w:rPr>
                <w:b/>
                <w:color w:val="FF0000"/>
                <w:sz w:val="20"/>
                <w:lang w:val="en-US"/>
              </w:rPr>
              <w:t>both</w:t>
            </w:r>
            <w:r w:rsidRPr="00D3525B">
              <w:rPr>
                <w:sz w:val="20"/>
                <w:lang w:val="en-US"/>
              </w:rPr>
              <w:t xml:space="preserve"> of the previous </w:t>
            </w:r>
            <w:r w:rsidRPr="00D3525B">
              <w:rPr>
                <w:b/>
                <w:color w:val="FF0000"/>
                <w:sz w:val="20"/>
                <w:lang w:val="en-US"/>
              </w:rPr>
              <w:t>two days</w:t>
            </w:r>
            <w:r w:rsidRPr="00D3525B">
              <w:rPr>
                <w:sz w:val="20"/>
                <w:lang w:val="en-US"/>
              </w:rPr>
              <w:t xml:space="preserve"> for a 1st or 2nd XI will be eligible to play and then only if they have played 50% or more of their matches for a 3rd XI in their previous eleven consecutive matches (this rolling period of time may include part of the previous season):</w:t>
            </w:r>
          </w:p>
          <w:p w:rsidR="00DE1922" w:rsidRPr="00D3525B" w:rsidRDefault="00DE1922" w:rsidP="006F4BA7">
            <w:pPr>
              <w:rPr>
                <w:b/>
                <w:color w:val="FF0000"/>
                <w:sz w:val="20"/>
              </w:rPr>
            </w:pPr>
          </w:p>
          <w:p w:rsidR="00DE1922" w:rsidRPr="00D3525B" w:rsidRDefault="00DE1922" w:rsidP="006F4BA7">
            <w:pPr>
              <w:autoSpaceDE w:val="0"/>
              <w:autoSpaceDN w:val="0"/>
              <w:adjustRightInd w:val="0"/>
              <w:ind w:left="511" w:hanging="511"/>
              <w:contextualSpacing/>
              <w:jc w:val="both"/>
              <w:rPr>
                <w:color w:val="FF0000"/>
                <w:sz w:val="20"/>
                <w:lang w:val="en-US"/>
              </w:rPr>
            </w:pPr>
            <w:r w:rsidRPr="00D3525B">
              <w:rPr>
                <w:color w:val="FF0000"/>
                <w:sz w:val="20"/>
                <w:lang w:val="en-US"/>
              </w:rPr>
              <w:t xml:space="preserve">7.6.2 </w:t>
            </w:r>
            <w:r w:rsidRPr="00D3525B">
              <w:rPr>
                <w:sz w:val="20"/>
                <w:lang w:val="en-US"/>
              </w:rPr>
              <w:t>Players under the age of</w:t>
            </w:r>
            <w:r w:rsidRPr="00D3525B">
              <w:rPr>
                <w:color w:val="FF0000"/>
                <w:sz w:val="20"/>
                <w:lang w:val="en-US"/>
              </w:rPr>
              <w:t xml:space="preserve"> </w:t>
            </w:r>
            <w:r w:rsidRPr="00D3525B">
              <w:rPr>
                <w:b/>
                <w:color w:val="FF0000"/>
                <w:sz w:val="20"/>
                <w:lang w:val="en-US"/>
              </w:rPr>
              <w:t>19</w:t>
            </w:r>
            <w:r w:rsidRPr="00D3525B">
              <w:rPr>
                <w:color w:val="FF0000"/>
                <w:sz w:val="20"/>
                <w:lang w:val="en-US"/>
              </w:rPr>
              <w:t xml:space="preserve">, </w:t>
            </w:r>
            <w:r w:rsidRPr="00D3525B">
              <w:rPr>
                <w:sz w:val="20"/>
                <w:lang w:val="en-US"/>
              </w:rPr>
              <w:t xml:space="preserve">on 1st September the previous year, are able to play on </w:t>
            </w:r>
            <w:r w:rsidRPr="00D3525B">
              <w:rPr>
                <w:b/>
                <w:color w:val="FF0000"/>
                <w:sz w:val="20"/>
                <w:lang w:val="en-US"/>
              </w:rPr>
              <w:t>each</w:t>
            </w:r>
            <w:r w:rsidRPr="00D3525B">
              <w:rPr>
                <w:sz w:val="20"/>
                <w:lang w:val="en-US"/>
              </w:rPr>
              <w:t xml:space="preserve"> day.</w:t>
            </w:r>
            <w:r w:rsidRPr="00D3525B">
              <w:rPr>
                <w:color w:val="FF0000"/>
                <w:sz w:val="20"/>
                <w:lang w:val="en-US"/>
              </w:rPr>
              <w:t xml:space="preserve">  </w:t>
            </w:r>
            <w:r w:rsidRPr="00D3525B">
              <w:rPr>
                <w:sz w:val="20"/>
              </w:rPr>
              <w:t>However, such players from a club’s1st XI are subject to the following restriction:</w:t>
            </w:r>
          </w:p>
          <w:p w:rsidR="00DE1922" w:rsidRPr="00D3525B" w:rsidRDefault="00DE1922" w:rsidP="006F4BA7">
            <w:pPr>
              <w:autoSpaceDE w:val="0"/>
              <w:autoSpaceDN w:val="0"/>
              <w:adjustRightInd w:val="0"/>
              <w:ind w:left="652" w:hanging="226"/>
              <w:rPr>
                <w:sz w:val="20"/>
              </w:rPr>
            </w:pPr>
            <w:r w:rsidRPr="00D3525B">
              <w:rPr>
                <w:sz w:val="20"/>
              </w:rPr>
              <w:tab/>
            </w:r>
            <w:proofErr w:type="gramStart"/>
            <w:r w:rsidRPr="00D3525B">
              <w:rPr>
                <w:sz w:val="20"/>
              </w:rPr>
              <w:t>if</w:t>
            </w:r>
            <w:proofErr w:type="gramEnd"/>
            <w:r w:rsidRPr="00D3525B">
              <w:rPr>
                <w:sz w:val="20"/>
              </w:rPr>
              <w:t xml:space="preserve"> they batted or were scheduled to bat in the top 5 of a1st XI match they shall not bat higher than number 6 in the 3rd XI match.  The </w:t>
            </w:r>
            <w:r w:rsidRPr="00D3525B">
              <w:rPr>
                <w:bCs/>
                <w:color w:val="000000"/>
                <w:sz w:val="20"/>
              </w:rPr>
              <w:t>Cricket Committee will monitor their usage to ensure that Spirit of Cricket is not abused;</w:t>
            </w:r>
          </w:p>
          <w:p w:rsidR="00DE1922" w:rsidRPr="00D3525B" w:rsidRDefault="00DE1922" w:rsidP="006F4BA7">
            <w:pPr>
              <w:autoSpaceDE w:val="0"/>
              <w:autoSpaceDN w:val="0"/>
              <w:adjustRightInd w:val="0"/>
              <w:rPr>
                <w:sz w:val="20"/>
              </w:rPr>
            </w:pPr>
          </w:p>
          <w:p w:rsidR="00DE1922" w:rsidRPr="00D3525B" w:rsidRDefault="00DE1922" w:rsidP="006F4BA7">
            <w:pPr>
              <w:autoSpaceDE w:val="0"/>
              <w:autoSpaceDN w:val="0"/>
              <w:adjustRightInd w:val="0"/>
              <w:ind w:left="511" w:hanging="511"/>
              <w:rPr>
                <w:b/>
                <w:color w:val="FF0000"/>
                <w:sz w:val="20"/>
              </w:rPr>
            </w:pPr>
            <w:r w:rsidRPr="00D3525B">
              <w:rPr>
                <w:color w:val="FF0000"/>
                <w:sz w:val="20"/>
              </w:rPr>
              <w:t>7.6.3</w:t>
            </w:r>
            <w:r w:rsidRPr="00D3525B">
              <w:rPr>
                <w:b/>
                <w:color w:val="FF0000"/>
                <w:sz w:val="20"/>
              </w:rPr>
              <w:tab/>
              <w:t>Any player, irrespective of age, who has bowled 5 or more overs for a 1</w:t>
            </w:r>
            <w:r w:rsidRPr="00D3525B">
              <w:rPr>
                <w:b/>
                <w:color w:val="FF0000"/>
                <w:sz w:val="20"/>
                <w:vertAlign w:val="superscript"/>
              </w:rPr>
              <w:t>st</w:t>
            </w:r>
            <w:r w:rsidRPr="00D3525B">
              <w:rPr>
                <w:b/>
                <w:color w:val="FF0000"/>
                <w:sz w:val="20"/>
              </w:rPr>
              <w:t xml:space="preserve"> XI on the preceding Saturday, is not allowed to bowl; and</w:t>
            </w:r>
          </w:p>
          <w:p w:rsidR="00DE1922" w:rsidRPr="00D3525B" w:rsidRDefault="00DE1922" w:rsidP="006F4BA7">
            <w:pPr>
              <w:autoSpaceDE w:val="0"/>
              <w:autoSpaceDN w:val="0"/>
              <w:adjustRightInd w:val="0"/>
              <w:ind w:left="426" w:hanging="426"/>
              <w:rPr>
                <w:sz w:val="20"/>
              </w:rPr>
            </w:pPr>
          </w:p>
          <w:p w:rsidR="00DE1922" w:rsidRPr="00D3525B" w:rsidRDefault="00DE1922" w:rsidP="006F4BA7">
            <w:pPr>
              <w:autoSpaceDE w:val="0"/>
              <w:autoSpaceDN w:val="0"/>
              <w:adjustRightInd w:val="0"/>
              <w:ind w:left="511" w:hanging="511"/>
              <w:contextualSpacing/>
              <w:jc w:val="both"/>
              <w:rPr>
                <w:color w:val="FF0000"/>
                <w:sz w:val="20"/>
                <w:lang w:val="en-US"/>
              </w:rPr>
            </w:pPr>
            <w:r w:rsidRPr="00D3525B">
              <w:rPr>
                <w:color w:val="FF0000"/>
                <w:sz w:val="20"/>
                <w:lang w:val="en-US"/>
              </w:rPr>
              <w:t>7.6.4</w:t>
            </w:r>
            <w:r w:rsidRPr="00D3525B">
              <w:rPr>
                <w:color w:val="FF0000"/>
                <w:sz w:val="20"/>
                <w:lang w:val="en-US"/>
              </w:rPr>
              <w:tab/>
            </w:r>
            <w:r w:rsidRPr="00D3525B">
              <w:rPr>
                <w:b/>
                <w:color w:val="FF0000"/>
                <w:sz w:val="20"/>
              </w:rPr>
              <w:t xml:space="preserve">Any player in contravention of these regulations will be treated as ineligible </w:t>
            </w:r>
            <w:r w:rsidRPr="00D3525B">
              <w:rPr>
                <w:b/>
                <w:color w:val="FF0000"/>
                <w:sz w:val="20"/>
              </w:rPr>
              <w:lastRenderedPageBreak/>
              <w:t>and the matter dealt with under the terms of 6.2.</w:t>
            </w:r>
          </w:p>
          <w:p w:rsidR="000E20CD" w:rsidRDefault="000E20CD" w:rsidP="000E20CD">
            <w:pPr>
              <w:tabs>
                <w:tab w:val="left" w:pos="180"/>
              </w:tabs>
              <w:autoSpaceDE w:val="0"/>
              <w:autoSpaceDN w:val="0"/>
              <w:adjustRightInd w:val="0"/>
              <w:ind w:right="3"/>
              <w:rPr>
                <w:b/>
                <w:color w:val="0000FF"/>
                <w:sz w:val="20"/>
              </w:rPr>
            </w:pPr>
          </w:p>
          <w:p w:rsidR="000E20CD" w:rsidRPr="004448B4" w:rsidRDefault="000E20CD" w:rsidP="000E20CD">
            <w:pPr>
              <w:tabs>
                <w:tab w:val="left" w:pos="180"/>
              </w:tabs>
              <w:autoSpaceDE w:val="0"/>
              <w:autoSpaceDN w:val="0"/>
              <w:adjustRightInd w:val="0"/>
              <w:ind w:right="3"/>
              <w:rPr>
                <w:b/>
                <w:color w:val="000000"/>
                <w:sz w:val="20"/>
                <w:highlight w:val="yellow"/>
              </w:rPr>
            </w:pPr>
            <w:r w:rsidRPr="004448B4">
              <w:rPr>
                <w:b/>
                <w:color w:val="000000"/>
                <w:sz w:val="20"/>
                <w:highlight w:val="yellow"/>
              </w:rPr>
              <w:t xml:space="preserve">With the permission of the meeting </w:t>
            </w:r>
            <w:r w:rsidR="003D78CA" w:rsidRPr="004448B4">
              <w:rPr>
                <w:b/>
                <w:color w:val="000000"/>
                <w:sz w:val="20"/>
                <w:highlight w:val="yellow"/>
              </w:rPr>
              <w:t>Associate Member C</w:t>
            </w:r>
            <w:r w:rsidRPr="004448B4">
              <w:rPr>
                <w:b/>
                <w:color w:val="000000"/>
                <w:sz w:val="20"/>
                <w:highlight w:val="yellow"/>
              </w:rPr>
              <w:t>lubs ARE eligible to vote</w:t>
            </w:r>
          </w:p>
          <w:p w:rsidR="000E20CD" w:rsidRPr="004448B4" w:rsidRDefault="000E20CD" w:rsidP="000E20CD">
            <w:pPr>
              <w:autoSpaceDE w:val="0"/>
              <w:autoSpaceDN w:val="0"/>
              <w:adjustRightInd w:val="0"/>
              <w:ind w:left="567" w:hanging="567"/>
              <w:rPr>
                <w:b/>
                <w:color w:val="000000"/>
                <w:sz w:val="20"/>
                <w:lang w:val="en-US"/>
              </w:rPr>
            </w:pPr>
            <w:r w:rsidRPr="004448B4">
              <w:rPr>
                <w:b/>
                <w:color w:val="000000"/>
                <w:sz w:val="20"/>
                <w:highlight w:val="yellow"/>
                <w:lang w:val="en-US"/>
              </w:rPr>
              <w:t>for/against this proposal as it directly affects them</w:t>
            </w:r>
          </w:p>
          <w:p w:rsidR="00DE1922" w:rsidRPr="00D3525B" w:rsidRDefault="00DE1922" w:rsidP="00840554">
            <w:pPr>
              <w:rPr>
                <w:sz w:val="20"/>
              </w:rPr>
            </w:pPr>
          </w:p>
        </w:tc>
      </w:tr>
      <w:tr w:rsidR="00DE1922" w:rsidRPr="00D3525B" w:rsidTr="003A0422">
        <w:tc>
          <w:tcPr>
            <w:tcW w:w="675" w:type="dxa"/>
            <w:vAlign w:val="center"/>
          </w:tcPr>
          <w:p w:rsidR="00DE1922" w:rsidRPr="00D3525B" w:rsidRDefault="00DE1922" w:rsidP="006F4BA7">
            <w:pPr>
              <w:jc w:val="center"/>
              <w:rPr>
                <w:b/>
                <w:sz w:val="20"/>
              </w:rPr>
            </w:pPr>
            <w:r w:rsidRPr="00D3525B">
              <w:rPr>
                <w:b/>
                <w:sz w:val="20"/>
              </w:rPr>
              <w:lastRenderedPageBreak/>
              <w:t>8</w:t>
            </w:r>
          </w:p>
        </w:tc>
        <w:tc>
          <w:tcPr>
            <w:tcW w:w="2835" w:type="dxa"/>
          </w:tcPr>
          <w:p w:rsidR="00DE1922" w:rsidRPr="00D3525B" w:rsidRDefault="00DE1922" w:rsidP="006F4BA7">
            <w:pPr>
              <w:rPr>
                <w:b/>
                <w:color w:val="0000FF"/>
                <w:sz w:val="20"/>
              </w:rPr>
            </w:pPr>
          </w:p>
          <w:p w:rsidR="00DE1922" w:rsidRDefault="00942B02" w:rsidP="006F4BA7">
            <w:pPr>
              <w:rPr>
                <w:b/>
                <w:color w:val="0000FF"/>
                <w:sz w:val="20"/>
              </w:rPr>
            </w:pPr>
            <w:r>
              <w:rPr>
                <w:b/>
                <w:color w:val="0000FF"/>
                <w:sz w:val="20"/>
              </w:rPr>
              <w:t>Scorers in the P</w:t>
            </w:r>
            <w:r w:rsidR="00DE1922" w:rsidRPr="00D3525B">
              <w:rPr>
                <w:b/>
                <w:color w:val="0000FF"/>
                <w:sz w:val="20"/>
              </w:rPr>
              <w:t xml:space="preserve">remier </w:t>
            </w:r>
            <w:r>
              <w:rPr>
                <w:b/>
                <w:color w:val="0000FF"/>
                <w:sz w:val="20"/>
              </w:rPr>
              <w:t>D</w:t>
            </w:r>
            <w:r w:rsidR="00DE1922" w:rsidRPr="00D3525B">
              <w:rPr>
                <w:b/>
                <w:color w:val="0000FF"/>
                <w:sz w:val="20"/>
              </w:rPr>
              <w:t>ivision</w:t>
            </w:r>
          </w:p>
          <w:p w:rsidR="0069062F" w:rsidRDefault="0069062F" w:rsidP="006F4BA7">
            <w:pPr>
              <w:rPr>
                <w:b/>
                <w:color w:val="0000FF"/>
                <w:sz w:val="20"/>
              </w:rPr>
            </w:pPr>
          </w:p>
          <w:p w:rsidR="005B6617" w:rsidRDefault="005B6617" w:rsidP="005B6617">
            <w:pPr>
              <w:rPr>
                <w:color w:val="0000FF"/>
                <w:sz w:val="20"/>
              </w:rPr>
            </w:pPr>
            <w:r>
              <w:rPr>
                <w:color w:val="0000FF"/>
                <w:sz w:val="20"/>
              </w:rPr>
              <w:t>This proposal is reproduced verbatim from current ECB Premier League Criteria.</w:t>
            </w:r>
          </w:p>
          <w:p w:rsidR="005B6617" w:rsidRDefault="005B6617" w:rsidP="00FA6AA6">
            <w:pPr>
              <w:rPr>
                <w:color w:val="0000FF"/>
                <w:sz w:val="20"/>
              </w:rPr>
            </w:pPr>
          </w:p>
          <w:p w:rsidR="00D76CD3" w:rsidRPr="00321097" w:rsidRDefault="005B6617" w:rsidP="00FA6AA6">
            <w:pPr>
              <w:rPr>
                <w:i/>
                <w:color w:val="0000FF"/>
                <w:sz w:val="20"/>
              </w:rPr>
            </w:pPr>
            <w:r>
              <w:rPr>
                <w:color w:val="0000FF"/>
                <w:sz w:val="20"/>
              </w:rPr>
              <w:t>The</w:t>
            </w:r>
            <w:r w:rsidR="00040EBD">
              <w:rPr>
                <w:color w:val="0000FF"/>
                <w:sz w:val="20"/>
              </w:rPr>
              <w:t xml:space="preserve"> proposal says </w:t>
            </w:r>
            <w:r w:rsidR="00942B02">
              <w:rPr>
                <w:color w:val="0000FF"/>
                <w:sz w:val="20"/>
              </w:rPr>
              <w:t>"</w:t>
            </w:r>
            <w:r w:rsidR="00040EBD">
              <w:rPr>
                <w:color w:val="0000FF"/>
                <w:sz w:val="20"/>
              </w:rPr>
              <w:t>should</w:t>
            </w:r>
            <w:r w:rsidR="00942B02">
              <w:rPr>
                <w:color w:val="0000FF"/>
                <w:sz w:val="20"/>
              </w:rPr>
              <w:t>"</w:t>
            </w:r>
            <w:r w:rsidR="00040EBD">
              <w:rPr>
                <w:color w:val="0000FF"/>
                <w:sz w:val="20"/>
              </w:rPr>
              <w:t xml:space="preserve"> not </w:t>
            </w:r>
            <w:r w:rsidR="00942B02">
              <w:rPr>
                <w:color w:val="0000FF"/>
                <w:sz w:val="20"/>
              </w:rPr>
              <w:t>"</w:t>
            </w:r>
            <w:r w:rsidR="00040EBD">
              <w:rPr>
                <w:color w:val="0000FF"/>
                <w:sz w:val="20"/>
              </w:rPr>
              <w:t>must</w:t>
            </w:r>
            <w:r w:rsidR="00942B02">
              <w:rPr>
                <w:color w:val="0000FF"/>
                <w:sz w:val="20"/>
              </w:rPr>
              <w:t>"</w:t>
            </w:r>
            <w:r w:rsidR="00CC4741">
              <w:rPr>
                <w:color w:val="0000FF"/>
                <w:sz w:val="20"/>
              </w:rPr>
              <w:t xml:space="preserve"> and</w:t>
            </w:r>
            <w:r w:rsidR="0069062F">
              <w:rPr>
                <w:color w:val="0000FF"/>
                <w:sz w:val="20"/>
              </w:rPr>
              <w:t xml:space="preserve"> is </w:t>
            </w:r>
            <w:r w:rsidR="00592F11">
              <w:rPr>
                <w:color w:val="0000FF"/>
                <w:sz w:val="20"/>
              </w:rPr>
              <w:t>therefore aspirational</w:t>
            </w:r>
            <w:r w:rsidR="00CC4741">
              <w:rPr>
                <w:color w:val="0000FF"/>
                <w:sz w:val="20"/>
              </w:rPr>
              <w:t xml:space="preserve">. It </w:t>
            </w:r>
            <w:r w:rsidR="00942B02" w:rsidRPr="00942B02">
              <w:rPr>
                <w:color w:val="0000FF"/>
                <w:sz w:val="20"/>
              </w:rPr>
              <w:t>is</w:t>
            </w:r>
            <w:r w:rsidR="00942B02">
              <w:rPr>
                <w:i/>
                <w:color w:val="0000FF"/>
                <w:sz w:val="20"/>
              </w:rPr>
              <w:t xml:space="preserve"> </w:t>
            </w:r>
            <w:r w:rsidR="00FA6AA6" w:rsidRPr="00321097">
              <w:rPr>
                <w:color w:val="0000FF"/>
                <w:sz w:val="20"/>
              </w:rPr>
              <w:t xml:space="preserve">not </w:t>
            </w:r>
            <w:r w:rsidR="00321097" w:rsidRPr="00321097">
              <w:rPr>
                <w:color w:val="0000FF"/>
                <w:sz w:val="20"/>
              </w:rPr>
              <w:t xml:space="preserve">making </w:t>
            </w:r>
            <w:r>
              <w:rPr>
                <w:color w:val="0000FF"/>
                <w:sz w:val="20"/>
              </w:rPr>
              <w:t xml:space="preserve">the holding of </w:t>
            </w:r>
            <w:r w:rsidR="00321097" w:rsidRPr="00321097">
              <w:rPr>
                <w:color w:val="0000FF"/>
                <w:sz w:val="20"/>
              </w:rPr>
              <w:t xml:space="preserve">ECB ACO Level 1 </w:t>
            </w:r>
            <w:r w:rsidR="00C71CF9">
              <w:rPr>
                <w:color w:val="0000FF"/>
                <w:sz w:val="20"/>
              </w:rPr>
              <w:t xml:space="preserve">qualification for scorers in the premier or any other division </w:t>
            </w:r>
            <w:r w:rsidR="00FA6AA6" w:rsidRPr="00321097">
              <w:rPr>
                <w:color w:val="0000FF"/>
                <w:sz w:val="20"/>
              </w:rPr>
              <w:t>compulsory</w:t>
            </w:r>
            <w:r w:rsidR="00D76CD3" w:rsidRPr="00321097">
              <w:rPr>
                <w:color w:val="0000FF"/>
                <w:sz w:val="20"/>
              </w:rPr>
              <w:t xml:space="preserve">. </w:t>
            </w:r>
          </w:p>
          <w:p w:rsidR="00040EBD" w:rsidRDefault="00040EBD" w:rsidP="00FA6AA6">
            <w:pPr>
              <w:rPr>
                <w:color w:val="0000FF"/>
                <w:sz w:val="20"/>
              </w:rPr>
            </w:pPr>
          </w:p>
          <w:p w:rsidR="0069062F" w:rsidRPr="0069062F" w:rsidRDefault="0069062F" w:rsidP="00FA6AA6">
            <w:pPr>
              <w:rPr>
                <w:color w:val="0000FF"/>
                <w:sz w:val="20"/>
              </w:rPr>
            </w:pPr>
          </w:p>
        </w:tc>
        <w:tc>
          <w:tcPr>
            <w:tcW w:w="7230" w:type="dxa"/>
          </w:tcPr>
          <w:p w:rsidR="0069062F" w:rsidRPr="00D3525B" w:rsidRDefault="0069062F" w:rsidP="006F4BA7">
            <w:pPr>
              <w:rPr>
                <w:i/>
                <w:sz w:val="20"/>
              </w:rPr>
            </w:pPr>
          </w:p>
          <w:p w:rsidR="00DE1922" w:rsidRPr="00D3525B" w:rsidRDefault="00DE1922" w:rsidP="006F4BA7">
            <w:pPr>
              <w:autoSpaceDE w:val="0"/>
              <w:autoSpaceDN w:val="0"/>
              <w:adjustRightInd w:val="0"/>
              <w:ind w:left="426" w:hanging="426"/>
              <w:rPr>
                <w:b/>
                <w:bCs/>
                <w:i/>
                <w:sz w:val="20"/>
                <w:lang w:val="en-US"/>
              </w:rPr>
            </w:pPr>
            <w:r w:rsidRPr="00D3525B">
              <w:rPr>
                <w:b/>
                <w:bCs/>
                <w:i/>
                <w:sz w:val="20"/>
                <w:lang w:val="en-US"/>
              </w:rPr>
              <w:t>Playing Regulations P17</w:t>
            </w:r>
          </w:p>
          <w:p w:rsidR="00DE1922" w:rsidRPr="00D3525B" w:rsidRDefault="00DE1922" w:rsidP="006F4BA7">
            <w:pPr>
              <w:autoSpaceDE w:val="0"/>
              <w:autoSpaceDN w:val="0"/>
              <w:adjustRightInd w:val="0"/>
              <w:ind w:left="426" w:hanging="426"/>
              <w:rPr>
                <w:b/>
                <w:bCs/>
                <w:i/>
                <w:sz w:val="20"/>
                <w:lang w:val="en-US"/>
              </w:rPr>
            </w:pPr>
          </w:p>
          <w:p w:rsidR="00DE1922" w:rsidRPr="00D3525B" w:rsidRDefault="00DE1922" w:rsidP="006F4BA7">
            <w:pPr>
              <w:autoSpaceDE w:val="0"/>
              <w:autoSpaceDN w:val="0"/>
              <w:adjustRightInd w:val="0"/>
              <w:ind w:left="426" w:hanging="426"/>
              <w:rPr>
                <w:b/>
                <w:bCs/>
                <w:i/>
                <w:sz w:val="20"/>
                <w:lang w:val="en-US"/>
              </w:rPr>
            </w:pPr>
            <w:r w:rsidRPr="00D3525B">
              <w:rPr>
                <w:b/>
                <w:bCs/>
                <w:i/>
                <w:sz w:val="20"/>
                <w:lang w:val="en-US"/>
              </w:rPr>
              <w:t xml:space="preserve">9. </w:t>
            </w:r>
            <w:r w:rsidRPr="00D3525B">
              <w:rPr>
                <w:b/>
                <w:bCs/>
                <w:i/>
                <w:sz w:val="20"/>
                <w:lang w:val="en-US"/>
              </w:rPr>
              <w:tab/>
              <w:t>Scorers and Match Result Forms</w:t>
            </w:r>
          </w:p>
          <w:p w:rsidR="00DE1922" w:rsidRPr="00D3525B" w:rsidRDefault="00DE1922" w:rsidP="006F4BA7">
            <w:pPr>
              <w:autoSpaceDE w:val="0"/>
              <w:autoSpaceDN w:val="0"/>
              <w:adjustRightInd w:val="0"/>
              <w:ind w:left="426" w:hanging="426"/>
              <w:rPr>
                <w:b/>
                <w:bCs/>
                <w:i/>
                <w:sz w:val="20"/>
                <w:lang w:val="en-US"/>
              </w:rPr>
            </w:pPr>
          </w:p>
          <w:p w:rsidR="00DE1922" w:rsidRPr="00D3525B" w:rsidRDefault="00DE1922" w:rsidP="006F4BA7">
            <w:pPr>
              <w:autoSpaceDE w:val="0"/>
              <w:autoSpaceDN w:val="0"/>
              <w:adjustRightInd w:val="0"/>
              <w:ind w:left="652" w:hanging="652"/>
              <w:rPr>
                <w:b/>
                <w:i/>
                <w:color w:val="FF0000"/>
                <w:sz w:val="20"/>
                <w:lang w:val="en-US"/>
              </w:rPr>
            </w:pPr>
            <w:r w:rsidRPr="00D3525B">
              <w:rPr>
                <w:i/>
                <w:sz w:val="20"/>
                <w:lang w:val="en-US"/>
              </w:rPr>
              <w:t>9.1.</w:t>
            </w:r>
            <w:r w:rsidRPr="00D3525B">
              <w:rPr>
                <w:b/>
                <w:i/>
                <w:color w:val="FF0000"/>
                <w:sz w:val="20"/>
                <w:lang w:val="en-US"/>
              </w:rPr>
              <w:t xml:space="preserve">1 </w:t>
            </w:r>
            <w:r w:rsidRPr="00D3525B">
              <w:rPr>
                <w:i/>
                <w:sz w:val="20"/>
                <w:lang w:val="en-US"/>
              </w:rPr>
              <w:tab/>
              <w:t xml:space="preserve">Each club will appoint a competent scorer for each match. </w:t>
            </w:r>
            <w:r w:rsidRPr="00D3525B">
              <w:rPr>
                <w:b/>
                <w:i/>
                <w:color w:val="FF0000"/>
                <w:sz w:val="20"/>
                <w:lang w:val="en-US"/>
              </w:rPr>
              <w:t>In the Premier Division the scorer should be accredited to at least ECB ACO Level 1.</w:t>
            </w:r>
          </w:p>
          <w:p w:rsidR="00DE1922" w:rsidRPr="00D3525B" w:rsidRDefault="00DE1922" w:rsidP="006F4BA7">
            <w:pPr>
              <w:autoSpaceDE w:val="0"/>
              <w:autoSpaceDN w:val="0"/>
              <w:adjustRightInd w:val="0"/>
              <w:ind w:left="426" w:hanging="426"/>
              <w:rPr>
                <w:b/>
                <w:i/>
                <w:color w:val="FF0000"/>
                <w:sz w:val="20"/>
                <w:lang w:val="en-US"/>
              </w:rPr>
            </w:pPr>
          </w:p>
          <w:p w:rsidR="00DE1922" w:rsidRPr="00D3525B" w:rsidRDefault="00DE1922" w:rsidP="006F4BA7">
            <w:pPr>
              <w:autoSpaceDE w:val="0"/>
              <w:autoSpaceDN w:val="0"/>
              <w:adjustRightInd w:val="0"/>
              <w:ind w:left="652" w:hanging="652"/>
              <w:rPr>
                <w:i/>
                <w:sz w:val="20"/>
                <w:lang w:val="en-US"/>
              </w:rPr>
            </w:pPr>
            <w:r w:rsidRPr="00D3525B">
              <w:rPr>
                <w:i/>
                <w:color w:val="FF0000"/>
                <w:sz w:val="20"/>
                <w:lang w:val="en-US"/>
              </w:rPr>
              <w:t>9.1.2</w:t>
            </w:r>
            <w:r w:rsidRPr="00D3525B">
              <w:rPr>
                <w:i/>
                <w:sz w:val="20"/>
                <w:lang w:val="en-US"/>
              </w:rPr>
              <w:tab/>
              <w:t xml:space="preserve">Failure to provide competent scorers for both 1st and 2nd XI matches will result in a fine of £20.00 being imposed in respect of each failed appointment. </w:t>
            </w:r>
          </w:p>
          <w:p w:rsidR="000E20CD" w:rsidRDefault="000E20CD" w:rsidP="000E20CD">
            <w:pPr>
              <w:tabs>
                <w:tab w:val="left" w:pos="180"/>
              </w:tabs>
              <w:autoSpaceDE w:val="0"/>
              <w:autoSpaceDN w:val="0"/>
              <w:adjustRightInd w:val="0"/>
              <w:ind w:right="3"/>
              <w:rPr>
                <w:b/>
                <w:color w:val="0000FF"/>
                <w:sz w:val="20"/>
              </w:rPr>
            </w:pPr>
          </w:p>
          <w:p w:rsidR="000E20CD" w:rsidRPr="004448B4" w:rsidRDefault="003D78CA" w:rsidP="000E20CD">
            <w:pPr>
              <w:tabs>
                <w:tab w:val="left" w:pos="180"/>
              </w:tabs>
              <w:autoSpaceDE w:val="0"/>
              <w:autoSpaceDN w:val="0"/>
              <w:adjustRightInd w:val="0"/>
              <w:ind w:right="3"/>
              <w:rPr>
                <w:b/>
                <w:color w:val="000000"/>
                <w:sz w:val="20"/>
              </w:rPr>
            </w:pPr>
            <w:r w:rsidRPr="004448B4">
              <w:rPr>
                <w:b/>
                <w:color w:val="000000"/>
                <w:sz w:val="20"/>
                <w:highlight w:val="yellow"/>
              </w:rPr>
              <w:t>Associate Member C</w:t>
            </w:r>
            <w:r w:rsidR="000E20CD" w:rsidRPr="004448B4">
              <w:rPr>
                <w:b/>
                <w:color w:val="000000"/>
                <w:sz w:val="20"/>
                <w:highlight w:val="yellow"/>
              </w:rPr>
              <w:t>lubs are not eligible to vote for/against this proposal.</w:t>
            </w:r>
          </w:p>
          <w:p w:rsidR="00DE1922" w:rsidRPr="00D3525B" w:rsidRDefault="00DE1922" w:rsidP="006F4BA7">
            <w:pPr>
              <w:rPr>
                <w:sz w:val="20"/>
              </w:rPr>
            </w:pPr>
          </w:p>
        </w:tc>
      </w:tr>
      <w:tr w:rsidR="00DE1922" w:rsidRPr="00D3525B" w:rsidTr="003A0422">
        <w:tc>
          <w:tcPr>
            <w:tcW w:w="675" w:type="dxa"/>
            <w:vAlign w:val="center"/>
          </w:tcPr>
          <w:p w:rsidR="00DE1922" w:rsidRPr="00D3525B" w:rsidRDefault="00DE1922" w:rsidP="006F4BA7">
            <w:pPr>
              <w:jc w:val="center"/>
              <w:rPr>
                <w:b/>
                <w:sz w:val="20"/>
              </w:rPr>
            </w:pPr>
          </w:p>
          <w:p w:rsidR="00DE1922" w:rsidRPr="00D3525B" w:rsidRDefault="00DE1922" w:rsidP="006F4BA7">
            <w:pPr>
              <w:jc w:val="center"/>
              <w:rPr>
                <w:b/>
                <w:sz w:val="20"/>
              </w:rPr>
            </w:pPr>
          </w:p>
          <w:p w:rsidR="00DE1922" w:rsidRPr="00D3525B" w:rsidRDefault="00DE1922" w:rsidP="006F4BA7">
            <w:pPr>
              <w:jc w:val="center"/>
              <w:rPr>
                <w:b/>
                <w:sz w:val="20"/>
              </w:rPr>
            </w:pPr>
          </w:p>
          <w:p w:rsidR="00DE1922" w:rsidRPr="00D3525B" w:rsidRDefault="00DE1922" w:rsidP="006F4BA7">
            <w:pPr>
              <w:jc w:val="center"/>
              <w:rPr>
                <w:b/>
                <w:sz w:val="20"/>
              </w:rPr>
            </w:pPr>
            <w:r w:rsidRPr="00D3525B">
              <w:rPr>
                <w:b/>
                <w:sz w:val="20"/>
              </w:rPr>
              <w:t>9</w:t>
            </w:r>
            <w:r w:rsidR="00840554">
              <w:rPr>
                <w:b/>
                <w:sz w:val="20"/>
              </w:rPr>
              <w:t>/4</w:t>
            </w:r>
          </w:p>
          <w:p w:rsidR="00DE1922" w:rsidRPr="00D3525B" w:rsidRDefault="00DE1922" w:rsidP="006F4BA7">
            <w:pPr>
              <w:jc w:val="center"/>
              <w:rPr>
                <w:b/>
                <w:sz w:val="20"/>
              </w:rPr>
            </w:pPr>
          </w:p>
          <w:p w:rsidR="00DE1922" w:rsidRPr="00D3525B" w:rsidRDefault="00DE1922" w:rsidP="006F4BA7">
            <w:pPr>
              <w:jc w:val="center"/>
              <w:rPr>
                <w:b/>
                <w:sz w:val="20"/>
              </w:rPr>
            </w:pPr>
          </w:p>
          <w:p w:rsidR="00DE1922" w:rsidRPr="00D3525B" w:rsidRDefault="00DE1922" w:rsidP="006F4BA7">
            <w:pPr>
              <w:jc w:val="center"/>
              <w:rPr>
                <w:b/>
                <w:sz w:val="20"/>
              </w:rPr>
            </w:pPr>
          </w:p>
        </w:tc>
        <w:tc>
          <w:tcPr>
            <w:tcW w:w="2835" w:type="dxa"/>
          </w:tcPr>
          <w:p w:rsidR="00DE1922" w:rsidRPr="00D3525B" w:rsidRDefault="00DE1922" w:rsidP="006F4BA7">
            <w:pPr>
              <w:rPr>
                <w:color w:val="0000FF"/>
                <w:sz w:val="20"/>
              </w:rPr>
            </w:pPr>
          </w:p>
          <w:p w:rsidR="00DE1922" w:rsidRDefault="00DE1922" w:rsidP="006F4BA7">
            <w:pPr>
              <w:rPr>
                <w:b/>
                <w:color w:val="0000FF"/>
                <w:sz w:val="20"/>
              </w:rPr>
            </w:pPr>
            <w:r w:rsidRPr="00D3525B">
              <w:rPr>
                <w:b/>
                <w:color w:val="0000FF"/>
                <w:sz w:val="20"/>
              </w:rPr>
              <w:t>Scorers completing MRF in 1</w:t>
            </w:r>
            <w:r w:rsidRPr="00D3525B">
              <w:rPr>
                <w:b/>
                <w:color w:val="0000FF"/>
                <w:sz w:val="20"/>
                <w:vertAlign w:val="superscript"/>
              </w:rPr>
              <w:t>st</w:t>
            </w:r>
            <w:r w:rsidRPr="00D3525B">
              <w:rPr>
                <w:b/>
                <w:color w:val="0000FF"/>
                <w:sz w:val="20"/>
              </w:rPr>
              <w:t xml:space="preserve"> XI matches</w:t>
            </w:r>
          </w:p>
          <w:p w:rsidR="00840554" w:rsidRDefault="00840554" w:rsidP="006F4BA7">
            <w:pPr>
              <w:rPr>
                <w:b/>
                <w:color w:val="0000FF"/>
                <w:sz w:val="20"/>
              </w:rPr>
            </w:pPr>
          </w:p>
          <w:p w:rsidR="00840554" w:rsidRDefault="00840554" w:rsidP="003A0422">
            <w:pPr>
              <w:rPr>
                <w:color w:val="0000FF"/>
                <w:sz w:val="20"/>
              </w:rPr>
            </w:pPr>
            <w:r>
              <w:rPr>
                <w:color w:val="0000FF"/>
                <w:sz w:val="20"/>
              </w:rPr>
              <w:t>These two proposals</w:t>
            </w:r>
            <w:r w:rsidR="005D3E46">
              <w:rPr>
                <w:color w:val="0000FF"/>
                <w:sz w:val="20"/>
              </w:rPr>
              <w:t>,</w:t>
            </w:r>
            <w:r>
              <w:rPr>
                <w:color w:val="0000FF"/>
                <w:sz w:val="20"/>
              </w:rPr>
              <w:t xml:space="preserve"> </w:t>
            </w:r>
            <w:r w:rsidR="0082543B">
              <w:rPr>
                <w:color w:val="0000FF"/>
                <w:sz w:val="20"/>
              </w:rPr>
              <w:t>9 and 4</w:t>
            </w:r>
            <w:r w:rsidR="005D3E46">
              <w:rPr>
                <w:color w:val="0000FF"/>
                <w:sz w:val="20"/>
              </w:rPr>
              <w:t>,</w:t>
            </w:r>
            <w:r w:rsidR="0082543B">
              <w:rPr>
                <w:color w:val="0000FF"/>
                <w:sz w:val="20"/>
              </w:rPr>
              <w:t xml:space="preserve"> </w:t>
            </w:r>
            <w:r>
              <w:rPr>
                <w:color w:val="0000FF"/>
                <w:sz w:val="20"/>
              </w:rPr>
              <w:t>interlink and seek</w:t>
            </w:r>
            <w:r w:rsidRPr="004D164B">
              <w:rPr>
                <w:color w:val="0000FF"/>
                <w:sz w:val="20"/>
              </w:rPr>
              <w:t xml:space="preserve"> to address the issue of the number of overs bowled in non weather affected drawn games. </w:t>
            </w:r>
          </w:p>
          <w:p w:rsidR="003A0422" w:rsidRPr="00840554" w:rsidRDefault="003A0422" w:rsidP="003A0422">
            <w:pPr>
              <w:rPr>
                <w:color w:val="0000FF"/>
                <w:sz w:val="20"/>
              </w:rPr>
            </w:pPr>
          </w:p>
        </w:tc>
        <w:tc>
          <w:tcPr>
            <w:tcW w:w="7230" w:type="dxa"/>
          </w:tcPr>
          <w:p w:rsidR="00DE1922" w:rsidRPr="00D3525B" w:rsidRDefault="00DE1922" w:rsidP="006F4BA7">
            <w:pPr>
              <w:rPr>
                <w:sz w:val="20"/>
              </w:rPr>
            </w:pPr>
          </w:p>
          <w:p w:rsidR="00DE1922" w:rsidRPr="00D3525B" w:rsidRDefault="00DE1922" w:rsidP="006F4BA7">
            <w:pPr>
              <w:rPr>
                <w:b/>
                <w:sz w:val="20"/>
              </w:rPr>
            </w:pPr>
            <w:r w:rsidRPr="00D3525B">
              <w:rPr>
                <w:b/>
                <w:sz w:val="20"/>
              </w:rPr>
              <w:t>Playing Regulations P17</w:t>
            </w:r>
          </w:p>
          <w:p w:rsidR="00DE1922" w:rsidRPr="00D3525B" w:rsidRDefault="00DE1922" w:rsidP="006F4BA7">
            <w:pPr>
              <w:rPr>
                <w:b/>
                <w:i/>
                <w:color w:val="FF0000"/>
                <w:sz w:val="20"/>
              </w:rPr>
            </w:pPr>
          </w:p>
          <w:p w:rsidR="00DE1922" w:rsidRPr="00D3525B" w:rsidRDefault="00DE1922" w:rsidP="006F4BA7">
            <w:pPr>
              <w:rPr>
                <w:b/>
                <w:color w:val="FF0000"/>
                <w:sz w:val="20"/>
              </w:rPr>
            </w:pPr>
            <w:r w:rsidRPr="00D3525B">
              <w:rPr>
                <w:b/>
                <w:color w:val="FF0000"/>
                <w:sz w:val="20"/>
              </w:rPr>
              <w:t>9.3.4</w:t>
            </w:r>
            <w:r w:rsidRPr="00D3525B">
              <w:rPr>
                <w:b/>
                <w:color w:val="FF0000"/>
                <w:sz w:val="20"/>
              </w:rPr>
              <w:tab/>
              <w:t>The number of overs bowled in the 2</w:t>
            </w:r>
            <w:r w:rsidRPr="00D3525B">
              <w:rPr>
                <w:b/>
                <w:color w:val="FF0000"/>
                <w:sz w:val="20"/>
                <w:vertAlign w:val="superscript"/>
              </w:rPr>
              <w:t>nd</w:t>
            </w:r>
            <w:r w:rsidRPr="00D3525B">
              <w:rPr>
                <w:b/>
                <w:color w:val="FF0000"/>
                <w:sz w:val="20"/>
              </w:rPr>
              <w:t xml:space="preserve"> innings at the start of the ‘last hour’ (1st XI matches only)</w:t>
            </w:r>
          </w:p>
          <w:p w:rsidR="00DE1922" w:rsidRPr="00D3525B" w:rsidRDefault="00DE1922" w:rsidP="006F4BA7">
            <w:pPr>
              <w:rPr>
                <w:b/>
                <w:color w:val="FF0000"/>
                <w:sz w:val="20"/>
              </w:rPr>
            </w:pPr>
          </w:p>
          <w:p w:rsidR="00DE1922" w:rsidRPr="00D3525B" w:rsidRDefault="00DE1922" w:rsidP="006F4BA7">
            <w:pPr>
              <w:rPr>
                <w:b/>
                <w:i/>
                <w:color w:val="FF0000"/>
                <w:sz w:val="20"/>
              </w:rPr>
            </w:pPr>
            <w:r w:rsidRPr="00D3525B">
              <w:rPr>
                <w:b/>
                <w:color w:val="FF0000"/>
                <w:sz w:val="20"/>
              </w:rPr>
              <w:t>Renumber existing 9.3.4 and 9.3.5</w:t>
            </w:r>
          </w:p>
          <w:p w:rsidR="00DE1922" w:rsidRDefault="00DE1922" w:rsidP="006F4BA7">
            <w:pPr>
              <w:rPr>
                <w:b/>
                <w:i/>
                <w:sz w:val="20"/>
              </w:rPr>
            </w:pPr>
          </w:p>
          <w:p w:rsidR="000E20CD" w:rsidRPr="004448B4" w:rsidRDefault="003D78CA" w:rsidP="000E20CD">
            <w:pPr>
              <w:tabs>
                <w:tab w:val="left" w:pos="180"/>
              </w:tabs>
              <w:autoSpaceDE w:val="0"/>
              <w:autoSpaceDN w:val="0"/>
              <w:adjustRightInd w:val="0"/>
              <w:ind w:right="3"/>
              <w:rPr>
                <w:b/>
                <w:color w:val="000000"/>
                <w:sz w:val="20"/>
              </w:rPr>
            </w:pPr>
            <w:r w:rsidRPr="004448B4">
              <w:rPr>
                <w:b/>
                <w:color w:val="000000"/>
                <w:sz w:val="20"/>
                <w:highlight w:val="yellow"/>
              </w:rPr>
              <w:t>Associate Member C</w:t>
            </w:r>
            <w:r w:rsidR="000E20CD" w:rsidRPr="004448B4">
              <w:rPr>
                <w:b/>
                <w:color w:val="000000"/>
                <w:sz w:val="20"/>
                <w:highlight w:val="yellow"/>
              </w:rPr>
              <w:t>lubs are not eligible to vote for/against this proposal</w:t>
            </w:r>
            <w:r w:rsidR="000E20CD" w:rsidRPr="004448B4">
              <w:rPr>
                <w:b/>
                <w:color w:val="000000"/>
                <w:sz w:val="20"/>
              </w:rPr>
              <w:t>.</w:t>
            </w:r>
          </w:p>
          <w:p w:rsidR="000E20CD" w:rsidRPr="00D3525B" w:rsidRDefault="000E20CD" w:rsidP="006F4BA7">
            <w:pPr>
              <w:rPr>
                <w:b/>
                <w:i/>
                <w:sz w:val="20"/>
              </w:rPr>
            </w:pPr>
          </w:p>
        </w:tc>
      </w:tr>
      <w:tr w:rsidR="00DE1922" w:rsidRPr="00D3525B" w:rsidTr="003A0422">
        <w:tc>
          <w:tcPr>
            <w:tcW w:w="675" w:type="dxa"/>
            <w:vAlign w:val="center"/>
          </w:tcPr>
          <w:p w:rsidR="00DE1922" w:rsidRPr="003A0422" w:rsidRDefault="00DE1922" w:rsidP="006F4BA7">
            <w:pPr>
              <w:jc w:val="center"/>
              <w:rPr>
                <w:b/>
                <w:sz w:val="20"/>
              </w:rPr>
            </w:pPr>
            <w:r w:rsidRPr="003A0422">
              <w:rPr>
                <w:b/>
                <w:sz w:val="20"/>
              </w:rPr>
              <w:t>10</w:t>
            </w:r>
            <w:r w:rsidR="003A0422" w:rsidRPr="003A0422">
              <w:rPr>
                <w:b/>
                <w:sz w:val="20"/>
              </w:rPr>
              <w:t>/7</w:t>
            </w:r>
          </w:p>
        </w:tc>
        <w:tc>
          <w:tcPr>
            <w:tcW w:w="2835" w:type="dxa"/>
          </w:tcPr>
          <w:p w:rsidR="00DE1922" w:rsidRPr="00D3525B" w:rsidRDefault="00DE1922" w:rsidP="006F4BA7">
            <w:pPr>
              <w:rPr>
                <w:color w:val="0000FF"/>
                <w:sz w:val="20"/>
              </w:rPr>
            </w:pPr>
          </w:p>
          <w:p w:rsidR="00DE1922" w:rsidRPr="00D3525B" w:rsidRDefault="00DE1922" w:rsidP="006F4BA7">
            <w:pPr>
              <w:spacing w:after="200" w:line="276" w:lineRule="auto"/>
              <w:rPr>
                <w:b/>
                <w:color w:val="0000FF"/>
                <w:sz w:val="20"/>
              </w:rPr>
            </w:pPr>
            <w:r w:rsidRPr="00D3525B">
              <w:rPr>
                <w:b/>
                <w:color w:val="0000FF"/>
                <w:sz w:val="20"/>
              </w:rPr>
              <w:t xml:space="preserve">Eligibility of Players in the Embee </w:t>
            </w:r>
            <w:r w:rsidR="0082543B">
              <w:rPr>
                <w:b/>
                <w:color w:val="0000FF"/>
                <w:sz w:val="20"/>
              </w:rPr>
              <w:t xml:space="preserve">3rd XI KO </w:t>
            </w:r>
            <w:r w:rsidRPr="00D3525B">
              <w:rPr>
                <w:b/>
                <w:color w:val="0000FF"/>
                <w:sz w:val="20"/>
              </w:rPr>
              <w:t>Cup</w:t>
            </w:r>
          </w:p>
          <w:p w:rsidR="00DE1922" w:rsidRPr="00D3525B" w:rsidRDefault="00DE1922" w:rsidP="006F4BA7">
            <w:pPr>
              <w:rPr>
                <w:color w:val="0000FF"/>
                <w:sz w:val="20"/>
              </w:rPr>
            </w:pPr>
          </w:p>
          <w:p w:rsidR="00672CC9" w:rsidRDefault="003A0422" w:rsidP="003A0422">
            <w:pPr>
              <w:rPr>
                <w:color w:val="0000FF"/>
                <w:sz w:val="20"/>
              </w:rPr>
            </w:pPr>
            <w:r w:rsidRPr="00D85E9A">
              <w:rPr>
                <w:color w:val="0000FF"/>
                <w:sz w:val="20"/>
              </w:rPr>
              <w:t xml:space="preserve">This proposal </w:t>
            </w:r>
            <w:r>
              <w:rPr>
                <w:color w:val="0000FF"/>
                <w:sz w:val="20"/>
              </w:rPr>
              <w:t xml:space="preserve">also </w:t>
            </w:r>
            <w:r w:rsidRPr="00D85E9A">
              <w:rPr>
                <w:color w:val="0000FF"/>
                <w:sz w:val="20"/>
              </w:rPr>
              <w:t>reflects the position adopted following detailed discussions on the 2013 3rd XI Forum</w:t>
            </w:r>
            <w:r w:rsidR="00672CC9">
              <w:rPr>
                <w:color w:val="0000FF"/>
                <w:sz w:val="20"/>
              </w:rPr>
              <w:t xml:space="preserve">. </w:t>
            </w:r>
          </w:p>
          <w:p w:rsidR="00672CC9" w:rsidRDefault="00672CC9" w:rsidP="003A0422">
            <w:pPr>
              <w:rPr>
                <w:color w:val="0000FF"/>
                <w:sz w:val="20"/>
              </w:rPr>
            </w:pPr>
          </w:p>
          <w:p w:rsidR="00E37824" w:rsidRDefault="00672CC9" w:rsidP="003A0422">
            <w:pPr>
              <w:rPr>
                <w:color w:val="0000FF"/>
                <w:sz w:val="20"/>
              </w:rPr>
            </w:pPr>
            <w:r>
              <w:rPr>
                <w:color w:val="0000FF"/>
                <w:sz w:val="20"/>
              </w:rPr>
              <w:t xml:space="preserve">It </w:t>
            </w:r>
            <w:r w:rsidR="00CC4741">
              <w:rPr>
                <w:color w:val="0000FF"/>
                <w:sz w:val="20"/>
              </w:rPr>
              <w:t xml:space="preserve">simplifies the </w:t>
            </w:r>
            <w:r w:rsidR="00C4506E">
              <w:rPr>
                <w:color w:val="0000FF"/>
                <w:sz w:val="20"/>
              </w:rPr>
              <w:t xml:space="preserve">existing </w:t>
            </w:r>
            <w:r w:rsidR="00CC4741">
              <w:rPr>
                <w:color w:val="0000FF"/>
                <w:sz w:val="20"/>
              </w:rPr>
              <w:t xml:space="preserve">regulation </w:t>
            </w:r>
            <w:r w:rsidR="003A0422">
              <w:rPr>
                <w:color w:val="0000FF"/>
                <w:sz w:val="20"/>
              </w:rPr>
              <w:t xml:space="preserve">and </w:t>
            </w:r>
            <w:r w:rsidR="00DC74B6">
              <w:rPr>
                <w:color w:val="0000FF"/>
                <w:sz w:val="20"/>
              </w:rPr>
              <w:t>protects</w:t>
            </w:r>
            <w:r w:rsidR="003A0422">
              <w:rPr>
                <w:color w:val="0000FF"/>
                <w:sz w:val="20"/>
              </w:rPr>
              <w:t xml:space="preserve"> the essential nature of 3rd XI competition</w:t>
            </w:r>
            <w:r w:rsidR="00E37824">
              <w:rPr>
                <w:color w:val="0000FF"/>
                <w:sz w:val="20"/>
              </w:rPr>
              <w:t xml:space="preserve">. </w:t>
            </w:r>
          </w:p>
          <w:p w:rsidR="00E37824" w:rsidRDefault="00E37824" w:rsidP="003A0422">
            <w:pPr>
              <w:rPr>
                <w:color w:val="0000FF"/>
                <w:sz w:val="20"/>
              </w:rPr>
            </w:pPr>
          </w:p>
          <w:p w:rsidR="003A0422" w:rsidRDefault="00E37824" w:rsidP="003A0422">
            <w:pPr>
              <w:rPr>
                <w:color w:val="0000FF"/>
                <w:sz w:val="20"/>
              </w:rPr>
            </w:pPr>
            <w:r>
              <w:rPr>
                <w:color w:val="0000FF"/>
                <w:sz w:val="20"/>
              </w:rPr>
              <w:t>It is</w:t>
            </w:r>
            <w:r w:rsidR="00E5038D">
              <w:rPr>
                <w:color w:val="0000FF"/>
                <w:sz w:val="20"/>
              </w:rPr>
              <w:t xml:space="preserve"> based on </w:t>
            </w:r>
            <w:r w:rsidR="003A2F4D">
              <w:rPr>
                <w:color w:val="0000FF"/>
                <w:sz w:val="20"/>
              </w:rPr>
              <w:t xml:space="preserve">direct </w:t>
            </w:r>
            <w:r w:rsidR="00B01FEA">
              <w:rPr>
                <w:color w:val="0000FF"/>
                <w:sz w:val="20"/>
              </w:rPr>
              <w:t xml:space="preserve">Cr Co and M/C </w:t>
            </w:r>
            <w:r w:rsidR="00E5038D">
              <w:rPr>
                <w:color w:val="0000FF"/>
                <w:sz w:val="20"/>
              </w:rPr>
              <w:t>experience</w:t>
            </w:r>
            <w:r w:rsidR="003A2F4D">
              <w:rPr>
                <w:color w:val="0000FF"/>
                <w:sz w:val="20"/>
              </w:rPr>
              <w:t>s</w:t>
            </w:r>
            <w:r w:rsidR="00E5038D">
              <w:rPr>
                <w:color w:val="0000FF"/>
                <w:sz w:val="20"/>
              </w:rPr>
              <w:t xml:space="preserve"> in 2013</w:t>
            </w:r>
            <w:r w:rsidR="003A0422">
              <w:rPr>
                <w:color w:val="0000FF"/>
                <w:sz w:val="20"/>
              </w:rPr>
              <w:t>.</w:t>
            </w:r>
          </w:p>
          <w:p w:rsidR="003A0422" w:rsidRDefault="003A0422" w:rsidP="003A0422">
            <w:pPr>
              <w:rPr>
                <w:color w:val="0000FF"/>
                <w:sz w:val="20"/>
              </w:rPr>
            </w:pPr>
          </w:p>
          <w:p w:rsidR="00DE1922" w:rsidRPr="00D3525B" w:rsidRDefault="00DE1922" w:rsidP="006F4BA7">
            <w:pPr>
              <w:rPr>
                <w:b/>
                <w:color w:val="0000FF"/>
                <w:sz w:val="20"/>
              </w:rPr>
            </w:pPr>
          </w:p>
        </w:tc>
        <w:tc>
          <w:tcPr>
            <w:tcW w:w="7230" w:type="dxa"/>
          </w:tcPr>
          <w:p w:rsidR="00DE1922" w:rsidRPr="00D3525B" w:rsidRDefault="00DE1922" w:rsidP="006F4BA7">
            <w:pPr>
              <w:rPr>
                <w:sz w:val="20"/>
              </w:rPr>
            </w:pPr>
          </w:p>
          <w:p w:rsidR="00DE1922" w:rsidRPr="00D3525B" w:rsidRDefault="00DE1922" w:rsidP="006F4BA7">
            <w:pPr>
              <w:rPr>
                <w:b/>
                <w:sz w:val="20"/>
              </w:rPr>
            </w:pPr>
            <w:r w:rsidRPr="00D3525B">
              <w:rPr>
                <w:b/>
                <w:sz w:val="20"/>
              </w:rPr>
              <w:t>KO Cup Regulations P 21</w:t>
            </w:r>
          </w:p>
          <w:p w:rsidR="00DE1922" w:rsidRPr="00D3525B" w:rsidRDefault="00DE1922" w:rsidP="006F4BA7">
            <w:pPr>
              <w:autoSpaceDE w:val="0"/>
              <w:autoSpaceDN w:val="0"/>
              <w:adjustRightInd w:val="0"/>
              <w:ind w:left="426" w:hanging="426"/>
              <w:rPr>
                <w:b/>
                <w:bCs/>
                <w:sz w:val="20"/>
                <w:lang w:val="en-US"/>
              </w:rPr>
            </w:pPr>
          </w:p>
          <w:p w:rsidR="00DE1922" w:rsidRPr="00D3525B" w:rsidRDefault="00DE1922" w:rsidP="006F4BA7">
            <w:pPr>
              <w:autoSpaceDE w:val="0"/>
              <w:autoSpaceDN w:val="0"/>
              <w:adjustRightInd w:val="0"/>
              <w:ind w:left="426" w:hanging="426"/>
              <w:rPr>
                <w:b/>
                <w:bCs/>
                <w:sz w:val="20"/>
                <w:lang w:val="en-US"/>
              </w:rPr>
            </w:pPr>
            <w:r w:rsidRPr="00D3525B">
              <w:rPr>
                <w:b/>
                <w:bCs/>
                <w:sz w:val="20"/>
                <w:lang w:val="en-US"/>
              </w:rPr>
              <w:t xml:space="preserve">3.5 </w:t>
            </w:r>
            <w:r w:rsidRPr="00D3525B">
              <w:rPr>
                <w:b/>
                <w:bCs/>
                <w:sz w:val="20"/>
                <w:lang w:val="en-US"/>
              </w:rPr>
              <w:tab/>
              <w:t>3rd XI KO:</w:t>
            </w:r>
          </w:p>
          <w:p w:rsidR="00DE1922" w:rsidRPr="00D3525B" w:rsidRDefault="00DE1922" w:rsidP="006F4BA7">
            <w:pPr>
              <w:rPr>
                <w:sz w:val="20"/>
                <w:lang w:val="en-US"/>
              </w:rPr>
            </w:pPr>
          </w:p>
          <w:p w:rsidR="00DE1922" w:rsidRPr="00D3525B" w:rsidRDefault="00DE1922" w:rsidP="006F4BA7">
            <w:pPr>
              <w:autoSpaceDE w:val="0"/>
              <w:autoSpaceDN w:val="0"/>
              <w:adjustRightInd w:val="0"/>
              <w:rPr>
                <w:b/>
                <w:color w:val="FF0000"/>
                <w:sz w:val="20"/>
              </w:rPr>
            </w:pPr>
            <w:r w:rsidRPr="00D3525B">
              <w:rPr>
                <w:b/>
                <w:color w:val="FF0000"/>
                <w:sz w:val="20"/>
              </w:rPr>
              <w:t>Any player, irrespective of age, playing in a 1</w:t>
            </w:r>
            <w:r w:rsidRPr="00D3525B">
              <w:rPr>
                <w:b/>
                <w:color w:val="FF0000"/>
                <w:sz w:val="20"/>
                <w:vertAlign w:val="superscript"/>
              </w:rPr>
              <w:t>st</w:t>
            </w:r>
            <w:r w:rsidRPr="00D3525B">
              <w:rPr>
                <w:b/>
                <w:color w:val="FF0000"/>
                <w:sz w:val="20"/>
              </w:rPr>
              <w:t xml:space="preserve"> X1 game on the Saturday preceding the day or evening in which the cup game takes place, shall not be eligible to play in the 3</w:t>
            </w:r>
            <w:r w:rsidRPr="00D3525B">
              <w:rPr>
                <w:b/>
                <w:color w:val="FF0000"/>
                <w:sz w:val="20"/>
                <w:vertAlign w:val="superscript"/>
              </w:rPr>
              <w:t xml:space="preserve">rd </w:t>
            </w:r>
            <w:r w:rsidRPr="00D3525B">
              <w:rPr>
                <w:b/>
                <w:color w:val="FF0000"/>
                <w:sz w:val="20"/>
              </w:rPr>
              <w:t xml:space="preserve">X1 cup game.  </w:t>
            </w:r>
          </w:p>
          <w:p w:rsidR="00DE1922" w:rsidRPr="00D3525B" w:rsidRDefault="00DE1922" w:rsidP="006F4BA7">
            <w:pPr>
              <w:autoSpaceDE w:val="0"/>
              <w:autoSpaceDN w:val="0"/>
              <w:adjustRightInd w:val="0"/>
              <w:rPr>
                <w:b/>
                <w:color w:val="FF0000"/>
                <w:sz w:val="20"/>
              </w:rPr>
            </w:pPr>
          </w:p>
          <w:p w:rsidR="00DE1922" w:rsidRPr="00D3525B" w:rsidRDefault="00DE1922" w:rsidP="006F4BA7">
            <w:pPr>
              <w:autoSpaceDE w:val="0"/>
              <w:autoSpaceDN w:val="0"/>
              <w:adjustRightInd w:val="0"/>
              <w:jc w:val="both"/>
              <w:rPr>
                <w:i/>
                <w:strike/>
                <w:sz w:val="20"/>
              </w:rPr>
            </w:pPr>
            <w:r w:rsidRPr="00D3525B">
              <w:rPr>
                <w:b/>
                <w:color w:val="FF0000"/>
                <w:sz w:val="20"/>
                <w:highlight w:val="yellow"/>
                <w:u w:val="single"/>
              </w:rPr>
              <w:t>Any</w:t>
            </w:r>
            <w:r w:rsidRPr="00D3525B">
              <w:rPr>
                <w:b/>
                <w:i/>
                <w:color w:val="FF0000"/>
                <w:sz w:val="20"/>
                <w:highlight w:val="yellow"/>
              </w:rPr>
              <w:t xml:space="preserve"> player, </w:t>
            </w:r>
            <w:r w:rsidRPr="00D3525B">
              <w:rPr>
                <w:b/>
                <w:color w:val="FF0000"/>
                <w:sz w:val="20"/>
                <w:highlight w:val="yellow"/>
                <w:u w:val="single"/>
              </w:rPr>
              <w:t>irrespective of age,</w:t>
            </w:r>
            <w:r w:rsidRPr="00D3525B">
              <w:rPr>
                <w:b/>
                <w:i/>
                <w:color w:val="FF0000"/>
                <w:sz w:val="20"/>
                <w:highlight w:val="yellow"/>
              </w:rPr>
              <w:t xml:space="preserve"> who has played more</w:t>
            </w:r>
            <w:r w:rsidRPr="00D3525B">
              <w:rPr>
                <w:color w:val="FF0000"/>
                <w:sz w:val="20"/>
                <w:highlight w:val="yellow"/>
              </w:rPr>
              <w:t xml:space="preserve"> </w:t>
            </w:r>
            <w:r w:rsidRPr="00D3525B">
              <w:rPr>
                <w:strike/>
                <w:sz w:val="20"/>
              </w:rPr>
              <w:t>1st and/or</w:t>
            </w:r>
            <w:r w:rsidRPr="00D3525B">
              <w:rPr>
                <w:color w:val="FF0000"/>
                <w:sz w:val="20"/>
              </w:rPr>
              <w:t xml:space="preserve"> </w:t>
            </w:r>
            <w:r w:rsidRPr="00D3525B">
              <w:rPr>
                <w:b/>
                <w:i/>
                <w:color w:val="FF0000"/>
                <w:sz w:val="20"/>
                <w:highlight w:val="yellow"/>
              </w:rPr>
              <w:t>2nd XI than 3rd XI league and knockout matches for his club</w:t>
            </w:r>
            <w:r w:rsidRPr="00D3525B">
              <w:rPr>
                <w:b/>
                <w:i/>
                <w:sz w:val="20"/>
                <w:highlight w:val="yellow"/>
              </w:rPr>
              <w:t xml:space="preserve"> </w:t>
            </w:r>
            <w:r w:rsidRPr="00D3525B">
              <w:rPr>
                <w:b/>
                <w:color w:val="FF0000"/>
                <w:sz w:val="20"/>
                <w:highlight w:val="yellow"/>
                <w:u w:val="single"/>
              </w:rPr>
              <w:t>in the current season</w:t>
            </w:r>
            <w:r w:rsidRPr="00D3525B">
              <w:rPr>
                <w:sz w:val="20"/>
              </w:rPr>
              <w:t xml:space="preserve"> </w:t>
            </w:r>
            <w:r w:rsidRPr="00D3525B">
              <w:rPr>
                <w:strike/>
                <w:sz w:val="20"/>
                <w:vertAlign w:val="superscript"/>
              </w:rPr>
              <w:t>2013</w:t>
            </w:r>
            <w:r w:rsidRPr="00D3525B">
              <w:rPr>
                <w:i/>
                <w:strike/>
                <w:sz w:val="20"/>
              </w:rPr>
              <w:t xml:space="preserve">in his previous eleven consecutive matches up to any round </w:t>
            </w:r>
            <w:r w:rsidRPr="00D3525B">
              <w:rPr>
                <w:b/>
                <w:i/>
                <w:color w:val="FF0000"/>
                <w:sz w:val="20"/>
                <w:highlight w:val="yellow"/>
              </w:rPr>
              <w:t>will not be eligible to play</w:t>
            </w:r>
            <w:r w:rsidRPr="00D3525B">
              <w:rPr>
                <w:i/>
                <w:color w:val="FF0000"/>
                <w:sz w:val="20"/>
                <w:highlight w:val="yellow"/>
              </w:rPr>
              <w:t>.</w:t>
            </w:r>
            <w:r w:rsidRPr="00D3525B">
              <w:rPr>
                <w:i/>
                <w:strike/>
                <w:sz w:val="20"/>
              </w:rPr>
              <w:t xml:space="preserve">  This rolling period of time may include part of the previous season.  Players under the age of 18, on 1st September the previous year, are able to play. However, such players from a club’s 1</w:t>
            </w:r>
            <w:r w:rsidRPr="00D3525B">
              <w:rPr>
                <w:i/>
                <w:strike/>
                <w:sz w:val="20"/>
                <w:vertAlign w:val="superscript"/>
              </w:rPr>
              <w:t>st</w:t>
            </w:r>
            <w:r w:rsidRPr="00D3525B">
              <w:rPr>
                <w:i/>
                <w:strike/>
                <w:sz w:val="20"/>
              </w:rPr>
              <w:t xml:space="preserve"> XI  are subject to the following restriction:</w:t>
            </w:r>
          </w:p>
          <w:p w:rsidR="00DE1922" w:rsidRPr="00D3525B" w:rsidRDefault="00DE1922" w:rsidP="006F4BA7">
            <w:pPr>
              <w:autoSpaceDE w:val="0"/>
              <w:autoSpaceDN w:val="0"/>
              <w:adjustRightInd w:val="0"/>
              <w:rPr>
                <w:i/>
                <w:strike/>
                <w:sz w:val="20"/>
              </w:rPr>
            </w:pPr>
            <w:r w:rsidRPr="00D3525B">
              <w:rPr>
                <w:i/>
                <w:strike/>
                <w:sz w:val="20"/>
              </w:rPr>
              <w:t xml:space="preserve"> </w:t>
            </w:r>
            <w:proofErr w:type="gramStart"/>
            <w:r w:rsidRPr="00D3525B">
              <w:rPr>
                <w:i/>
                <w:strike/>
                <w:sz w:val="20"/>
              </w:rPr>
              <w:t>if</w:t>
            </w:r>
            <w:proofErr w:type="gramEnd"/>
            <w:r w:rsidRPr="00D3525B">
              <w:rPr>
                <w:i/>
                <w:strike/>
                <w:sz w:val="20"/>
              </w:rPr>
              <w:t xml:space="preserve"> they batted or were scheduled to bat in the top 5 of any 1</w:t>
            </w:r>
            <w:r w:rsidRPr="00D3525B">
              <w:rPr>
                <w:i/>
                <w:strike/>
                <w:sz w:val="20"/>
                <w:vertAlign w:val="superscript"/>
              </w:rPr>
              <w:t>st</w:t>
            </w:r>
            <w:r w:rsidRPr="00D3525B">
              <w:rPr>
                <w:i/>
                <w:strike/>
                <w:sz w:val="20"/>
              </w:rPr>
              <w:t xml:space="preserve"> XI match they shall not bat higher than number 6 in the 3</w:t>
            </w:r>
            <w:r w:rsidRPr="00D3525B">
              <w:rPr>
                <w:i/>
                <w:strike/>
                <w:sz w:val="20"/>
                <w:vertAlign w:val="superscript"/>
              </w:rPr>
              <w:t>rd</w:t>
            </w:r>
            <w:r w:rsidRPr="00D3525B">
              <w:rPr>
                <w:i/>
                <w:strike/>
                <w:sz w:val="20"/>
              </w:rPr>
              <w:t xml:space="preserve"> XI match.  The </w:t>
            </w:r>
            <w:r w:rsidRPr="00D3525B">
              <w:rPr>
                <w:bCs/>
                <w:i/>
                <w:strike/>
                <w:color w:val="000000"/>
                <w:sz w:val="20"/>
              </w:rPr>
              <w:t>Cricket Committee will monitor their usage to ensure that Spirit of Cricket is not abused.</w:t>
            </w:r>
          </w:p>
          <w:p w:rsidR="00DE1922" w:rsidRPr="00D3525B" w:rsidRDefault="00DE1922" w:rsidP="006F4BA7">
            <w:pPr>
              <w:autoSpaceDE w:val="0"/>
              <w:autoSpaceDN w:val="0"/>
              <w:adjustRightInd w:val="0"/>
              <w:rPr>
                <w:sz w:val="20"/>
              </w:rPr>
            </w:pPr>
          </w:p>
          <w:p w:rsidR="000E20CD" w:rsidRPr="004448B4" w:rsidRDefault="000E20CD" w:rsidP="000E20CD">
            <w:pPr>
              <w:tabs>
                <w:tab w:val="left" w:pos="180"/>
              </w:tabs>
              <w:autoSpaceDE w:val="0"/>
              <w:autoSpaceDN w:val="0"/>
              <w:adjustRightInd w:val="0"/>
              <w:ind w:right="3"/>
              <w:rPr>
                <w:b/>
                <w:color w:val="000000"/>
                <w:sz w:val="20"/>
                <w:highlight w:val="yellow"/>
              </w:rPr>
            </w:pPr>
            <w:r w:rsidRPr="004448B4">
              <w:rPr>
                <w:b/>
                <w:color w:val="000000"/>
                <w:sz w:val="20"/>
                <w:highlight w:val="yellow"/>
              </w:rPr>
              <w:t xml:space="preserve">With the permission of the meeting </w:t>
            </w:r>
            <w:r w:rsidR="007A0FD0" w:rsidRPr="004448B4">
              <w:rPr>
                <w:b/>
                <w:color w:val="000000"/>
                <w:sz w:val="20"/>
                <w:highlight w:val="yellow"/>
              </w:rPr>
              <w:t>Associate Member C</w:t>
            </w:r>
            <w:r w:rsidRPr="004448B4">
              <w:rPr>
                <w:b/>
                <w:color w:val="000000"/>
                <w:sz w:val="20"/>
                <w:highlight w:val="yellow"/>
              </w:rPr>
              <w:t>lubs ARE eligible to vote</w:t>
            </w:r>
          </w:p>
          <w:p w:rsidR="00DE1922" w:rsidRPr="004448B4" w:rsidRDefault="000E20CD" w:rsidP="000E20CD">
            <w:pPr>
              <w:autoSpaceDE w:val="0"/>
              <w:autoSpaceDN w:val="0"/>
              <w:adjustRightInd w:val="0"/>
              <w:ind w:left="567" w:hanging="567"/>
              <w:rPr>
                <w:b/>
                <w:color w:val="000000"/>
                <w:sz w:val="20"/>
                <w:lang w:val="en-US"/>
              </w:rPr>
            </w:pPr>
            <w:r w:rsidRPr="004448B4">
              <w:rPr>
                <w:b/>
                <w:color w:val="000000"/>
                <w:sz w:val="20"/>
                <w:highlight w:val="yellow"/>
                <w:lang w:val="en-US"/>
              </w:rPr>
              <w:t>for/against this proposal as it directly affects them</w:t>
            </w:r>
          </w:p>
          <w:p w:rsidR="00DE1922" w:rsidRPr="00D3525B" w:rsidRDefault="00DE1922" w:rsidP="006F4BA7">
            <w:pPr>
              <w:autoSpaceDE w:val="0"/>
              <w:autoSpaceDN w:val="0"/>
              <w:adjustRightInd w:val="0"/>
              <w:rPr>
                <w:sz w:val="20"/>
              </w:rPr>
            </w:pPr>
          </w:p>
        </w:tc>
      </w:tr>
    </w:tbl>
    <w:p w:rsidR="00F91385" w:rsidRDefault="00F91385">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7230"/>
      </w:tblGrid>
      <w:tr w:rsidR="00DE1922" w:rsidRPr="00D3525B" w:rsidTr="003A0422">
        <w:tc>
          <w:tcPr>
            <w:tcW w:w="675" w:type="dxa"/>
            <w:vAlign w:val="center"/>
          </w:tcPr>
          <w:p w:rsidR="00DE1922" w:rsidRPr="00D3525B" w:rsidRDefault="00DE1922" w:rsidP="006F4BA7">
            <w:pPr>
              <w:jc w:val="center"/>
              <w:rPr>
                <w:b/>
                <w:sz w:val="20"/>
              </w:rPr>
            </w:pPr>
            <w:r w:rsidRPr="00D3525B">
              <w:rPr>
                <w:b/>
                <w:sz w:val="20"/>
              </w:rPr>
              <w:lastRenderedPageBreak/>
              <w:t>11</w:t>
            </w:r>
          </w:p>
        </w:tc>
        <w:tc>
          <w:tcPr>
            <w:tcW w:w="2835" w:type="dxa"/>
          </w:tcPr>
          <w:p w:rsidR="00DE1922" w:rsidRPr="00D3525B" w:rsidRDefault="00DE1922" w:rsidP="006F4BA7">
            <w:pPr>
              <w:rPr>
                <w:b/>
                <w:color w:val="0000FF"/>
                <w:sz w:val="20"/>
              </w:rPr>
            </w:pPr>
          </w:p>
          <w:p w:rsidR="00DE1922" w:rsidRPr="00D3525B" w:rsidRDefault="00DE1922" w:rsidP="006F4BA7">
            <w:pPr>
              <w:rPr>
                <w:b/>
                <w:color w:val="0000FF"/>
                <w:sz w:val="20"/>
              </w:rPr>
            </w:pPr>
          </w:p>
          <w:p w:rsidR="00DE1922" w:rsidRDefault="00DE1922" w:rsidP="006F4BA7">
            <w:pPr>
              <w:rPr>
                <w:b/>
                <w:color w:val="0000FF"/>
                <w:sz w:val="20"/>
              </w:rPr>
            </w:pPr>
            <w:r w:rsidRPr="00D3525B">
              <w:rPr>
                <w:b/>
                <w:color w:val="0000FF"/>
                <w:sz w:val="20"/>
              </w:rPr>
              <w:t>Scorers in Cup Finals and Semi Finals</w:t>
            </w:r>
          </w:p>
          <w:p w:rsidR="008C16EC" w:rsidRDefault="008C16EC" w:rsidP="006F4BA7">
            <w:pPr>
              <w:rPr>
                <w:b/>
                <w:color w:val="0000FF"/>
                <w:sz w:val="20"/>
              </w:rPr>
            </w:pPr>
          </w:p>
          <w:p w:rsidR="008C16EC" w:rsidRPr="008C16EC" w:rsidRDefault="008C16EC" w:rsidP="006F4BA7">
            <w:pPr>
              <w:rPr>
                <w:color w:val="0000FF"/>
                <w:sz w:val="20"/>
              </w:rPr>
            </w:pPr>
            <w:r>
              <w:rPr>
                <w:color w:val="0000FF"/>
                <w:sz w:val="20"/>
              </w:rPr>
              <w:t>This proposal strengthens and clarifies the existing Playing Regulations and is based on</w:t>
            </w:r>
            <w:r w:rsidR="00672CC9">
              <w:rPr>
                <w:color w:val="0000FF"/>
                <w:sz w:val="20"/>
              </w:rPr>
              <w:t xml:space="preserve"> difficulties experienced in 2013.</w:t>
            </w:r>
          </w:p>
          <w:p w:rsidR="00DE1922" w:rsidRPr="00D3525B" w:rsidRDefault="00DE1922" w:rsidP="006F4BA7">
            <w:pPr>
              <w:rPr>
                <w:color w:val="0000FF"/>
                <w:sz w:val="20"/>
              </w:rPr>
            </w:pPr>
          </w:p>
        </w:tc>
        <w:tc>
          <w:tcPr>
            <w:tcW w:w="7230" w:type="dxa"/>
          </w:tcPr>
          <w:p w:rsidR="00DE1922" w:rsidRPr="00D3525B" w:rsidRDefault="00DE1922" w:rsidP="006F4BA7">
            <w:pPr>
              <w:rPr>
                <w:b/>
                <w:color w:val="000000"/>
                <w:sz w:val="20"/>
                <w:lang w:eastAsia="en-GB"/>
              </w:rPr>
            </w:pPr>
          </w:p>
          <w:p w:rsidR="00DE1922" w:rsidRPr="00D3525B" w:rsidRDefault="00DE1922" w:rsidP="006F4BA7">
            <w:pPr>
              <w:rPr>
                <w:b/>
                <w:color w:val="000000"/>
                <w:sz w:val="20"/>
                <w:lang w:eastAsia="en-GB"/>
              </w:rPr>
            </w:pPr>
            <w:r w:rsidRPr="00D3525B">
              <w:rPr>
                <w:b/>
                <w:color w:val="000000"/>
                <w:sz w:val="20"/>
                <w:lang w:eastAsia="en-GB"/>
              </w:rPr>
              <w:t>KO Cup Regulations P 22</w:t>
            </w:r>
          </w:p>
          <w:p w:rsidR="00DE1922" w:rsidRPr="00D3525B" w:rsidRDefault="00DE1922" w:rsidP="006F4BA7">
            <w:pPr>
              <w:tabs>
                <w:tab w:val="left" w:pos="180"/>
              </w:tabs>
              <w:autoSpaceDE w:val="0"/>
              <w:autoSpaceDN w:val="0"/>
              <w:adjustRightInd w:val="0"/>
              <w:ind w:right="3"/>
              <w:rPr>
                <w:bCs/>
                <w:color w:val="FF0000"/>
                <w:sz w:val="20"/>
                <w:lang w:val="en-US"/>
              </w:rPr>
            </w:pPr>
          </w:p>
          <w:p w:rsidR="00DE1922" w:rsidRPr="00D3525B" w:rsidRDefault="00DE1922" w:rsidP="006F4BA7">
            <w:pPr>
              <w:tabs>
                <w:tab w:val="left" w:pos="180"/>
              </w:tabs>
              <w:autoSpaceDE w:val="0"/>
              <w:autoSpaceDN w:val="0"/>
              <w:adjustRightInd w:val="0"/>
              <w:ind w:right="3"/>
              <w:rPr>
                <w:b/>
                <w:bCs/>
                <w:color w:val="FF0000"/>
                <w:sz w:val="20"/>
                <w:lang w:val="en-US"/>
              </w:rPr>
            </w:pPr>
            <w:r w:rsidRPr="00D3525B">
              <w:rPr>
                <w:b/>
                <w:bCs/>
                <w:color w:val="FF0000"/>
                <w:sz w:val="20"/>
                <w:lang w:val="en-US"/>
              </w:rPr>
              <w:t>Insert new 6.2 and renumber existing 6.2 and 6.3</w:t>
            </w:r>
          </w:p>
          <w:p w:rsidR="00DE1922" w:rsidRPr="00D3525B" w:rsidRDefault="00DE1922" w:rsidP="006F4BA7">
            <w:pPr>
              <w:tabs>
                <w:tab w:val="left" w:pos="180"/>
              </w:tabs>
              <w:autoSpaceDE w:val="0"/>
              <w:autoSpaceDN w:val="0"/>
              <w:adjustRightInd w:val="0"/>
              <w:ind w:right="3"/>
              <w:rPr>
                <w:b/>
                <w:bCs/>
                <w:color w:val="FF0000"/>
                <w:sz w:val="20"/>
                <w:lang w:val="en-US"/>
              </w:rPr>
            </w:pPr>
          </w:p>
          <w:p w:rsidR="00DE1922" w:rsidRPr="00D3525B" w:rsidRDefault="00DE1922" w:rsidP="006F4BA7">
            <w:pPr>
              <w:autoSpaceDE w:val="0"/>
              <w:autoSpaceDN w:val="0"/>
              <w:adjustRightInd w:val="0"/>
              <w:ind w:right="3"/>
              <w:rPr>
                <w:b/>
                <w:bCs/>
                <w:color w:val="FF0000"/>
                <w:sz w:val="20"/>
                <w:lang w:val="en-US"/>
              </w:rPr>
            </w:pPr>
            <w:r w:rsidRPr="00D3525B">
              <w:rPr>
                <w:b/>
                <w:bCs/>
                <w:color w:val="FF0000"/>
                <w:sz w:val="20"/>
                <w:lang w:val="en-US"/>
              </w:rPr>
              <w:t xml:space="preserve">6.2 </w:t>
            </w:r>
            <w:r w:rsidRPr="00D3525B">
              <w:rPr>
                <w:b/>
                <w:bCs/>
                <w:color w:val="FF0000"/>
                <w:sz w:val="20"/>
                <w:lang w:val="en-US"/>
              </w:rPr>
              <w:tab/>
              <w:t xml:space="preserve">Clubs must provide a competent scorer and a 12th man in all KO Semi Finals and Finals. In the event of there being no scorer provided, a player or the 12th man will be nominated as scorer to the umpires and will </w:t>
            </w:r>
            <w:r w:rsidR="00BE72DF" w:rsidRPr="00D3525B">
              <w:rPr>
                <w:b/>
                <w:bCs/>
                <w:color w:val="FF0000"/>
                <w:sz w:val="20"/>
                <w:lang w:val="en-US"/>
              </w:rPr>
              <w:t>fulfill</w:t>
            </w:r>
            <w:r w:rsidRPr="00D3525B">
              <w:rPr>
                <w:b/>
                <w:bCs/>
                <w:color w:val="FF0000"/>
                <w:sz w:val="20"/>
                <w:lang w:val="en-US"/>
              </w:rPr>
              <w:t xml:space="preserve"> this role for the duration of the game. The club concerned will be fined £20.</w:t>
            </w:r>
          </w:p>
          <w:p w:rsidR="00DE1922" w:rsidRDefault="00DE1922" w:rsidP="00E5038D">
            <w:pPr>
              <w:rPr>
                <w:sz w:val="20"/>
              </w:rPr>
            </w:pPr>
          </w:p>
          <w:p w:rsidR="00091BE4" w:rsidRPr="004448B4" w:rsidRDefault="00091BE4" w:rsidP="00091BE4">
            <w:pPr>
              <w:tabs>
                <w:tab w:val="left" w:pos="180"/>
              </w:tabs>
              <w:autoSpaceDE w:val="0"/>
              <w:autoSpaceDN w:val="0"/>
              <w:adjustRightInd w:val="0"/>
              <w:ind w:right="3"/>
              <w:rPr>
                <w:b/>
                <w:color w:val="000000"/>
                <w:sz w:val="20"/>
                <w:highlight w:val="yellow"/>
              </w:rPr>
            </w:pPr>
            <w:r w:rsidRPr="004448B4">
              <w:rPr>
                <w:b/>
                <w:color w:val="000000"/>
                <w:sz w:val="20"/>
                <w:highlight w:val="yellow"/>
              </w:rPr>
              <w:t xml:space="preserve">With the permission of the meeting Associate Member </w:t>
            </w:r>
            <w:r w:rsidR="007A0FD0" w:rsidRPr="004448B4">
              <w:rPr>
                <w:b/>
                <w:color w:val="000000"/>
                <w:sz w:val="20"/>
                <w:highlight w:val="yellow"/>
              </w:rPr>
              <w:t>C</w:t>
            </w:r>
            <w:r w:rsidRPr="004448B4">
              <w:rPr>
                <w:b/>
                <w:color w:val="000000"/>
                <w:sz w:val="20"/>
                <w:highlight w:val="yellow"/>
              </w:rPr>
              <w:t>lubs ARE eligible to vote</w:t>
            </w:r>
          </w:p>
          <w:p w:rsidR="00091BE4" w:rsidRPr="004448B4" w:rsidRDefault="00091BE4" w:rsidP="00091BE4">
            <w:pPr>
              <w:autoSpaceDE w:val="0"/>
              <w:autoSpaceDN w:val="0"/>
              <w:adjustRightInd w:val="0"/>
              <w:ind w:left="567" w:hanging="567"/>
              <w:rPr>
                <w:b/>
                <w:color w:val="000000"/>
                <w:sz w:val="20"/>
                <w:lang w:val="en-US"/>
              </w:rPr>
            </w:pPr>
            <w:r w:rsidRPr="004448B4">
              <w:rPr>
                <w:b/>
                <w:color w:val="000000"/>
                <w:sz w:val="20"/>
                <w:highlight w:val="yellow"/>
                <w:lang w:val="en-US"/>
              </w:rPr>
              <w:t>for/against this proposal as it directly affects them</w:t>
            </w:r>
          </w:p>
          <w:p w:rsidR="00091BE4" w:rsidRPr="00D3525B" w:rsidRDefault="00091BE4" w:rsidP="00E5038D">
            <w:pPr>
              <w:rPr>
                <w:sz w:val="20"/>
              </w:rPr>
            </w:pPr>
          </w:p>
        </w:tc>
      </w:tr>
      <w:tr w:rsidR="00DE1922" w:rsidRPr="00D3525B" w:rsidTr="003A0422">
        <w:tc>
          <w:tcPr>
            <w:tcW w:w="675" w:type="dxa"/>
            <w:vAlign w:val="center"/>
          </w:tcPr>
          <w:p w:rsidR="00DE1922" w:rsidRPr="00D3525B" w:rsidRDefault="00DE1922" w:rsidP="006F4BA7">
            <w:pPr>
              <w:jc w:val="center"/>
              <w:rPr>
                <w:b/>
                <w:sz w:val="20"/>
              </w:rPr>
            </w:pPr>
            <w:r w:rsidRPr="00D3525B">
              <w:rPr>
                <w:b/>
                <w:sz w:val="20"/>
              </w:rPr>
              <w:t>12</w:t>
            </w:r>
          </w:p>
        </w:tc>
        <w:tc>
          <w:tcPr>
            <w:tcW w:w="2835" w:type="dxa"/>
          </w:tcPr>
          <w:p w:rsidR="00DE1922" w:rsidRPr="00D3525B" w:rsidRDefault="00DE1922" w:rsidP="006F4BA7">
            <w:pPr>
              <w:rPr>
                <w:color w:val="0000FF"/>
                <w:sz w:val="20"/>
              </w:rPr>
            </w:pPr>
          </w:p>
          <w:p w:rsidR="00DE1922" w:rsidRPr="00D3525B" w:rsidRDefault="00DE1922" w:rsidP="006F4BA7">
            <w:pPr>
              <w:rPr>
                <w:color w:val="0000FF"/>
                <w:sz w:val="20"/>
              </w:rPr>
            </w:pPr>
          </w:p>
          <w:p w:rsidR="00DE1922" w:rsidRPr="00D3525B" w:rsidRDefault="00DE1922" w:rsidP="006F4BA7">
            <w:pPr>
              <w:rPr>
                <w:color w:val="0000FF"/>
                <w:sz w:val="20"/>
              </w:rPr>
            </w:pPr>
          </w:p>
          <w:p w:rsidR="00DE1922" w:rsidRDefault="00DE1922" w:rsidP="006F4BA7">
            <w:pPr>
              <w:rPr>
                <w:b/>
                <w:color w:val="0000FF"/>
                <w:sz w:val="20"/>
              </w:rPr>
            </w:pPr>
            <w:r w:rsidRPr="00D3525B">
              <w:rPr>
                <w:b/>
                <w:color w:val="0000FF"/>
                <w:sz w:val="20"/>
              </w:rPr>
              <w:t xml:space="preserve">Procedures for Bowl-Out </w:t>
            </w:r>
          </w:p>
          <w:p w:rsidR="00BC12BF" w:rsidRDefault="00BC12BF" w:rsidP="006F4BA7">
            <w:pPr>
              <w:rPr>
                <w:b/>
                <w:color w:val="0000FF"/>
                <w:sz w:val="20"/>
              </w:rPr>
            </w:pPr>
          </w:p>
          <w:p w:rsidR="00BC12BF" w:rsidRDefault="00BC12BF" w:rsidP="00BC12BF">
            <w:pPr>
              <w:rPr>
                <w:color w:val="0000FF"/>
                <w:sz w:val="20"/>
              </w:rPr>
            </w:pPr>
            <w:r w:rsidRPr="00BC12BF">
              <w:rPr>
                <w:color w:val="0000FF"/>
                <w:sz w:val="20"/>
              </w:rPr>
              <w:t>Th</w:t>
            </w:r>
            <w:r>
              <w:rPr>
                <w:color w:val="0000FF"/>
                <w:sz w:val="20"/>
              </w:rPr>
              <w:t>is proposal foll</w:t>
            </w:r>
            <w:r w:rsidR="0081211E">
              <w:rPr>
                <w:color w:val="0000FF"/>
                <w:sz w:val="20"/>
              </w:rPr>
              <w:t>ows confusions during bowl outs</w:t>
            </w:r>
            <w:r w:rsidR="00410D38">
              <w:rPr>
                <w:color w:val="0000FF"/>
                <w:sz w:val="20"/>
              </w:rPr>
              <w:t xml:space="preserve"> </w:t>
            </w:r>
            <w:r>
              <w:rPr>
                <w:color w:val="0000FF"/>
                <w:sz w:val="20"/>
              </w:rPr>
              <w:t xml:space="preserve">conducted </w:t>
            </w:r>
            <w:r w:rsidR="0081211E">
              <w:rPr>
                <w:color w:val="0000FF"/>
                <w:sz w:val="20"/>
              </w:rPr>
              <w:t>by</w:t>
            </w:r>
            <w:r w:rsidR="00E614FD">
              <w:rPr>
                <w:color w:val="0000FF"/>
                <w:sz w:val="20"/>
              </w:rPr>
              <w:t xml:space="preserve"> ECB</w:t>
            </w:r>
            <w:r>
              <w:rPr>
                <w:color w:val="0000FF"/>
                <w:sz w:val="20"/>
              </w:rPr>
              <w:t xml:space="preserve"> and </w:t>
            </w:r>
            <w:r w:rsidR="00E614FD">
              <w:rPr>
                <w:color w:val="0000FF"/>
                <w:sz w:val="20"/>
              </w:rPr>
              <w:t xml:space="preserve">LCB </w:t>
            </w:r>
            <w:r w:rsidR="00755652">
              <w:rPr>
                <w:color w:val="0000FF"/>
                <w:sz w:val="20"/>
              </w:rPr>
              <w:t xml:space="preserve">in 2013 and sets out in </w:t>
            </w:r>
            <w:r w:rsidR="00410D38">
              <w:rPr>
                <w:color w:val="0000FF"/>
                <w:sz w:val="20"/>
              </w:rPr>
              <w:t>full</w:t>
            </w:r>
            <w:r w:rsidR="00E614FD">
              <w:rPr>
                <w:color w:val="0000FF"/>
                <w:sz w:val="20"/>
              </w:rPr>
              <w:t xml:space="preserve"> the exact procedure</w:t>
            </w:r>
            <w:r w:rsidR="0081211E">
              <w:rPr>
                <w:color w:val="0000FF"/>
                <w:sz w:val="20"/>
              </w:rPr>
              <w:t>s</w:t>
            </w:r>
            <w:r w:rsidR="00E614FD">
              <w:rPr>
                <w:color w:val="0000FF"/>
                <w:sz w:val="20"/>
              </w:rPr>
              <w:t xml:space="preserve"> to be followed in L&amp;DCC matches unlucky enough to need bowl outs. </w:t>
            </w:r>
          </w:p>
          <w:p w:rsidR="00BC12BF" w:rsidRDefault="00BC12BF" w:rsidP="00BC12BF">
            <w:pPr>
              <w:rPr>
                <w:color w:val="0000FF"/>
                <w:sz w:val="20"/>
              </w:rPr>
            </w:pPr>
          </w:p>
          <w:p w:rsidR="00BC12BF" w:rsidRPr="00BC12BF" w:rsidRDefault="00BC12BF" w:rsidP="00BC12BF">
            <w:pPr>
              <w:rPr>
                <w:color w:val="0000FF"/>
                <w:sz w:val="20"/>
              </w:rPr>
            </w:pPr>
          </w:p>
        </w:tc>
        <w:tc>
          <w:tcPr>
            <w:tcW w:w="7230" w:type="dxa"/>
          </w:tcPr>
          <w:p w:rsidR="00DE1922" w:rsidRPr="00D3525B" w:rsidRDefault="00DE1922" w:rsidP="006F4BA7">
            <w:pPr>
              <w:rPr>
                <w:sz w:val="20"/>
              </w:rPr>
            </w:pPr>
          </w:p>
          <w:p w:rsidR="00DE1922" w:rsidRPr="00D3525B" w:rsidRDefault="00DE1922" w:rsidP="006F4BA7">
            <w:pPr>
              <w:rPr>
                <w:b/>
                <w:sz w:val="20"/>
              </w:rPr>
            </w:pPr>
            <w:r w:rsidRPr="00D3525B">
              <w:rPr>
                <w:b/>
                <w:sz w:val="20"/>
              </w:rPr>
              <w:t>KO Cup Regulations P 25</w:t>
            </w:r>
          </w:p>
          <w:p w:rsidR="00DE1922" w:rsidRPr="00D3525B" w:rsidRDefault="00DE1922" w:rsidP="006F4BA7">
            <w:pPr>
              <w:rPr>
                <w:b/>
                <w:sz w:val="20"/>
              </w:rPr>
            </w:pPr>
          </w:p>
          <w:p w:rsidR="00DE1922" w:rsidRPr="00D3525B" w:rsidRDefault="00DE1922" w:rsidP="006F4BA7">
            <w:pPr>
              <w:ind w:left="567" w:right="16" w:hanging="567"/>
              <w:rPr>
                <w:b/>
                <w:sz w:val="20"/>
                <w:lang w:val="en-US" w:eastAsia="en-GB"/>
              </w:rPr>
            </w:pPr>
            <w:r w:rsidRPr="00D3525B">
              <w:rPr>
                <w:sz w:val="20"/>
                <w:lang w:val="en-US" w:eastAsia="en-GB"/>
              </w:rPr>
              <w:t>8.3</w:t>
            </w:r>
            <w:r w:rsidRPr="00D3525B">
              <w:rPr>
                <w:b/>
                <w:sz w:val="20"/>
                <w:lang w:val="en-US" w:eastAsia="en-GB"/>
              </w:rPr>
              <w:t xml:space="preserve"> </w:t>
            </w:r>
            <w:r w:rsidRPr="00D3525B">
              <w:rPr>
                <w:b/>
                <w:sz w:val="20"/>
                <w:lang w:val="en-US" w:eastAsia="en-GB"/>
              </w:rPr>
              <w:tab/>
              <w:t>Bowl-out</w:t>
            </w:r>
          </w:p>
          <w:p w:rsidR="00DE1922" w:rsidRPr="00D3525B" w:rsidRDefault="00DE1922" w:rsidP="006F4BA7">
            <w:pPr>
              <w:ind w:left="567" w:right="16" w:hanging="567"/>
              <w:rPr>
                <w:color w:val="000000"/>
                <w:sz w:val="20"/>
                <w:lang w:val="en-US" w:eastAsia="en-GB"/>
              </w:rPr>
            </w:pPr>
            <w:r w:rsidRPr="00D3525B">
              <w:rPr>
                <w:color w:val="000000"/>
                <w:sz w:val="20"/>
                <w:lang w:val="en-US" w:eastAsia="en-GB"/>
              </w:rPr>
              <w:tab/>
              <w:t>If a match cannot be completed, either as noted in 2.1 above or 9.2.4 below, then a bowl out may be used (or ordered) to determine the winning team using the following procedure.</w:t>
            </w:r>
          </w:p>
          <w:p w:rsidR="00DE1922" w:rsidRPr="00D3525B" w:rsidRDefault="00DE1922" w:rsidP="006F4BA7">
            <w:pPr>
              <w:tabs>
                <w:tab w:val="left" w:pos="-567"/>
                <w:tab w:val="left" w:pos="560"/>
              </w:tabs>
              <w:ind w:left="567" w:right="46" w:hanging="567"/>
              <w:rPr>
                <w:sz w:val="20"/>
                <w:lang w:val="en-US" w:eastAsia="en-GB"/>
              </w:rPr>
            </w:pPr>
            <w:r w:rsidRPr="00D3525B">
              <w:rPr>
                <w:sz w:val="20"/>
                <w:lang w:val="en-US" w:eastAsia="en-GB"/>
              </w:rPr>
              <w:t xml:space="preserve">8.3.1 </w:t>
            </w:r>
            <w:r w:rsidRPr="00D3525B">
              <w:rPr>
                <w:sz w:val="20"/>
                <w:lang w:val="en-US" w:eastAsia="en-GB"/>
              </w:rPr>
              <w:tab/>
              <w:t xml:space="preserve">Five players from each team, </w:t>
            </w:r>
            <w:r w:rsidRPr="00D3525B">
              <w:rPr>
                <w:b/>
                <w:color w:val="FF0000"/>
                <w:sz w:val="20"/>
                <w:lang w:val="en-US" w:eastAsia="en-GB"/>
              </w:rPr>
              <w:t>in the order nominated</w:t>
            </w:r>
            <w:r w:rsidRPr="00D3525B">
              <w:rPr>
                <w:color w:val="FF0000"/>
                <w:sz w:val="20"/>
                <w:lang w:val="en-US" w:eastAsia="en-GB"/>
              </w:rPr>
              <w:t xml:space="preserve">  </w:t>
            </w:r>
            <w:r w:rsidRPr="00D3525B">
              <w:rPr>
                <w:b/>
                <w:color w:val="FF0000"/>
                <w:sz w:val="20"/>
                <w:lang w:val="en-US" w:eastAsia="en-GB"/>
              </w:rPr>
              <w:t>to the umpires,</w:t>
            </w:r>
            <w:r w:rsidRPr="00D3525B">
              <w:rPr>
                <w:sz w:val="20"/>
                <w:lang w:val="en-US" w:eastAsia="en-GB"/>
              </w:rPr>
              <w:t xml:space="preserve"> will </w:t>
            </w:r>
            <w:r w:rsidRPr="00D3525B">
              <w:rPr>
                <w:b/>
                <w:color w:val="FF0000"/>
                <w:sz w:val="20"/>
                <w:lang w:val="en-US" w:eastAsia="en-GB"/>
              </w:rPr>
              <w:t>each</w:t>
            </w:r>
            <w:r w:rsidRPr="00D3525B">
              <w:rPr>
                <w:sz w:val="20"/>
                <w:lang w:val="en-US" w:eastAsia="en-GB"/>
              </w:rPr>
              <w:t xml:space="preserve"> bowl two </w:t>
            </w:r>
            <w:r w:rsidRPr="00D3525B">
              <w:rPr>
                <w:b/>
                <w:color w:val="FF0000"/>
                <w:sz w:val="20"/>
                <w:lang w:val="en-US" w:eastAsia="en-GB"/>
              </w:rPr>
              <w:t xml:space="preserve">fair </w:t>
            </w:r>
            <w:r w:rsidRPr="00D3525B">
              <w:rPr>
                <w:sz w:val="20"/>
                <w:lang w:val="en-US" w:eastAsia="en-GB"/>
              </w:rPr>
              <w:t xml:space="preserve">over-arm deliveries  </w:t>
            </w:r>
            <w:r w:rsidRPr="00D3525B">
              <w:rPr>
                <w:strike/>
                <w:color w:val="FF0000"/>
                <w:sz w:val="20"/>
                <w:lang w:val="en-US" w:eastAsia="en-GB"/>
              </w:rPr>
              <w:t>each</w:t>
            </w:r>
            <w:r w:rsidRPr="00D3525B">
              <w:rPr>
                <w:sz w:val="20"/>
                <w:lang w:val="en-US" w:eastAsia="en-GB"/>
              </w:rPr>
              <w:t xml:space="preserve"> at a wicket and from a  wicket (both conforming to Law 8, e.g. </w:t>
            </w:r>
            <w:r w:rsidRPr="00D3525B">
              <w:rPr>
                <w:b/>
                <w:color w:val="FF0000"/>
                <w:sz w:val="20"/>
                <w:lang w:val="en-US" w:eastAsia="en-GB"/>
              </w:rPr>
              <w:t>including bails</w:t>
            </w:r>
            <w:r w:rsidRPr="00D3525B">
              <w:rPr>
                <w:sz w:val="20"/>
                <w:lang w:val="en-US" w:eastAsia="en-GB"/>
              </w:rPr>
              <w:t xml:space="preserve">) pitched at a distance of 22 yards with, if practicable, bowling, popping and return creases (conforming to Law 9).  </w:t>
            </w:r>
          </w:p>
          <w:p w:rsidR="00DE1922" w:rsidRPr="00D3525B" w:rsidRDefault="00DE1922" w:rsidP="006F4BA7">
            <w:pPr>
              <w:tabs>
                <w:tab w:val="left" w:pos="-567"/>
                <w:tab w:val="left" w:pos="560"/>
              </w:tabs>
              <w:ind w:left="567" w:right="46" w:hanging="567"/>
              <w:rPr>
                <w:sz w:val="20"/>
                <w:lang w:val="en-US" w:eastAsia="en-GB"/>
              </w:rPr>
            </w:pPr>
            <w:r w:rsidRPr="00D3525B">
              <w:rPr>
                <w:sz w:val="20"/>
                <w:lang w:val="en-US" w:eastAsia="en-GB"/>
              </w:rPr>
              <w:t>8.3.1.1</w:t>
            </w:r>
            <w:r w:rsidRPr="00D3525B">
              <w:rPr>
                <w:sz w:val="20"/>
                <w:lang w:val="en-US" w:eastAsia="en-GB"/>
              </w:rPr>
              <w:tab/>
              <w:t>The captains will toss a coin and the winner will decide which team bowls first.</w:t>
            </w:r>
          </w:p>
          <w:p w:rsidR="00DE1922" w:rsidRPr="00D3525B" w:rsidRDefault="00DE1922" w:rsidP="006F4BA7">
            <w:pPr>
              <w:tabs>
                <w:tab w:val="left" w:pos="560"/>
              </w:tabs>
              <w:ind w:left="567" w:right="34" w:hanging="567"/>
              <w:rPr>
                <w:sz w:val="20"/>
                <w:lang w:val="en-US" w:eastAsia="en-GB"/>
              </w:rPr>
            </w:pPr>
            <w:r w:rsidRPr="00D3525B">
              <w:rPr>
                <w:iCs/>
                <w:sz w:val="20"/>
                <w:lang w:val="en-US" w:eastAsia="en-GB"/>
              </w:rPr>
              <w:t>8.3.1.2</w:t>
            </w:r>
            <w:r w:rsidRPr="00D3525B">
              <w:rPr>
                <w:sz w:val="20"/>
                <w:lang w:val="en-US" w:eastAsia="en-GB"/>
              </w:rPr>
              <w:tab/>
              <w:t>The first bowler from Team A will bowl two deliveries, then the first bowler from Team B will bowl two deliveries, then the second bowler from Team A will bowl two deliveries, etc.</w:t>
            </w:r>
          </w:p>
          <w:p w:rsidR="00DE1922" w:rsidRPr="00D3525B" w:rsidRDefault="00DE1922" w:rsidP="006F4BA7">
            <w:pPr>
              <w:tabs>
                <w:tab w:val="left" w:pos="560"/>
              </w:tabs>
              <w:ind w:left="560" w:hanging="560"/>
              <w:rPr>
                <w:sz w:val="20"/>
                <w:lang w:val="en-US" w:eastAsia="en-GB"/>
              </w:rPr>
            </w:pPr>
            <w:r w:rsidRPr="00D3525B">
              <w:rPr>
                <w:sz w:val="20"/>
                <w:lang w:val="en-US" w:eastAsia="en-GB"/>
              </w:rPr>
              <w:t>8.3.1.3</w:t>
            </w:r>
            <w:r w:rsidRPr="00D3525B">
              <w:rPr>
                <w:sz w:val="20"/>
                <w:lang w:val="en-US" w:eastAsia="en-GB"/>
              </w:rPr>
              <w:tab/>
              <w:t xml:space="preserve">The team which bowls down the wicket (as defined in Law 28.1) most times shall be the winner. </w:t>
            </w:r>
          </w:p>
          <w:p w:rsidR="00DE1922" w:rsidRPr="00D3525B" w:rsidRDefault="00DE1922" w:rsidP="006F4BA7">
            <w:pPr>
              <w:tabs>
                <w:tab w:val="left" w:pos="560"/>
              </w:tabs>
              <w:ind w:left="560" w:hanging="560"/>
              <w:rPr>
                <w:sz w:val="20"/>
                <w:lang w:val="en-US" w:eastAsia="en-GB"/>
              </w:rPr>
            </w:pPr>
          </w:p>
          <w:p w:rsidR="00DE1922" w:rsidRPr="00D3525B" w:rsidRDefault="00DE1922" w:rsidP="006F4BA7">
            <w:pPr>
              <w:tabs>
                <w:tab w:val="left" w:pos="274"/>
              </w:tabs>
              <w:ind w:left="567" w:right="34" w:hanging="567"/>
              <w:rPr>
                <w:color w:val="FF0000"/>
                <w:sz w:val="20"/>
                <w:lang w:val="en-US" w:eastAsia="en-GB"/>
              </w:rPr>
            </w:pPr>
            <w:r w:rsidRPr="00D3525B">
              <w:rPr>
                <w:sz w:val="20"/>
                <w:lang w:val="en-US" w:eastAsia="en-GB"/>
              </w:rPr>
              <w:t xml:space="preserve">8.3.2 </w:t>
            </w:r>
            <w:r w:rsidRPr="00D3525B">
              <w:rPr>
                <w:sz w:val="20"/>
                <w:lang w:val="en-US" w:eastAsia="en-GB"/>
              </w:rPr>
              <w:tab/>
              <w:t xml:space="preserve">If the scores are equal, the </w:t>
            </w:r>
            <w:r w:rsidRPr="00D3525B">
              <w:rPr>
                <w:strike/>
                <w:color w:val="FF0000"/>
                <w:sz w:val="20"/>
                <w:lang w:val="en-US" w:eastAsia="en-GB"/>
              </w:rPr>
              <w:t>same</w:t>
            </w:r>
            <w:r w:rsidRPr="00D3525B">
              <w:rPr>
                <w:color w:val="FF0000"/>
                <w:sz w:val="20"/>
                <w:lang w:val="en-US" w:eastAsia="en-GB"/>
              </w:rPr>
              <w:t xml:space="preserve"> </w:t>
            </w:r>
            <w:r w:rsidRPr="00D3525B">
              <w:rPr>
                <w:b/>
                <w:color w:val="FF0000"/>
                <w:sz w:val="20"/>
                <w:lang w:val="en-US" w:eastAsia="en-GB"/>
              </w:rPr>
              <w:t>other</w:t>
            </w:r>
            <w:r w:rsidRPr="00D3525B">
              <w:rPr>
                <w:sz w:val="20"/>
                <w:lang w:val="en-US" w:eastAsia="en-GB"/>
              </w:rPr>
              <w:t xml:space="preserve"> players </w:t>
            </w:r>
            <w:r w:rsidRPr="00D3525B">
              <w:rPr>
                <w:b/>
                <w:color w:val="FF0000"/>
                <w:sz w:val="20"/>
                <w:lang w:val="en-US" w:eastAsia="en-GB"/>
              </w:rPr>
              <w:t>from each team</w:t>
            </w:r>
            <w:r w:rsidRPr="00D3525B">
              <w:rPr>
                <w:sz w:val="20"/>
                <w:lang w:val="en-US" w:eastAsia="en-GB"/>
              </w:rPr>
              <w:t xml:space="preserve">  will bowl, </w:t>
            </w:r>
            <w:r w:rsidRPr="00D3525B">
              <w:rPr>
                <w:b/>
                <w:color w:val="FF0000"/>
                <w:sz w:val="20"/>
                <w:lang w:val="en-US" w:eastAsia="en-GB"/>
              </w:rPr>
              <w:t>in the order nominated to the umpires</w:t>
            </w:r>
            <w:r w:rsidRPr="00D3525B">
              <w:rPr>
                <w:b/>
                <w:sz w:val="20"/>
                <w:lang w:val="en-US" w:eastAsia="en-GB"/>
              </w:rPr>
              <w:t>,</w:t>
            </w:r>
            <w:r w:rsidRPr="00D3525B">
              <w:rPr>
                <w:sz w:val="20"/>
                <w:lang w:val="en-US" w:eastAsia="en-GB"/>
              </w:rPr>
              <w:t xml:space="preserve"> one ball each alternately to achieve a result on a ‘sudden death’ basis </w:t>
            </w:r>
            <w:r w:rsidRPr="00D3525B">
              <w:rPr>
                <w:strike/>
                <w:color w:val="FF0000"/>
                <w:sz w:val="20"/>
                <w:lang w:val="en-US" w:eastAsia="en-GB"/>
              </w:rPr>
              <w:t>(the order in which the bowlers bowl in the sudden death may differ from the first stage of the bowl out).</w:t>
            </w:r>
          </w:p>
          <w:p w:rsidR="00DE1922" w:rsidRPr="00D3525B" w:rsidRDefault="00DE1922" w:rsidP="006F4BA7">
            <w:pPr>
              <w:ind w:left="567" w:right="34" w:hanging="567"/>
              <w:rPr>
                <w:sz w:val="20"/>
                <w:lang w:val="en-US" w:eastAsia="en-GB"/>
              </w:rPr>
            </w:pPr>
            <w:r w:rsidRPr="00D3525B">
              <w:rPr>
                <w:sz w:val="20"/>
                <w:lang w:val="en-US" w:eastAsia="en-GB"/>
              </w:rPr>
              <w:t xml:space="preserve">8.3.3 </w:t>
            </w:r>
            <w:r w:rsidRPr="00D3525B">
              <w:rPr>
                <w:sz w:val="20"/>
                <w:lang w:val="en-US" w:eastAsia="en-GB"/>
              </w:rPr>
              <w:tab/>
              <w:t>If circumstances make the bowl out impossible, the match shall be decided by the toss of a coin.</w:t>
            </w:r>
          </w:p>
          <w:p w:rsidR="00DE1922" w:rsidRPr="00D3525B" w:rsidRDefault="00DE1922" w:rsidP="006F4BA7">
            <w:pPr>
              <w:tabs>
                <w:tab w:val="left" w:pos="274"/>
              </w:tabs>
              <w:ind w:left="567" w:right="322" w:hanging="567"/>
              <w:rPr>
                <w:sz w:val="20"/>
                <w:lang w:val="en-US" w:eastAsia="en-GB"/>
              </w:rPr>
            </w:pPr>
            <w:r w:rsidRPr="00D3525B">
              <w:rPr>
                <w:sz w:val="20"/>
                <w:lang w:val="en-US" w:eastAsia="en-GB"/>
              </w:rPr>
              <w:t xml:space="preserve">8.3.4 </w:t>
            </w:r>
            <w:r w:rsidRPr="00D3525B">
              <w:rPr>
                <w:sz w:val="20"/>
                <w:lang w:val="en-US" w:eastAsia="en-GB"/>
              </w:rPr>
              <w:tab/>
              <w:t>The following shall also apply in respect of ‘bowl-outs’:</w:t>
            </w:r>
          </w:p>
          <w:p w:rsidR="00DE1922" w:rsidRPr="00D3525B" w:rsidRDefault="00DE1922" w:rsidP="006F4BA7">
            <w:pPr>
              <w:tabs>
                <w:tab w:val="left" w:pos="274"/>
              </w:tabs>
              <w:ind w:left="567" w:right="322" w:hanging="567"/>
              <w:rPr>
                <w:color w:val="FF0000"/>
                <w:sz w:val="20"/>
                <w:lang w:val="en-US" w:eastAsia="en-GB"/>
              </w:rPr>
            </w:pPr>
            <w:r w:rsidRPr="00D3525B">
              <w:rPr>
                <w:b/>
                <w:color w:val="FF0000"/>
                <w:sz w:val="20"/>
                <w:lang w:val="en-US" w:eastAsia="en-GB"/>
              </w:rPr>
              <w:t>8.3.4.1</w:t>
            </w:r>
            <w:r w:rsidRPr="00D3525B">
              <w:rPr>
                <w:b/>
                <w:color w:val="FF0000"/>
                <w:sz w:val="20"/>
                <w:lang w:val="en-US" w:eastAsia="en-GB"/>
              </w:rPr>
              <w:tab/>
              <w:t>One umpire will stand at the bowlers end to adjudge ‘no balls’, the other will stand square to the target wicket to remake the wicket and check the position of a wicket-keeper</w:t>
            </w:r>
            <w:r w:rsidRPr="00D3525B">
              <w:rPr>
                <w:color w:val="FF0000"/>
                <w:sz w:val="20"/>
                <w:lang w:val="en-US" w:eastAsia="en-GB"/>
              </w:rPr>
              <w:t>.</w:t>
            </w:r>
          </w:p>
          <w:p w:rsidR="00DE1922" w:rsidRPr="00D3525B" w:rsidRDefault="00DE1922" w:rsidP="006F4BA7">
            <w:pPr>
              <w:tabs>
                <w:tab w:val="left" w:pos="560"/>
              </w:tabs>
              <w:ind w:left="560" w:right="34" w:hanging="560"/>
              <w:rPr>
                <w:sz w:val="20"/>
                <w:lang w:val="en-US" w:eastAsia="en-GB"/>
              </w:rPr>
            </w:pPr>
            <w:r w:rsidRPr="00D3525B">
              <w:rPr>
                <w:sz w:val="20"/>
                <w:lang w:val="en-US" w:eastAsia="en-GB"/>
              </w:rPr>
              <w:t>8.3.4.</w:t>
            </w:r>
            <w:r w:rsidRPr="00D3525B">
              <w:rPr>
                <w:b/>
                <w:color w:val="FF0000"/>
                <w:sz w:val="20"/>
                <w:lang w:val="en-US" w:eastAsia="en-GB"/>
              </w:rPr>
              <w:t>2</w:t>
            </w:r>
            <w:r w:rsidRPr="00D3525B">
              <w:rPr>
                <w:sz w:val="20"/>
                <w:lang w:val="en-US" w:eastAsia="en-GB"/>
              </w:rPr>
              <w:tab/>
              <w:t>The same suitably acceptable ball (not a new one) will be used by both teams. If this ball becomes wet, it may be changed subject to the Umpires’ approval.</w:t>
            </w:r>
          </w:p>
          <w:p w:rsidR="00DE1922" w:rsidRPr="00D3525B" w:rsidRDefault="00DE1922" w:rsidP="006F4BA7">
            <w:pPr>
              <w:tabs>
                <w:tab w:val="left" w:pos="560"/>
              </w:tabs>
              <w:ind w:left="560" w:right="34" w:hanging="560"/>
              <w:rPr>
                <w:b/>
                <w:color w:val="FF0000"/>
                <w:sz w:val="20"/>
                <w:lang w:val="en-US" w:eastAsia="en-GB"/>
              </w:rPr>
            </w:pPr>
            <w:r w:rsidRPr="00D3525B">
              <w:rPr>
                <w:sz w:val="20"/>
                <w:lang w:val="en-US" w:eastAsia="en-GB"/>
              </w:rPr>
              <w:t>8.3.4.</w:t>
            </w:r>
            <w:r w:rsidRPr="00D3525B">
              <w:rPr>
                <w:b/>
                <w:color w:val="FF0000"/>
                <w:sz w:val="20"/>
                <w:lang w:val="en-US" w:eastAsia="en-GB"/>
              </w:rPr>
              <w:t>3</w:t>
            </w:r>
            <w:r w:rsidRPr="00D3525B">
              <w:rPr>
                <w:color w:val="FF0000"/>
                <w:sz w:val="20"/>
                <w:lang w:val="en-US" w:eastAsia="en-GB"/>
              </w:rPr>
              <w:tab/>
            </w:r>
            <w:r w:rsidRPr="00D3525B">
              <w:rPr>
                <w:sz w:val="20"/>
                <w:lang w:val="en-US" w:eastAsia="en-GB"/>
              </w:rPr>
              <w:t xml:space="preserve">If a bowler bowls a ‘no ball’ it will count as one of his two deliveries but will not count towards the score of the team.  </w:t>
            </w:r>
            <w:r w:rsidRPr="00D3525B">
              <w:rPr>
                <w:b/>
                <w:color w:val="FF0000"/>
                <w:sz w:val="20"/>
                <w:lang w:val="en-US" w:eastAsia="en-GB"/>
              </w:rPr>
              <w:t>A fair delivery must pitch before reaching the wicket and only bounce once.</w:t>
            </w:r>
          </w:p>
          <w:p w:rsidR="00DE1922" w:rsidRPr="00D3525B" w:rsidRDefault="00DE1922" w:rsidP="006F4BA7">
            <w:pPr>
              <w:tabs>
                <w:tab w:val="left" w:pos="560"/>
              </w:tabs>
              <w:ind w:left="560" w:right="34" w:hanging="560"/>
              <w:rPr>
                <w:sz w:val="20"/>
                <w:lang w:val="en-US" w:eastAsia="en-GB"/>
              </w:rPr>
            </w:pPr>
            <w:r w:rsidRPr="00D3525B">
              <w:rPr>
                <w:sz w:val="20"/>
                <w:lang w:val="en-US" w:eastAsia="en-GB"/>
              </w:rPr>
              <w:t>8.3.4.</w:t>
            </w:r>
            <w:r w:rsidRPr="00D3525B">
              <w:rPr>
                <w:b/>
                <w:color w:val="FF0000"/>
                <w:sz w:val="20"/>
                <w:lang w:val="en-US" w:eastAsia="en-GB"/>
              </w:rPr>
              <w:t>4</w:t>
            </w:r>
            <w:r w:rsidRPr="00D3525B">
              <w:rPr>
                <w:sz w:val="20"/>
                <w:lang w:val="en-US" w:eastAsia="en-GB"/>
              </w:rPr>
              <w:tab/>
              <w:t xml:space="preserve">If the original match has started, the five cricketers to take part in the ‘bowl-out’ must be selected from the 11 players named on the team sheet. </w:t>
            </w:r>
            <w:r w:rsidRPr="00D3525B">
              <w:rPr>
                <w:color w:val="FF0000"/>
                <w:sz w:val="20"/>
              </w:rPr>
              <w:t xml:space="preserve"> </w:t>
            </w:r>
            <w:r w:rsidRPr="00D3525B">
              <w:rPr>
                <w:b/>
                <w:color w:val="FF0000"/>
                <w:sz w:val="20"/>
              </w:rPr>
              <w:t>If there has been no play in the original match (</w:t>
            </w:r>
            <w:proofErr w:type="spellStart"/>
            <w:r w:rsidRPr="00D3525B">
              <w:rPr>
                <w:b/>
                <w:color w:val="FF0000"/>
                <w:sz w:val="20"/>
              </w:rPr>
              <w:t>ie</w:t>
            </w:r>
            <w:proofErr w:type="spellEnd"/>
            <w:r w:rsidRPr="00D3525B">
              <w:rPr>
                <w:b/>
                <w:color w:val="FF0000"/>
                <w:sz w:val="20"/>
              </w:rPr>
              <w:t xml:space="preserve"> the toss has not taken place), the five cricketers may be selected from any of the players in the squad as registered on Play-Cricket.</w:t>
            </w:r>
          </w:p>
          <w:p w:rsidR="00DE1922" w:rsidRPr="00D3525B" w:rsidRDefault="00DE1922" w:rsidP="006F4BA7">
            <w:pPr>
              <w:tabs>
                <w:tab w:val="left" w:pos="560"/>
              </w:tabs>
              <w:ind w:left="560" w:right="322" w:hanging="560"/>
              <w:rPr>
                <w:sz w:val="20"/>
                <w:lang w:val="en-US" w:eastAsia="en-GB"/>
              </w:rPr>
            </w:pPr>
            <w:r w:rsidRPr="00D3525B">
              <w:rPr>
                <w:color w:val="000000"/>
                <w:sz w:val="20"/>
                <w:lang w:eastAsia="en-GB"/>
              </w:rPr>
              <w:t>8.3.4.5</w:t>
            </w:r>
            <w:r w:rsidRPr="00D3525B">
              <w:rPr>
                <w:color w:val="000000"/>
                <w:sz w:val="20"/>
                <w:lang w:eastAsia="en-GB"/>
              </w:rPr>
              <w:tab/>
            </w:r>
            <w:r w:rsidRPr="00D3525B">
              <w:rPr>
                <w:sz w:val="20"/>
                <w:lang w:val="en-US" w:eastAsia="en-GB"/>
              </w:rPr>
              <w:t>Each team will appoint a wicket-keeper to stand behind the wicket but out of reach of the stumps.</w:t>
            </w:r>
          </w:p>
          <w:p w:rsidR="00DE1922" w:rsidRPr="00D3525B" w:rsidRDefault="00DE1922" w:rsidP="006F4BA7">
            <w:pPr>
              <w:rPr>
                <w:sz w:val="20"/>
              </w:rPr>
            </w:pPr>
          </w:p>
          <w:p w:rsidR="007A0FD0" w:rsidRPr="004448B4" w:rsidRDefault="007A0FD0" w:rsidP="007A0FD0">
            <w:pPr>
              <w:tabs>
                <w:tab w:val="left" w:pos="180"/>
              </w:tabs>
              <w:autoSpaceDE w:val="0"/>
              <w:autoSpaceDN w:val="0"/>
              <w:adjustRightInd w:val="0"/>
              <w:ind w:right="3"/>
              <w:rPr>
                <w:b/>
                <w:color w:val="000000"/>
                <w:sz w:val="20"/>
                <w:highlight w:val="yellow"/>
              </w:rPr>
            </w:pPr>
            <w:r w:rsidRPr="004448B4">
              <w:rPr>
                <w:b/>
                <w:color w:val="000000"/>
                <w:sz w:val="20"/>
                <w:highlight w:val="yellow"/>
              </w:rPr>
              <w:t>With the permission of the meeting Associate Member Clubs ARE eligible to vote</w:t>
            </w:r>
          </w:p>
          <w:p w:rsidR="00DE1922" w:rsidRPr="004448B4" w:rsidRDefault="007A0FD0" w:rsidP="007A0FD0">
            <w:pPr>
              <w:rPr>
                <w:color w:val="000000"/>
                <w:sz w:val="20"/>
              </w:rPr>
            </w:pPr>
            <w:r w:rsidRPr="004448B4">
              <w:rPr>
                <w:b/>
                <w:color w:val="000000"/>
                <w:sz w:val="20"/>
                <w:highlight w:val="yellow"/>
                <w:lang w:val="en-US"/>
              </w:rPr>
              <w:t>for/against this proposal as it could directly affect them</w:t>
            </w:r>
          </w:p>
          <w:p w:rsidR="00DE1922" w:rsidRPr="00D3525B" w:rsidRDefault="00DE1922" w:rsidP="006F4BA7">
            <w:pPr>
              <w:rPr>
                <w:sz w:val="20"/>
              </w:rPr>
            </w:pPr>
          </w:p>
        </w:tc>
      </w:tr>
    </w:tbl>
    <w:p w:rsidR="00F91385" w:rsidRDefault="00F91385">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835"/>
        <w:gridCol w:w="7230"/>
      </w:tblGrid>
      <w:tr w:rsidR="00DE1922" w:rsidRPr="00D3525B" w:rsidTr="00F91385">
        <w:tc>
          <w:tcPr>
            <w:tcW w:w="675" w:type="dxa"/>
            <w:vAlign w:val="center"/>
          </w:tcPr>
          <w:p w:rsidR="00DE1922" w:rsidRPr="00D3525B" w:rsidRDefault="00DE1922" w:rsidP="006F4BA7">
            <w:pPr>
              <w:jc w:val="center"/>
              <w:rPr>
                <w:b/>
                <w:sz w:val="20"/>
              </w:rPr>
            </w:pPr>
            <w:r w:rsidRPr="00D3525B">
              <w:rPr>
                <w:b/>
                <w:sz w:val="20"/>
              </w:rPr>
              <w:lastRenderedPageBreak/>
              <w:t>13</w:t>
            </w:r>
          </w:p>
        </w:tc>
        <w:tc>
          <w:tcPr>
            <w:tcW w:w="2835" w:type="dxa"/>
          </w:tcPr>
          <w:p w:rsidR="00DE1922" w:rsidRPr="00D3525B" w:rsidRDefault="00DE1922" w:rsidP="00F91385">
            <w:pPr>
              <w:rPr>
                <w:b/>
                <w:color w:val="0000FF"/>
                <w:sz w:val="20"/>
                <w:lang w:eastAsia="en-GB"/>
              </w:rPr>
            </w:pPr>
          </w:p>
          <w:p w:rsidR="00DE1922" w:rsidRPr="00D3525B" w:rsidRDefault="00DE1922" w:rsidP="00F91385">
            <w:pPr>
              <w:rPr>
                <w:b/>
                <w:color w:val="0000FF"/>
                <w:sz w:val="20"/>
                <w:lang w:eastAsia="en-GB"/>
              </w:rPr>
            </w:pPr>
          </w:p>
          <w:p w:rsidR="00DE1922" w:rsidRDefault="00DE1922" w:rsidP="00F91385">
            <w:pPr>
              <w:rPr>
                <w:b/>
                <w:color w:val="0000FF"/>
                <w:sz w:val="20"/>
                <w:lang w:eastAsia="en-GB"/>
              </w:rPr>
            </w:pPr>
            <w:r w:rsidRPr="00D3525B">
              <w:rPr>
                <w:b/>
                <w:color w:val="0000FF"/>
                <w:sz w:val="20"/>
                <w:lang w:eastAsia="en-GB"/>
              </w:rPr>
              <w:t>Increased use of pink balls in Embee and t20</w:t>
            </w:r>
          </w:p>
          <w:p w:rsidR="008541A1" w:rsidRDefault="008541A1" w:rsidP="00F91385">
            <w:pPr>
              <w:rPr>
                <w:b/>
                <w:color w:val="0000FF"/>
                <w:sz w:val="20"/>
                <w:lang w:eastAsia="en-GB"/>
              </w:rPr>
            </w:pPr>
          </w:p>
          <w:p w:rsidR="006C61E5" w:rsidRDefault="008541A1" w:rsidP="00F91385">
            <w:pPr>
              <w:rPr>
                <w:color w:val="0000FF"/>
                <w:sz w:val="20"/>
                <w:lang w:eastAsia="en-GB"/>
              </w:rPr>
            </w:pPr>
            <w:r w:rsidRPr="008541A1">
              <w:rPr>
                <w:color w:val="0000FF"/>
                <w:sz w:val="20"/>
                <w:lang w:eastAsia="en-GB"/>
              </w:rPr>
              <w:t xml:space="preserve">This proposal is </w:t>
            </w:r>
            <w:r w:rsidR="003427DE">
              <w:rPr>
                <w:color w:val="0000FF"/>
                <w:sz w:val="20"/>
                <w:lang w:eastAsia="en-GB"/>
              </w:rPr>
              <w:t xml:space="preserve">to some extent </w:t>
            </w:r>
            <w:r w:rsidRPr="008541A1">
              <w:rPr>
                <w:color w:val="0000FF"/>
                <w:sz w:val="20"/>
                <w:lang w:eastAsia="en-GB"/>
              </w:rPr>
              <w:t xml:space="preserve">self explanatory. </w:t>
            </w:r>
          </w:p>
          <w:p w:rsidR="006C61E5" w:rsidRDefault="006C61E5" w:rsidP="00F91385">
            <w:pPr>
              <w:rPr>
                <w:color w:val="0000FF"/>
                <w:sz w:val="20"/>
                <w:lang w:eastAsia="en-GB"/>
              </w:rPr>
            </w:pPr>
          </w:p>
          <w:p w:rsidR="006C61E5" w:rsidRDefault="008541A1" w:rsidP="00F91385">
            <w:pPr>
              <w:rPr>
                <w:color w:val="0000FF"/>
                <w:sz w:val="20"/>
                <w:lang w:eastAsia="en-GB"/>
              </w:rPr>
            </w:pPr>
            <w:r w:rsidRPr="008541A1">
              <w:rPr>
                <w:color w:val="0000FF"/>
                <w:sz w:val="20"/>
                <w:lang w:eastAsia="en-GB"/>
              </w:rPr>
              <w:t xml:space="preserve">Pink balls are cheaper </w:t>
            </w:r>
            <w:r w:rsidR="006C61E5" w:rsidRPr="008541A1">
              <w:rPr>
                <w:color w:val="0000FF"/>
                <w:sz w:val="20"/>
                <w:lang w:eastAsia="en-GB"/>
              </w:rPr>
              <w:t xml:space="preserve">than </w:t>
            </w:r>
            <w:r w:rsidR="006C61E5">
              <w:rPr>
                <w:color w:val="0000FF"/>
                <w:sz w:val="20"/>
                <w:lang w:eastAsia="en-GB"/>
              </w:rPr>
              <w:t>red</w:t>
            </w:r>
            <w:r>
              <w:rPr>
                <w:color w:val="0000FF"/>
                <w:sz w:val="20"/>
                <w:lang w:eastAsia="en-GB"/>
              </w:rPr>
              <w:t xml:space="preserve"> ones</w:t>
            </w:r>
            <w:r w:rsidR="00B8693E">
              <w:rPr>
                <w:color w:val="0000FF"/>
                <w:sz w:val="20"/>
                <w:lang w:eastAsia="en-GB"/>
              </w:rPr>
              <w:t xml:space="preserve"> (£13 c.f. £16-20) and</w:t>
            </w:r>
            <w:r w:rsidR="006C61E5">
              <w:rPr>
                <w:color w:val="0000FF"/>
                <w:sz w:val="20"/>
                <w:lang w:eastAsia="en-GB"/>
              </w:rPr>
              <w:t xml:space="preserve"> feedback suggests that </w:t>
            </w:r>
            <w:r>
              <w:rPr>
                <w:color w:val="0000FF"/>
                <w:sz w:val="20"/>
                <w:lang w:eastAsia="en-GB"/>
              </w:rPr>
              <w:t xml:space="preserve">players </w:t>
            </w:r>
            <w:r w:rsidR="00B8693E">
              <w:rPr>
                <w:color w:val="0000FF"/>
                <w:sz w:val="20"/>
                <w:lang w:eastAsia="en-GB"/>
              </w:rPr>
              <w:t xml:space="preserve">at all levels </w:t>
            </w:r>
            <w:r>
              <w:rPr>
                <w:color w:val="0000FF"/>
                <w:sz w:val="20"/>
                <w:lang w:eastAsia="en-GB"/>
              </w:rPr>
              <w:t xml:space="preserve">enjoy using them as they are something </w:t>
            </w:r>
            <w:r w:rsidR="00B8693E">
              <w:rPr>
                <w:color w:val="0000FF"/>
                <w:sz w:val="20"/>
                <w:lang w:eastAsia="en-GB"/>
              </w:rPr>
              <w:t xml:space="preserve">a little </w:t>
            </w:r>
            <w:r>
              <w:rPr>
                <w:color w:val="0000FF"/>
                <w:sz w:val="20"/>
                <w:lang w:eastAsia="en-GB"/>
              </w:rPr>
              <w:t xml:space="preserve">different. </w:t>
            </w:r>
          </w:p>
          <w:p w:rsidR="006C61E5" w:rsidRDefault="006C61E5" w:rsidP="00F91385">
            <w:pPr>
              <w:rPr>
                <w:color w:val="0000FF"/>
                <w:sz w:val="20"/>
                <w:lang w:eastAsia="en-GB"/>
              </w:rPr>
            </w:pPr>
          </w:p>
          <w:p w:rsidR="006C61E5" w:rsidRDefault="006C61E5" w:rsidP="00F91385">
            <w:pPr>
              <w:rPr>
                <w:color w:val="0000FF"/>
                <w:sz w:val="20"/>
                <w:lang w:eastAsia="en-GB"/>
              </w:rPr>
            </w:pPr>
            <w:r>
              <w:rPr>
                <w:color w:val="0000FF"/>
                <w:sz w:val="20"/>
                <w:lang w:eastAsia="en-GB"/>
              </w:rPr>
              <w:t>Their increased use might</w:t>
            </w:r>
            <w:r w:rsidR="008541A1">
              <w:rPr>
                <w:color w:val="0000FF"/>
                <w:sz w:val="20"/>
                <w:lang w:eastAsia="en-GB"/>
              </w:rPr>
              <w:t xml:space="preserve"> </w:t>
            </w:r>
            <w:r w:rsidR="00B8693E">
              <w:rPr>
                <w:color w:val="0000FF"/>
                <w:sz w:val="20"/>
                <w:lang w:eastAsia="en-GB"/>
              </w:rPr>
              <w:t xml:space="preserve">also </w:t>
            </w:r>
            <w:r w:rsidR="008541A1">
              <w:rPr>
                <w:color w:val="0000FF"/>
                <w:sz w:val="20"/>
                <w:lang w:eastAsia="en-GB"/>
              </w:rPr>
              <w:t>assist L&amp;DCC clubs in the ECB</w:t>
            </w:r>
            <w:r>
              <w:rPr>
                <w:color w:val="0000FF"/>
                <w:sz w:val="20"/>
                <w:lang w:eastAsia="en-GB"/>
              </w:rPr>
              <w:t xml:space="preserve"> </w:t>
            </w:r>
            <w:r w:rsidR="00E32394">
              <w:rPr>
                <w:color w:val="0000FF"/>
                <w:sz w:val="20"/>
                <w:lang w:eastAsia="en-GB"/>
              </w:rPr>
              <w:t>rounds of that</w:t>
            </w:r>
            <w:r w:rsidR="00B8693E">
              <w:rPr>
                <w:color w:val="0000FF"/>
                <w:sz w:val="20"/>
                <w:lang w:eastAsia="en-GB"/>
              </w:rPr>
              <w:t xml:space="preserve"> </w:t>
            </w:r>
            <w:r>
              <w:rPr>
                <w:color w:val="0000FF"/>
                <w:sz w:val="20"/>
                <w:lang w:eastAsia="en-GB"/>
              </w:rPr>
              <w:t>t20</w:t>
            </w:r>
            <w:r w:rsidR="00E32394">
              <w:rPr>
                <w:color w:val="0000FF"/>
                <w:sz w:val="20"/>
                <w:lang w:eastAsia="en-GB"/>
              </w:rPr>
              <w:t xml:space="preserve"> competition</w:t>
            </w:r>
            <w:r>
              <w:rPr>
                <w:color w:val="0000FF"/>
                <w:sz w:val="20"/>
                <w:lang w:eastAsia="en-GB"/>
              </w:rPr>
              <w:t>.</w:t>
            </w:r>
            <w:r w:rsidR="008541A1">
              <w:rPr>
                <w:color w:val="0000FF"/>
                <w:sz w:val="20"/>
                <w:lang w:eastAsia="en-GB"/>
              </w:rPr>
              <w:t xml:space="preserve"> </w:t>
            </w:r>
          </w:p>
          <w:p w:rsidR="006C61E5" w:rsidRDefault="006C61E5" w:rsidP="00F91385">
            <w:pPr>
              <w:rPr>
                <w:color w:val="0000FF"/>
                <w:sz w:val="20"/>
                <w:lang w:eastAsia="en-GB"/>
              </w:rPr>
            </w:pPr>
          </w:p>
          <w:p w:rsidR="008541A1" w:rsidRPr="008541A1" w:rsidRDefault="00063C58" w:rsidP="00F91385">
            <w:pPr>
              <w:rPr>
                <w:color w:val="0000FF"/>
                <w:sz w:val="20"/>
                <w:lang w:eastAsia="en-GB"/>
              </w:rPr>
            </w:pPr>
            <w:r>
              <w:rPr>
                <w:color w:val="0000FF"/>
                <w:sz w:val="20"/>
                <w:lang w:eastAsia="en-GB"/>
              </w:rPr>
              <w:t>M/C intends to bulk buy the pink balls</w:t>
            </w:r>
            <w:r w:rsidR="008541A1">
              <w:rPr>
                <w:color w:val="0000FF"/>
                <w:sz w:val="20"/>
                <w:lang w:eastAsia="en-GB"/>
              </w:rPr>
              <w:t xml:space="preserve"> to a collated order from the clubs</w:t>
            </w:r>
            <w:r w:rsidR="006D31B0">
              <w:rPr>
                <w:color w:val="0000FF"/>
                <w:sz w:val="20"/>
                <w:lang w:eastAsia="en-GB"/>
              </w:rPr>
              <w:t xml:space="preserve"> so </w:t>
            </w:r>
            <w:proofErr w:type="gramStart"/>
            <w:r w:rsidR="006D31B0">
              <w:rPr>
                <w:color w:val="0000FF"/>
                <w:sz w:val="20"/>
                <w:lang w:eastAsia="en-GB"/>
              </w:rPr>
              <w:t xml:space="preserve">as </w:t>
            </w:r>
            <w:r w:rsidR="006C61E5">
              <w:rPr>
                <w:color w:val="0000FF"/>
                <w:sz w:val="20"/>
                <w:lang w:eastAsia="en-GB"/>
              </w:rPr>
              <w:t xml:space="preserve"> </w:t>
            </w:r>
            <w:r>
              <w:rPr>
                <w:color w:val="0000FF"/>
                <w:sz w:val="20"/>
                <w:lang w:eastAsia="en-GB"/>
              </w:rPr>
              <w:t>to</w:t>
            </w:r>
            <w:proofErr w:type="gramEnd"/>
            <w:r>
              <w:rPr>
                <w:color w:val="0000FF"/>
                <w:sz w:val="20"/>
                <w:lang w:eastAsia="en-GB"/>
              </w:rPr>
              <w:t xml:space="preserve"> </w:t>
            </w:r>
            <w:r w:rsidR="006C61E5">
              <w:rPr>
                <w:color w:val="0000FF"/>
                <w:sz w:val="20"/>
                <w:lang w:eastAsia="en-GB"/>
              </w:rPr>
              <w:t>minimise their price to the clubs.</w:t>
            </w:r>
          </w:p>
          <w:p w:rsidR="00DE1922" w:rsidRPr="00D3525B" w:rsidRDefault="00DE1922" w:rsidP="00F91385">
            <w:pPr>
              <w:rPr>
                <w:sz w:val="20"/>
              </w:rPr>
            </w:pPr>
          </w:p>
        </w:tc>
        <w:tc>
          <w:tcPr>
            <w:tcW w:w="7230" w:type="dxa"/>
          </w:tcPr>
          <w:p w:rsidR="00DE1922" w:rsidRPr="00D3525B" w:rsidRDefault="00DE1922" w:rsidP="006F4BA7">
            <w:pPr>
              <w:rPr>
                <w:b/>
                <w:sz w:val="20"/>
              </w:rPr>
            </w:pPr>
          </w:p>
          <w:p w:rsidR="00DE1922" w:rsidRPr="00D3525B" w:rsidRDefault="00DE1922" w:rsidP="006F4BA7">
            <w:pPr>
              <w:tabs>
                <w:tab w:val="left" w:pos="180"/>
              </w:tabs>
              <w:autoSpaceDE w:val="0"/>
              <w:autoSpaceDN w:val="0"/>
              <w:adjustRightInd w:val="0"/>
              <w:ind w:right="3"/>
              <w:rPr>
                <w:b/>
                <w:bCs/>
                <w:color w:val="000000"/>
                <w:sz w:val="20"/>
                <w:lang w:val="en-US"/>
              </w:rPr>
            </w:pPr>
            <w:r w:rsidRPr="00D3525B">
              <w:rPr>
                <w:b/>
                <w:bCs/>
                <w:color w:val="000000"/>
                <w:sz w:val="20"/>
                <w:lang w:val="en-US"/>
              </w:rPr>
              <w:t>ECB National Club t20 2014 Competition Rules P 33</w:t>
            </w:r>
          </w:p>
          <w:p w:rsidR="00DE1922" w:rsidRPr="00D3525B" w:rsidRDefault="00DE1922" w:rsidP="006F4BA7">
            <w:pPr>
              <w:tabs>
                <w:tab w:val="left" w:pos="180"/>
              </w:tabs>
              <w:autoSpaceDE w:val="0"/>
              <w:autoSpaceDN w:val="0"/>
              <w:adjustRightInd w:val="0"/>
              <w:ind w:right="3"/>
              <w:rPr>
                <w:b/>
                <w:bCs/>
                <w:color w:val="000000"/>
                <w:sz w:val="20"/>
                <w:lang w:val="en-US"/>
              </w:rPr>
            </w:pPr>
          </w:p>
          <w:p w:rsidR="00DE1922" w:rsidRPr="00D3525B" w:rsidRDefault="00DE1922" w:rsidP="006F4BA7">
            <w:pPr>
              <w:tabs>
                <w:tab w:val="left" w:pos="180"/>
              </w:tabs>
              <w:autoSpaceDE w:val="0"/>
              <w:autoSpaceDN w:val="0"/>
              <w:adjustRightInd w:val="0"/>
              <w:ind w:right="3"/>
              <w:rPr>
                <w:b/>
                <w:bCs/>
                <w:color w:val="000000"/>
                <w:sz w:val="20"/>
                <w:lang w:val="en-US"/>
              </w:rPr>
            </w:pPr>
            <w:r w:rsidRPr="00D3525B">
              <w:rPr>
                <w:b/>
                <w:bCs/>
                <w:color w:val="000000"/>
                <w:sz w:val="20"/>
                <w:lang w:val="en-US"/>
              </w:rPr>
              <w:t>ECB National t20 L&amp;DCC rounds</w:t>
            </w:r>
          </w:p>
          <w:p w:rsidR="00DE1922" w:rsidRPr="00D3525B" w:rsidRDefault="00DE1922" w:rsidP="006F4BA7">
            <w:pPr>
              <w:tabs>
                <w:tab w:val="left" w:pos="180"/>
              </w:tabs>
              <w:autoSpaceDE w:val="0"/>
              <w:autoSpaceDN w:val="0"/>
              <w:adjustRightInd w:val="0"/>
              <w:ind w:right="3"/>
              <w:rPr>
                <w:b/>
                <w:bCs/>
                <w:color w:val="000000"/>
                <w:sz w:val="20"/>
                <w:lang w:val="en-US"/>
              </w:rPr>
            </w:pPr>
          </w:p>
          <w:p w:rsidR="00DE1922" w:rsidRPr="00D3525B" w:rsidRDefault="00DE1922" w:rsidP="006F4BA7">
            <w:pPr>
              <w:tabs>
                <w:tab w:val="left" w:pos="180"/>
              </w:tabs>
              <w:autoSpaceDE w:val="0"/>
              <w:autoSpaceDN w:val="0"/>
              <w:adjustRightInd w:val="0"/>
              <w:ind w:right="3"/>
              <w:rPr>
                <w:b/>
                <w:bCs/>
                <w:color w:val="000000"/>
                <w:sz w:val="20"/>
                <w:lang w:val="en-US"/>
              </w:rPr>
            </w:pPr>
            <w:r w:rsidRPr="00D3525B">
              <w:rPr>
                <w:b/>
                <w:bCs/>
                <w:color w:val="000000"/>
                <w:sz w:val="20"/>
                <w:lang w:val="en-US"/>
              </w:rPr>
              <w:t xml:space="preserve">Insert new 7.3 </w:t>
            </w:r>
          </w:p>
          <w:p w:rsidR="00DE1922" w:rsidRPr="00D3525B" w:rsidRDefault="00DE1922" w:rsidP="006F4BA7">
            <w:pPr>
              <w:tabs>
                <w:tab w:val="left" w:pos="180"/>
              </w:tabs>
              <w:autoSpaceDE w:val="0"/>
              <w:autoSpaceDN w:val="0"/>
              <w:adjustRightInd w:val="0"/>
              <w:ind w:right="3"/>
              <w:rPr>
                <w:b/>
                <w:bCs/>
                <w:color w:val="000000"/>
                <w:sz w:val="20"/>
                <w:lang w:val="en-US"/>
              </w:rPr>
            </w:pPr>
          </w:p>
          <w:p w:rsidR="00DE1922" w:rsidRPr="00D3525B" w:rsidRDefault="00DE1922" w:rsidP="006F4BA7">
            <w:pPr>
              <w:autoSpaceDE w:val="0"/>
              <w:autoSpaceDN w:val="0"/>
              <w:adjustRightInd w:val="0"/>
              <w:ind w:left="284" w:hanging="284"/>
              <w:rPr>
                <w:rFonts w:eastAsia="Calibri"/>
                <w:b/>
                <w:bCs/>
                <w:color w:val="000000"/>
                <w:sz w:val="20"/>
              </w:rPr>
            </w:pPr>
            <w:r w:rsidRPr="00D3525B">
              <w:rPr>
                <w:rFonts w:eastAsia="Calibri"/>
                <w:b/>
                <w:bCs/>
                <w:color w:val="000000"/>
                <w:sz w:val="20"/>
              </w:rPr>
              <w:t xml:space="preserve">7 </w:t>
            </w:r>
            <w:r w:rsidRPr="00D3525B">
              <w:rPr>
                <w:rFonts w:eastAsia="Calibri"/>
                <w:b/>
                <w:bCs/>
                <w:color w:val="000000"/>
                <w:sz w:val="20"/>
              </w:rPr>
              <w:tab/>
              <w:t>Balls</w:t>
            </w:r>
          </w:p>
          <w:p w:rsidR="00DE1922" w:rsidRPr="00D3525B" w:rsidRDefault="00DE1922" w:rsidP="006F4BA7">
            <w:pPr>
              <w:autoSpaceDE w:val="0"/>
              <w:autoSpaceDN w:val="0"/>
              <w:adjustRightInd w:val="0"/>
              <w:ind w:left="369" w:hanging="369"/>
              <w:rPr>
                <w:rFonts w:eastAsia="Calibri"/>
                <w:b/>
                <w:color w:val="000000"/>
                <w:sz w:val="20"/>
              </w:rPr>
            </w:pPr>
            <w:r w:rsidRPr="00D3525B">
              <w:rPr>
                <w:rFonts w:eastAsia="Calibri"/>
                <w:b/>
                <w:color w:val="000000"/>
                <w:sz w:val="20"/>
              </w:rPr>
              <w:t xml:space="preserve">7.1 </w:t>
            </w:r>
            <w:r w:rsidRPr="00D3525B">
              <w:rPr>
                <w:rFonts w:eastAsia="Calibri"/>
                <w:b/>
                <w:color w:val="000000"/>
                <w:sz w:val="20"/>
              </w:rPr>
              <w:tab/>
              <w:t>For each match from the Area Finals onwards ECB will supply pink Tiflex Oxbridge Magna balls to the host club.</w:t>
            </w:r>
          </w:p>
          <w:p w:rsidR="00DE1922" w:rsidRPr="00D3525B" w:rsidRDefault="00DE1922" w:rsidP="006F4BA7">
            <w:pPr>
              <w:autoSpaceDE w:val="0"/>
              <w:autoSpaceDN w:val="0"/>
              <w:adjustRightInd w:val="0"/>
              <w:ind w:left="369" w:hanging="369"/>
              <w:rPr>
                <w:rFonts w:eastAsia="Calibri"/>
                <w:b/>
                <w:color w:val="000000"/>
                <w:sz w:val="20"/>
              </w:rPr>
            </w:pPr>
            <w:proofErr w:type="gramStart"/>
            <w:r w:rsidRPr="00D3525B">
              <w:rPr>
                <w:rFonts w:eastAsia="Calibri"/>
                <w:b/>
                <w:color w:val="FF0000"/>
                <w:sz w:val="20"/>
              </w:rPr>
              <w:t>7.2</w:t>
            </w:r>
            <w:r w:rsidRPr="00D3525B">
              <w:rPr>
                <w:rFonts w:eastAsia="Calibri"/>
                <w:b/>
                <w:color w:val="000000"/>
                <w:sz w:val="20"/>
              </w:rPr>
              <w:t xml:space="preserve"> </w:t>
            </w:r>
            <w:r w:rsidRPr="00D3525B">
              <w:rPr>
                <w:rFonts w:eastAsia="Calibri"/>
                <w:b/>
                <w:color w:val="FF0000"/>
                <w:sz w:val="20"/>
              </w:rPr>
              <w:t xml:space="preserve"> T</w:t>
            </w:r>
            <w:r w:rsidRPr="00D3525B">
              <w:rPr>
                <w:rFonts w:eastAsia="Calibri"/>
                <w:b/>
                <w:bCs/>
                <w:color w:val="FF0000"/>
                <w:sz w:val="20"/>
              </w:rPr>
              <w:t>he</w:t>
            </w:r>
            <w:proofErr w:type="gramEnd"/>
            <w:r w:rsidRPr="00D3525B">
              <w:rPr>
                <w:rFonts w:eastAsia="Calibri"/>
                <w:b/>
                <w:bCs/>
                <w:color w:val="000000"/>
                <w:sz w:val="20"/>
              </w:rPr>
              <w:t xml:space="preserve"> </w:t>
            </w:r>
            <w:r w:rsidRPr="00D3525B">
              <w:rPr>
                <w:rFonts w:eastAsia="Calibri"/>
                <w:b/>
                <w:bCs/>
                <w:color w:val="FF0000"/>
                <w:sz w:val="20"/>
              </w:rPr>
              <w:t>use of the pink Tiflex Oxbridge Magna ball is mandatory in the semi Finals and Final of the L&amp;DCC t20 Competition rounds.  The balls will be provided by L&amp;DCC.</w:t>
            </w:r>
          </w:p>
          <w:p w:rsidR="00DE1922" w:rsidRPr="00D3525B" w:rsidRDefault="00DE1922" w:rsidP="006F4BA7">
            <w:pPr>
              <w:autoSpaceDE w:val="0"/>
              <w:autoSpaceDN w:val="0"/>
              <w:adjustRightInd w:val="0"/>
              <w:spacing w:after="200"/>
              <w:ind w:left="369" w:hanging="369"/>
              <w:rPr>
                <w:rFonts w:eastAsia="Calibri"/>
                <w:b/>
                <w:bCs/>
                <w:color w:val="000000"/>
                <w:sz w:val="20"/>
              </w:rPr>
            </w:pPr>
            <w:r w:rsidRPr="00D3525B">
              <w:rPr>
                <w:rFonts w:eastAsia="Calibri"/>
                <w:b/>
                <w:color w:val="000000"/>
                <w:sz w:val="20"/>
              </w:rPr>
              <w:t xml:space="preserve">7. </w:t>
            </w:r>
            <w:r w:rsidRPr="00D3525B">
              <w:rPr>
                <w:rFonts w:eastAsia="Calibri"/>
                <w:b/>
                <w:color w:val="FF0000"/>
                <w:sz w:val="20"/>
              </w:rPr>
              <w:t>3</w:t>
            </w:r>
            <w:r w:rsidRPr="00D3525B">
              <w:rPr>
                <w:rFonts w:eastAsia="Calibri"/>
                <w:b/>
                <w:color w:val="FF0000"/>
                <w:sz w:val="20"/>
              </w:rPr>
              <w:tab/>
            </w:r>
            <w:r w:rsidRPr="00D3525B">
              <w:rPr>
                <w:rFonts w:eastAsia="Calibri"/>
                <w:b/>
                <w:color w:val="000000"/>
                <w:sz w:val="20"/>
              </w:rPr>
              <w:t>T</w:t>
            </w:r>
            <w:r w:rsidRPr="00D3525B">
              <w:rPr>
                <w:rFonts w:eastAsia="Calibri"/>
                <w:b/>
                <w:bCs/>
                <w:color w:val="000000"/>
                <w:sz w:val="20"/>
              </w:rPr>
              <w:t xml:space="preserve">he use of the pink Tiflex Oxbridge Magna ball is also permitted in the earlier L&amp;DCC local t20 Competition rounds subject always to both teams using them. </w:t>
            </w:r>
            <w:r w:rsidRPr="00D3525B">
              <w:rPr>
                <w:rFonts w:eastAsia="Calibri"/>
                <w:b/>
                <w:bCs/>
                <w:color w:val="FF0000"/>
                <w:sz w:val="20"/>
              </w:rPr>
              <w:t>Each club will provide their own ball. Should a pink ball be lost during a match and there is no suitable pink spare available, a red ball of appropriate quality may be substituted.</w:t>
            </w:r>
          </w:p>
          <w:p w:rsidR="007F7083" w:rsidRDefault="007F7083" w:rsidP="006F4BA7">
            <w:pPr>
              <w:tabs>
                <w:tab w:val="left" w:pos="180"/>
              </w:tabs>
              <w:autoSpaceDE w:val="0"/>
              <w:autoSpaceDN w:val="0"/>
              <w:adjustRightInd w:val="0"/>
              <w:ind w:right="3"/>
              <w:rPr>
                <w:b/>
                <w:bCs/>
                <w:color w:val="000000"/>
                <w:sz w:val="20"/>
                <w:lang w:val="en-US"/>
              </w:rPr>
            </w:pPr>
          </w:p>
          <w:p w:rsidR="00DE1922" w:rsidRPr="00D3525B" w:rsidRDefault="00DE1922" w:rsidP="006F4BA7">
            <w:pPr>
              <w:tabs>
                <w:tab w:val="left" w:pos="180"/>
              </w:tabs>
              <w:autoSpaceDE w:val="0"/>
              <w:autoSpaceDN w:val="0"/>
              <w:adjustRightInd w:val="0"/>
              <w:ind w:right="3"/>
              <w:rPr>
                <w:b/>
                <w:bCs/>
                <w:color w:val="000000"/>
                <w:sz w:val="20"/>
                <w:lang w:val="en-US"/>
              </w:rPr>
            </w:pPr>
            <w:r w:rsidRPr="00D3525B">
              <w:rPr>
                <w:b/>
                <w:bCs/>
                <w:color w:val="000000"/>
                <w:sz w:val="20"/>
                <w:lang w:val="en-US"/>
              </w:rPr>
              <w:t>Embee Trophy P39</w:t>
            </w:r>
          </w:p>
          <w:p w:rsidR="00DE1922" w:rsidRPr="00D3525B" w:rsidRDefault="00DE1922" w:rsidP="006F4BA7">
            <w:pPr>
              <w:tabs>
                <w:tab w:val="left" w:pos="180"/>
              </w:tabs>
              <w:autoSpaceDE w:val="0"/>
              <w:autoSpaceDN w:val="0"/>
              <w:adjustRightInd w:val="0"/>
              <w:ind w:right="3"/>
              <w:rPr>
                <w:b/>
                <w:bCs/>
                <w:color w:val="000000"/>
                <w:sz w:val="20"/>
                <w:lang w:val="en-US"/>
              </w:rPr>
            </w:pPr>
          </w:p>
          <w:p w:rsidR="00DE1922" w:rsidRPr="00D3525B" w:rsidRDefault="00DE1922" w:rsidP="006F4BA7">
            <w:pPr>
              <w:tabs>
                <w:tab w:val="left" w:pos="180"/>
              </w:tabs>
              <w:autoSpaceDE w:val="0"/>
              <w:autoSpaceDN w:val="0"/>
              <w:adjustRightInd w:val="0"/>
              <w:ind w:right="3"/>
              <w:rPr>
                <w:b/>
                <w:bCs/>
                <w:color w:val="000000"/>
                <w:sz w:val="20"/>
                <w:lang w:val="en-US"/>
              </w:rPr>
            </w:pPr>
            <w:r w:rsidRPr="00D3525B">
              <w:rPr>
                <w:b/>
                <w:bCs/>
                <w:color w:val="000000"/>
                <w:sz w:val="20"/>
                <w:lang w:val="en-US"/>
              </w:rPr>
              <w:t>Amend Clause 1 as follows:</w:t>
            </w:r>
          </w:p>
          <w:p w:rsidR="00DE1922" w:rsidRPr="00D3525B" w:rsidRDefault="00DE1922" w:rsidP="006F4BA7">
            <w:pPr>
              <w:tabs>
                <w:tab w:val="left" w:pos="180"/>
              </w:tabs>
              <w:autoSpaceDE w:val="0"/>
              <w:autoSpaceDN w:val="0"/>
              <w:adjustRightInd w:val="0"/>
              <w:ind w:right="3"/>
              <w:rPr>
                <w:b/>
                <w:bCs/>
                <w:color w:val="000000"/>
                <w:sz w:val="20"/>
                <w:lang w:val="en-US"/>
              </w:rPr>
            </w:pPr>
          </w:p>
          <w:p w:rsidR="00DE1922" w:rsidRDefault="00DE1922" w:rsidP="006F4BA7">
            <w:pPr>
              <w:pStyle w:val="ListParagraph"/>
              <w:numPr>
                <w:ilvl w:val="0"/>
                <w:numId w:val="12"/>
              </w:numPr>
              <w:spacing w:after="0" w:line="240" w:lineRule="auto"/>
              <w:ind w:left="652" w:hanging="652"/>
              <w:rPr>
                <w:rFonts w:ascii="Times New Roman" w:eastAsia="Times New Roman" w:hAnsi="Times New Roman"/>
                <w:b/>
                <w:color w:val="000000"/>
                <w:sz w:val="20"/>
                <w:szCs w:val="20"/>
                <w:lang w:eastAsia="en-GB"/>
              </w:rPr>
            </w:pPr>
            <w:r w:rsidRPr="00D3525B">
              <w:rPr>
                <w:rFonts w:ascii="Times New Roman" w:eastAsia="Times New Roman" w:hAnsi="Times New Roman"/>
                <w:b/>
                <w:color w:val="000000"/>
                <w:sz w:val="20"/>
                <w:szCs w:val="20"/>
                <w:lang w:eastAsia="en-GB"/>
              </w:rPr>
              <w:t xml:space="preserve"> The Embee Trophy KO competition:</w:t>
            </w:r>
          </w:p>
          <w:p w:rsidR="007F7083" w:rsidRPr="00D3525B" w:rsidRDefault="007F7083" w:rsidP="007F7083">
            <w:pPr>
              <w:pStyle w:val="ListParagraph"/>
              <w:spacing w:after="0" w:line="240" w:lineRule="auto"/>
              <w:ind w:left="652"/>
              <w:rPr>
                <w:rFonts w:ascii="Times New Roman" w:eastAsia="Times New Roman" w:hAnsi="Times New Roman"/>
                <w:b/>
                <w:color w:val="000000"/>
                <w:sz w:val="20"/>
                <w:szCs w:val="20"/>
                <w:lang w:eastAsia="en-GB"/>
              </w:rPr>
            </w:pPr>
          </w:p>
          <w:p w:rsidR="00DE1922" w:rsidRPr="00D3525B" w:rsidRDefault="00DE1922" w:rsidP="006F4BA7">
            <w:pPr>
              <w:pStyle w:val="ListParagraph"/>
              <w:numPr>
                <w:ilvl w:val="1"/>
                <w:numId w:val="12"/>
              </w:numPr>
              <w:spacing w:after="100" w:afterAutospacing="1" w:line="240" w:lineRule="auto"/>
              <w:ind w:hanging="720"/>
              <w:rPr>
                <w:rFonts w:ascii="Times New Roman" w:eastAsia="Times New Roman" w:hAnsi="Times New Roman"/>
                <w:b/>
                <w:color w:val="FF0000"/>
                <w:sz w:val="20"/>
                <w:szCs w:val="20"/>
                <w:lang w:eastAsia="en-GB"/>
              </w:rPr>
            </w:pPr>
            <w:r w:rsidRPr="00D3525B">
              <w:rPr>
                <w:rFonts w:ascii="Times New Roman" w:eastAsia="Times New Roman" w:hAnsi="Times New Roman"/>
                <w:b/>
                <w:color w:val="000000"/>
                <w:sz w:val="20"/>
                <w:szCs w:val="20"/>
                <w:lang w:eastAsia="en-GB"/>
              </w:rPr>
              <w:t>is also subject to the general rules for 1st and 2nd XI KO competitions in respect of draws, player eligibility etc, provided elsewhere in this Handbook;</w:t>
            </w:r>
          </w:p>
          <w:p w:rsidR="00DE1922" w:rsidRPr="00D3525B" w:rsidRDefault="00DE1922" w:rsidP="006F4BA7">
            <w:pPr>
              <w:pStyle w:val="ListParagraph"/>
              <w:numPr>
                <w:ilvl w:val="1"/>
                <w:numId w:val="12"/>
              </w:numPr>
              <w:spacing w:after="100" w:afterAutospacing="1" w:line="240" w:lineRule="auto"/>
              <w:ind w:hanging="720"/>
              <w:rPr>
                <w:rFonts w:ascii="Times New Roman" w:eastAsia="Times New Roman" w:hAnsi="Times New Roman"/>
                <w:b/>
                <w:color w:val="FF0000"/>
                <w:sz w:val="20"/>
                <w:szCs w:val="20"/>
                <w:lang w:eastAsia="en-GB"/>
              </w:rPr>
            </w:pPr>
            <w:r w:rsidRPr="00D3525B">
              <w:rPr>
                <w:rFonts w:ascii="Times New Roman" w:hAnsi="Times New Roman"/>
                <w:b/>
                <w:color w:val="FF0000"/>
                <w:sz w:val="20"/>
                <w:szCs w:val="20"/>
              </w:rPr>
              <w:t>T</w:t>
            </w:r>
            <w:r w:rsidRPr="00D3525B">
              <w:rPr>
                <w:rFonts w:ascii="Times New Roman" w:hAnsi="Times New Roman"/>
                <w:b/>
                <w:bCs/>
                <w:color w:val="FF0000"/>
                <w:sz w:val="20"/>
                <w:szCs w:val="20"/>
              </w:rPr>
              <w:t>he use of the pink Tiflex Oxbridge Magna ball is mandatory in the semi Finals and Final.  The balls will be provided by L&amp;DCC; and</w:t>
            </w:r>
          </w:p>
          <w:p w:rsidR="00DE1922" w:rsidRPr="00D3525B" w:rsidRDefault="00DE1922" w:rsidP="006F4BA7">
            <w:pPr>
              <w:pStyle w:val="ListParagraph"/>
              <w:numPr>
                <w:ilvl w:val="1"/>
                <w:numId w:val="12"/>
              </w:numPr>
              <w:spacing w:after="0" w:line="240" w:lineRule="auto"/>
              <w:ind w:hanging="720"/>
              <w:rPr>
                <w:rFonts w:ascii="Times New Roman" w:eastAsia="Times New Roman" w:hAnsi="Times New Roman"/>
                <w:b/>
                <w:color w:val="FF0000"/>
                <w:sz w:val="20"/>
                <w:szCs w:val="20"/>
                <w:lang w:eastAsia="en-GB"/>
              </w:rPr>
            </w:pPr>
            <w:r w:rsidRPr="00D3525B">
              <w:rPr>
                <w:rFonts w:ascii="Times New Roman" w:hAnsi="Times New Roman"/>
                <w:b/>
                <w:color w:val="FF0000"/>
                <w:sz w:val="20"/>
                <w:szCs w:val="20"/>
              </w:rPr>
              <w:t>T</w:t>
            </w:r>
            <w:r w:rsidRPr="00D3525B">
              <w:rPr>
                <w:rFonts w:ascii="Times New Roman" w:hAnsi="Times New Roman"/>
                <w:b/>
                <w:bCs/>
                <w:color w:val="FF0000"/>
                <w:sz w:val="20"/>
                <w:szCs w:val="20"/>
              </w:rPr>
              <w:t>he use of the pink Tiflex Oxbridge Magna ball is also permitted in the ear</w:t>
            </w:r>
            <w:r w:rsidR="00894473">
              <w:rPr>
                <w:rFonts w:ascii="Times New Roman" w:hAnsi="Times New Roman"/>
                <w:b/>
                <w:bCs/>
                <w:color w:val="FF0000"/>
                <w:sz w:val="20"/>
                <w:szCs w:val="20"/>
              </w:rPr>
              <w:t>lier Embee Cup</w:t>
            </w:r>
            <w:r w:rsidRPr="00D3525B">
              <w:rPr>
                <w:rFonts w:ascii="Times New Roman" w:hAnsi="Times New Roman"/>
                <w:b/>
                <w:bCs/>
                <w:color w:val="FF0000"/>
                <w:sz w:val="20"/>
                <w:szCs w:val="20"/>
              </w:rPr>
              <w:t xml:space="preserve"> rounds subject always to both teams using them. Each club will provide their own ball. Should a pink ball be lost during a match and there is no suitable pink spare available, a red ball of appropriate quality may be substituted.</w:t>
            </w:r>
          </w:p>
          <w:p w:rsidR="00DE1922" w:rsidRPr="00D3525B" w:rsidRDefault="00DE1922" w:rsidP="006F4BA7">
            <w:pPr>
              <w:pStyle w:val="ListParagraph"/>
              <w:spacing w:after="0" w:line="240" w:lineRule="auto"/>
              <w:rPr>
                <w:rFonts w:ascii="Times New Roman" w:hAnsi="Times New Roman"/>
                <w:b/>
                <w:bCs/>
                <w:color w:val="FF0000"/>
                <w:sz w:val="20"/>
                <w:szCs w:val="20"/>
              </w:rPr>
            </w:pPr>
          </w:p>
          <w:p w:rsidR="00091BE4" w:rsidRPr="004448B4" w:rsidRDefault="00091BE4" w:rsidP="00091BE4">
            <w:pPr>
              <w:tabs>
                <w:tab w:val="left" w:pos="180"/>
              </w:tabs>
              <w:autoSpaceDE w:val="0"/>
              <w:autoSpaceDN w:val="0"/>
              <w:adjustRightInd w:val="0"/>
              <w:ind w:right="3"/>
              <w:rPr>
                <w:b/>
                <w:color w:val="000000"/>
                <w:sz w:val="20"/>
                <w:highlight w:val="yellow"/>
              </w:rPr>
            </w:pPr>
            <w:r w:rsidRPr="004448B4">
              <w:rPr>
                <w:b/>
                <w:color w:val="000000"/>
                <w:sz w:val="20"/>
                <w:highlight w:val="yellow"/>
              </w:rPr>
              <w:t xml:space="preserve">With the permission of the meeting </w:t>
            </w:r>
            <w:r w:rsidR="007A0FD0" w:rsidRPr="004448B4">
              <w:rPr>
                <w:b/>
                <w:color w:val="000000"/>
                <w:sz w:val="20"/>
                <w:highlight w:val="yellow"/>
              </w:rPr>
              <w:t>Associate Member C</w:t>
            </w:r>
            <w:r w:rsidRPr="004448B4">
              <w:rPr>
                <w:b/>
                <w:color w:val="000000"/>
                <w:sz w:val="20"/>
                <w:highlight w:val="yellow"/>
              </w:rPr>
              <w:t>lubs ARE eligible to vote</w:t>
            </w:r>
          </w:p>
          <w:p w:rsidR="00DE1922" w:rsidRPr="004448B4" w:rsidRDefault="00091BE4" w:rsidP="00091BE4">
            <w:pPr>
              <w:autoSpaceDE w:val="0"/>
              <w:autoSpaceDN w:val="0"/>
              <w:adjustRightInd w:val="0"/>
              <w:ind w:left="567" w:hanging="567"/>
              <w:rPr>
                <w:b/>
                <w:color w:val="000000"/>
                <w:sz w:val="20"/>
                <w:lang w:val="en-US"/>
              </w:rPr>
            </w:pPr>
            <w:r w:rsidRPr="004448B4">
              <w:rPr>
                <w:b/>
                <w:color w:val="000000"/>
                <w:sz w:val="20"/>
                <w:highlight w:val="yellow"/>
                <w:lang w:val="en-US"/>
              </w:rPr>
              <w:t>for/against this proposal as it directly affects them</w:t>
            </w:r>
          </w:p>
          <w:p w:rsidR="00DE1922" w:rsidRPr="00D3525B" w:rsidRDefault="00DE1922" w:rsidP="006F4BA7">
            <w:pPr>
              <w:pStyle w:val="ListParagraph"/>
              <w:spacing w:after="0" w:line="240" w:lineRule="auto"/>
              <w:rPr>
                <w:rFonts w:ascii="Times New Roman" w:eastAsia="Times New Roman" w:hAnsi="Times New Roman"/>
                <w:b/>
                <w:color w:val="FF0000"/>
                <w:sz w:val="20"/>
                <w:szCs w:val="20"/>
                <w:lang w:eastAsia="en-GB"/>
              </w:rPr>
            </w:pPr>
          </w:p>
        </w:tc>
      </w:tr>
      <w:tr w:rsidR="00DE1922" w:rsidRPr="00D3525B" w:rsidTr="003A0422">
        <w:trPr>
          <w:cantSplit/>
          <w:trHeight w:val="1134"/>
        </w:trPr>
        <w:tc>
          <w:tcPr>
            <w:tcW w:w="675" w:type="dxa"/>
            <w:shd w:val="clear" w:color="auto" w:fill="BFBFBF"/>
            <w:textDirection w:val="tbRl"/>
            <w:vAlign w:val="center"/>
          </w:tcPr>
          <w:p w:rsidR="00DE1922" w:rsidRPr="00D3525B" w:rsidRDefault="00DE1922" w:rsidP="00403377">
            <w:pPr>
              <w:ind w:left="113" w:right="113"/>
              <w:jc w:val="center"/>
              <w:rPr>
                <w:b/>
                <w:sz w:val="20"/>
              </w:rPr>
            </w:pPr>
            <w:r w:rsidRPr="00D3525B">
              <w:rPr>
                <w:b/>
                <w:sz w:val="20"/>
              </w:rPr>
              <w:t>NOTIFICATION</w:t>
            </w:r>
          </w:p>
        </w:tc>
        <w:tc>
          <w:tcPr>
            <w:tcW w:w="2835" w:type="dxa"/>
            <w:shd w:val="clear" w:color="auto" w:fill="BFBFBF"/>
          </w:tcPr>
          <w:p w:rsidR="00DE1922" w:rsidRPr="00D3525B" w:rsidRDefault="00DE1922" w:rsidP="00A24846">
            <w:pPr>
              <w:rPr>
                <w:b/>
                <w:color w:val="0000FF"/>
                <w:sz w:val="20"/>
              </w:rPr>
            </w:pPr>
          </w:p>
          <w:p w:rsidR="00DE1922" w:rsidRPr="00D3525B" w:rsidRDefault="00DE1922" w:rsidP="00A24846">
            <w:pPr>
              <w:rPr>
                <w:b/>
                <w:color w:val="0000FF"/>
                <w:sz w:val="20"/>
              </w:rPr>
            </w:pPr>
            <w:r w:rsidRPr="00D3525B">
              <w:rPr>
                <w:b/>
                <w:color w:val="0000FF"/>
                <w:sz w:val="20"/>
              </w:rPr>
              <w:t>L&amp;DCC position on 2013 updates to Laws of Cricket</w:t>
            </w:r>
          </w:p>
          <w:p w:rsidR="00DE1922" w:rsidRPr="00D3525B" w:rsidRDefault="00DE1922" w:rsidP="00A24846">
            <w:pPr>
              <w:autoSpaceDE w:val="0"/>
              <w:autoSpaceDN w:val="0"/>
              <w:adjustRightInd w:val="0"/>
              <w:rPr>
                <w:b/>
                <w:bCs/>
                <w:color w:val="0000FF"/>
                <w:sz w:val="20"/>
              </w:rPr>
            </w:pPr>
          </w:p>
          <w:p w:rsidR="00DE1922" w:rsidRDefault="00DE1922" w:rsidP="00A24846">
            <w:pPr>
              <w:rPr>
                <w:b/>
                <w:bCs/>
                <w:color w:val="0000FF"/>
                <w:sz w:val="20"/>
              </w:rPr>
            </w:pPr>
            <w:r w:rsidRPr="00D3525B">
              <w:rPr>
                <w:b/>
                <w:bCs/>
                <w:color w:val="0000FF"/>
                <w:sz w:val="20"/>
              </w:rPr>
              <w:t>Redraft of the Laws of Cricket 2000 code (5</w:t>
            </w:r>
            <w:r w:rsidRPr="00D3525B">
              <w:rPr>
                <w:b/>
                <w:bCs/>
                <w:color w:val="0000FF"/>
                <w:sz w:val="20"/>
                <w:vertAlign w:val="superscript"/>
              </w:rPr>
              <w:t>th</w:t>
            </w:r>
            <w:r w:rsidRPr="00D3525B">
              <w:rPr>
                <w:b/>
                <w:bCs/>
                <w:color w:val="0000FF"/>
                <w:sz w:val="20"/>
              </w:rPr>
              <w:t xml:space="preserve"> edition 2013)</w:t>
            </w:r>
          </w:p>
          <w:p w:rsidR="00046347" w:rsidRDefault="00046347" w:rsidP="00A24846">
            <w:pPr>
              <w:rPr>
                <w:b/>
                <w:bCs/>
                <w:color w:val="0000FF"/>
                <w:sz w:val="20"/>
              </w:rPr>
            </w:pPr>
          </w:p>
          <w:p w:rsidR="00046347" w:rsidRPr="00D3525B" w:rsidRDefault="00046347" w:rsidP="00A24846">
            <w:pPr>
              <w:rPr>
                <w:b/>
                <w:bCs/>
                <w:color w:val="0000FF"/>
                <w:sz w:val="20"/>
              </w:rPr>
            </w:pPr>
            <w:r>
              <w:rPr>
                <w:b/>
                <w:bCs/>
                <w:color w:val="0000FF"/>
                <w:sz w:val="20"/>
              </w:rPr>
              <w:t>The MI L&amp;DCC is a fully accredited ECB Premier League and as such must implement the current Laws of Cricket in full.</w:t>
            </w:r>
          </w:p>
          <w:p w:rsidR="00DE1922" w:rsidRPr="00D3525B" w:rsidRDefault="00DE1922" w:rsidP="00A24846">
            <w:pPr>
              <w:jc w:val="center"/>
              <w:rPr>
                <w:b/>
                <w:bCs/>
                <w:color w:val="0000FF"/>
                <w:sz w:val="20"/>
              </w:rPr>
            </w:pPr>
          </w:p>
          <w:p w:rsidR="00DE1922" w:rsidRPr="00D3525B" w:rsidRDefault="00DE1922" w:rsidP="00A24846">
            <w:pPr>
              <w:jc w:val="center"/>
              <w:rPr>
                <w:color w:val="0000FF"/>
                <w:sz w:val="20"/>
              </w:rPr>
            </w:pPr>
          </w:p>
        </w:tc>
        <w:tc>
          <w:tcPr>
            <w:tcW w:w="7230" w:type="dxa"/>
            <w:shd w:val="clear" w:color="auto" w:fill="BFBFBF"/>
          </w:tcPr>
          <w:p w:rsidR="00DE1922" w:rsidRPr="00D3525B" w:rsidRDefault="00DE1922" w:rsidP="00A24846">
            <w:pPr>
              <w:tabs>
                <w:tab w:val="left" w:pos="180"/>
              </w:tabs>
              <w:autoSpaceDE w:val="0"/>
              <w:autoSpaceDN w:val="0"/>
              <w:adjustRightInd w:val="0"/>
              <w:ind w:right="3"/>
              <w:rPr>
                <w:bCs/>
                <w:color w:val="000000"/>
                <w:sz w:val="20"/>
                <w:lang w:val="en-US"/>
              </w:rPr>
            </w:pPr>
            <w:r w:rsidRPr="00D3525B">
              <w:rPr>
                <w:sz w:val="20"/>
              </w:rPr>
              <w:t xml:space="preserve"> </w:t>
            </w:r>
            <w:r w:rsidRPr="00D3525B">
              <w:rPr>
                <w:bCs/>
                <w:color w:val="000000"/>
                <w:sz w:val="20"/>
                <w:lang w:val="en-US"/>
              </w:rPr>
              <w:t xml:space="preserve"> </w:t>
            </w:r>
          </w:p>
          <w:p w:rsidR="00DE1922" w:rsidRPr="00D3525B" w:rsidRDefault="00DE1922" w:rsidP="00A24846">
            <w:pPr>
              <w:tabs>
                <w:tab w:val="left" w:pos="180"/>
              </w:tabs>
              <w:autoSpaceDE w:val="0"/>
              <w:autoSpaceDN w:val="0"/>
              <w:adjustRightInd w:val="0"/>
              <w:ind w:right="3"/>
              <w:rPr>
                <w:bCs/>
                <w:color w:val="000000"/>
                <w:sz w:val="20"/>
                <w:lang w:val="en-US"/>
              </w:rPr>
            </w:pPr>
          </w:p>
          <w:p w:rsidR="00DE1922" w:rsidRPr="00D3525B" w:rsidRDefault="00DE1922" w:rsidP="00A24846">
            <w:pPr>
              <w:rPr>
                <w:b/>
                <w:color w:val="000000"/>
                <w:sz w:val="20"/>
                <w:lang w:eastAsia="en-GB"/>
              </w:rPr>
            </w:pPr>
            <w:r w:rsidRPr="00D3525B">
              <w:rPr>
                <w:b/>
                <w:color w:val="000000"/>
                <w:sz w:val="20"/>
                <w:lang w:eastAsia="en-GB"/>
              </w:rPr>
              <w:t>Playing Regulations P8</w:t>
            </w:r>
          </w:p>
          <w:p w:rsidR="00DE1922" w:rsidRPr="00D3525B" w:rsidRDefault="00DE1922" w:rsidP="00A24846">
            <w:pPr>
              <w:tabs>
                <w:tab w:val="left" w:pos="180"/>
              </w:tabs>
              <w:autoSpaceDE w:val="0"/>
              <w:autoSpaceDN w:val="0"/>
              <w:adjustRightInd w:val="0"/>
              <w:ind w:right="3"/>
              <w:rPr>
                <w:bCs/>
                <w:color w:val="000000"/>
                <w:sz w:val="20"/>
                <w:lang w:val="en-US"/>
              </w:rPr>
            </w:pPr>
          </w:p>
          <w:p w:rsidR="00DE1922" w:rsidRPr="00D3525B" w:rsidRDefault="00DE1922" w:rsidP="00A24846">
            <w:pPr>
              <w:autoSpaceDE w:val="0"/>
              <w:autoSpaceDN w:val="0"/>
              <w:adjustRightInd w:val="0"/>
              <w:ind w:left="426" w:hanging="426"/>
              <w:rPr>
                <w:b/>
                <w:bCs/>
                <w:sz w:val="20"/>
                <w:lang w:val="en-US"/>
              </w:rPr>
            </w:pPr>
            <w:r w:rsidRPr="00D3525B">
              <w:rPr>
                <w:b/>
                <w:bCs/>
                <w:sz w:val="20"/>
                <w:lang w:val="en-US"/>
              </w:rPr>
              <w:t xml:space="preserve">1. </w:t>
            </w:r>
            <w:r w:rsidRPr="00D3525B">
              <w:rPr>
                <w:b/>
                <w:bCs/>
                <w:sz w:val="20"/>
                <w:lang w:val="en-US"/>
              </w:rPr>
              <w:tab/>
              <w:t>Competitions</w:t>
            </w:r>
          </w:p>
          <w:p w:rsidR="00DE1922" w:rsidRPr="00D3525B" w:rsidRDefault="00DE1922" w:rsidP="00A24846">
            <w:pPr>
              <w:autoSpaceDE w:val="0"/>
              <w:autoSpaceDN w:val="0"/>
              <w:adjustRightInd w:val="0"/>
              <w:ind w:left="652" w:hanging="652"/>
              <w:rPr>
                <w:b/>
                <w:sz w:val="20"/>
                <w:lang w:val="en-US"/>
              </w:rPr>
            </w:pPr>
            <w:r w:rsidRPr="00D3525B">
              <w:rPr>
                <w:sz w:val="20"/>
                <w:lang w:val="en-US"/>
              </w:rPr>
              <w:t>1.1.1</w:t>
            </w:r>
            <w:r w:rsidRPr="00D3525B">
              <w:rPr>
                <w:sz w:val="20"/>
                <w:lang w:val="en-US"/>
              </w:rPr>
              <w:tab/>
              <w:t>The Management Committee will organise league and knockout competitions for the 1st, 2nd and 3rd XIs.</w:t>
            </w:r>
            <w:r w:rsidRPr="00D3525B">
              <w:rPr>
                <w:b/>
                <w:sz w:val="20"/>
                <w:lang w:val="en-US"/>
              </w:rPr>
              <w:t xml:space="preserve">  </w:t>
            </w:r>
            <w:r w:rsidRPr="00D3525B">
              <w:rPr>
                <w:sz w:val="20"/>
                <w:lang w:val="en-US"/>
              </w:rPr>
              <w:t xml:space="preserve">All matches will be played under the MCC Laws of Cricket </w:t>
            </w:r>
            <w:r w:rsidRPr="00D3525B">
              <w:rPr>
                <w:color w:val="0000FF"/>
                <w:sz w:val="20"/>
                <w:lang w:val="en-US"/>
              </w:rPr>
              <w:t>(latest edition)</w:t>
            </w:r>
            <w:r w:rsidRPr="00D3525B">
              <w:rPr>
                <w:sz w:val="20"/>
                <w:lang w:val="en-US"/>
              </w:rPr>
              <w:t xml:space="preserve"> except where these Regulations provide otherwise.  Matches will be decided on one innings of each team.</w:t>
            </w:r>
          </w:p>
          <w:p w:rsidR="00DE1922" w:rsidRPr="00D3525B" w:rsidRDefault="00DE1922" w:rsidP="00A24846">
            <w:pPr>
              <w:tabs>
                <w:tab w:val="left" w:pos="180"/>
              </w:tabs>
              <w:autoSpaceDE w:val="0"/>
              <w:autoSpaceDN w:val="0"/>
              <w:adjustRightInd w:val="0"/>
              <w:ind w:right="3"/>
              <w:rPr>
                <w:bCs/>
                <w:color w:val="000000"/>
                <w:sz w:val="20"/>
                <w:lang w:val="en-US"/>
              </w:rPr>
            </w:pPr>
          </w:p>
          <w:p w:rsidR="00DE1922" w:rsidRPr="00D3525B" w:rsidRDefault="00DE1922" w:rsidP="00A24846">
            <w:pPr>
              <w:spacing w:after="200" w:line="276" w:lineRule="auto"/>
              <w:contextualSpacing/>
              <w:rPr>
                <w:b/>
                <w:color w:val="FF0000"/>
                <w:sz w:val="20"/>
              </w:rPr>
            </w:pPr>
            <w:r w:rsidRPr="00D3525B">
              <w:rPr>
                <w:b/>
                <w:color w:val="FF0000"/>
                <w:sz w:val="20"/>
              </w:rPr>
              <w:t>To include all changes to Laws including :</w:t>
            </w:r>
          </w:p>
          <w:p w:rsidR="00DE1922" w:rsidRPr="00D3525B" w:rsidRDefault="00DE1922" w:rsidP="00A24846">
            <w:pPr>
              <w:spacing w:after="200" w:line="276" w:lineRule="auto"/>
              <w:contextualSpacing/>
              <w:rPr>
                <w:b/>
                <w:color w:val="FF0000"/>
                <w:sz w:val="20"/>
              </w:rPr>
            </w:pPr>
            <w:r w:rsidRPr="00D3525B">
              <w:rPr>
                <w:b/>
                <w:color w:val="FF0000"/>
                <w:sz w:val="20"/>
              </w:rPr>
              <w:t>2.8  / 5.4 / 17 various / 18 various / 19.3 / 23.1 / 24.6 / 25.8 / 30.1 / 32 various / 33 various / 34 various / 37 various / 38 various / 39 various / 41.3 / Appendix D</w:t>
            </w:r>
          </w:p>
          <w:p w:rsidR="00DE1922" w:rsidRPr="00D3525B" w:rsidRDefault="00DE1922" w:rsidP="00A24846">
            <w:pPr>
              <w:rPr>
                <w:sz w:val="20"/>
              </w:rPr>
            </w:pPr>
          </w:p>
        </w:tc>
      </w:tr>
      <w:tr w:rsidR="00DE1922" w:rsidRPr="00D3525B" w:rsidTr="003A0422">
        <w:trPr>
          <w:cantSplit/>
          <w:trHeight w:val="1134"/>
        </w:trPr>
        <w:tc>
          <w:tcPr>
            <w:tcW w:w="675" w:type="dxa"/>
            <w:shd w:val="clear" w:color="auto" w:fill="BFBFBF"/>
            <w:textDirection w:val="tbRl"/>
            <w:vAlign w:val="center"/>
          </w:tcPr>
          <w:p w:rsidR="00DE1922" w:rsidRPr="00D3525B" w:rsidRDefault="00DE1922" w:rsidP="00403377">
            <w:pPr>
              <w:ind w:left="113" w:right="113"/>
              <w:jc w:val="center"/>
              <w:rPr>
                <w:b/>
                <w:sz w:val="20"/>
              </w:rPr>
            </w:pPr>
            <w:r w:rsidRPr="00D3525B">
              <w:rPr>
                <w:b/>
                <w:sz w:val="20"/>
              </w:rPr>
              <w:lastRenderedPageBreak/>
              <w:t>NOTIFICATION</w:t>
            </w:r>
          </w:p>
        </w:tc>
        <w:tc>
          <w:tcPr>
            <w:tcW w:w="2835" w:type="dxa"/>
            <w:shd w:val="clear" w:color="auto" w:fill="BFBFBF"/>
          </w:tcPr>
          <w:p w:rsidR="00DE1922" w:rsidRPr="00D3525B" w:rsidRDefault="00DE1922" w:rsidP="00A24846">
            <w:pPr>
              <w:ind w:firstLine="33"/>
              <w:rPr>
                <w:b/>
                <w:color w:val="0000FF"/>
                <w:sz w:val="20"/>
              </w:rPr>
            </w:pPr>
          </w:p>
          <w:p w:rsidR="00DE1922" w:rsidRDefault="00DE1922" w:rsidP="00A24846">
            <w:pPr>
              <w:ind w:firstLine="33"/>
              <w:rPr>
                <w:b/>
                <w:color w:val="0000FF"/>
                <w:sz w:val="20"/>
              </w:rPr>
            </w:pPr>
            <w:r w:rsidRPr="00D3525B">
              <w:rPr>
                <w:b/>
                <w:color w:val="0000FF"/>
                <w:sz w:val="20"/>
              </w:rPr>
              <w:t>MCUA Fees notification</w:t>
            </w:r>
          </w:p>
          <w:p w:rsidR="00B07631" w:rsidRDefault="00B07631" w:rsidP="00A24846">
            <w:pPr>
              <w:ind w:firstLine="33"/>
              <w:rPr>
                <w:b/>
                <w:color w:val="0000FF"/>
                <w:sz w:val="20"/>
              </w:rPr>
            </w:pPr>
          </w:p>
          <w:p w:rsidR="00B07631" w:rsidRDefault="00B07631" w:rsidP="00A24846">
            <w:pPr>
              <w:ind w:firstLine="33"/>
              <w:rPr>
                <w:b/>
                <w:color w:val="0000FF"/>
                <w:sz w:val="20"/>
              </w:rPr>
            </w:pPr>
          </w:p>
          <w:p w:rsidR="00B07631" w:rsidRPr="00D3525B" w:rsidRDefault="00B07631" w:rsidP="006D31B0">
            <w:pPr>
              <w:ind w:firstLine="33"/>
              <w:rPr>
                <w:b/>
                <w:color w:val="0000FF"/>
                <w:sz w:val="20"/>
              </w:rPr>
            </w:pPr>
            <w:r>
              <w:rPr>
                <w:b/>
                <w:color w:val="0000FF"/>
                <w:sz w:val="20"/>
              </w:rPr>
              <w:t xml:space="preserve">This notification </w:t>
            </w:r>
            <w:r w:rsidR="006D31B0">
              <w:rPr>
                <w:b/>
                <w:color w:val="0000FF"/>
                <w:sz w:val="20"/>
              </w:rPr>
              <w:t xml:space="preserve">is required under regulation 8.1.2 and follows </w:t>
            </w:r>
            <w:r>
              <w:rPr>
                <w:b/>
                <w:color w:val="0000FF"/>
                <w:sz w:val="20"/>
              </w:rPr>
              <w:t>careful consultations between MCUA Cr Co and M/C.</w:t>
            </w:r>
          </w:p>
        </w:tc>
        <w:tc>
          <w:tcPr>
            <w:tcW w:w="7230" w:type="dxa"/>
            <w:shd w:val="clear" w:color="auto" w:fill="BFBFBF"/>
          </w:tcPr>
          <w:p w:rsidR="00DE1922" w:rsidRPr="00D3525B" w:rsidRDefault="00DE1922" w:rsidP="00A24846">
            <w:pPr>
              <w:rPr>
                <w:b/>
                <w:color w:val="000000"/>
                <w:sz w:val="20"/>
              </w:rPr>
            </w:pPr>
          </w:p>
          <w:p w:rsidR="00DE1922" w:rsidRPr="00D3525B" w:rsidRDefault="00DE1922" w:rsidP="00A24846">
            <w:pPr>
              <w:rPr>
                <w:b/>
                <w:color w:val="000000"/>
                <w:sz w:val="20"/>
              </w:rPr>
            </w:pPr>
            <w:r w:rsidRPr="00D3525B">
              <w:rPr>
                <w:b/>
                <w:color w:val="000000"/>
                <w:sz w:val="20"/>
              </w:rPr>
              <w:t>Playing Regulations P15</w:t>
            </w:r>
          </w:p>
          <w:p w:rsidR="00DE1922" w:rsidRPr="00D3525B" w:rsidRDefault="00DE1922" w:rsidP="00A24846">
            <w:pPr>
              <w:rPr>
                <w:color w:val="000000"/>
                <w:sz w:val="20"/>
              </w:rPr>
            </w:pPr>
          </w:p>
          <w:p w:rsidR="00DE1922" w:rsidRPr="00D3525B" w:rsidRDefault="00DE1922" w:rsidP="00787F00">
            <w:pPr>
              <w:ind w:right="-534"/>
              <w:rPr>
                <w:color w:val="000000"/>
                <w:sz w:val="20"/>
              </w:rPr>
            </w:pPr>
          </w:p>
          <w:p w:rsidR="00DE1922" w:rsidRPr="00D3525B" w:rsidRDefault="00DE1922" w:rsidP="00A24846">
            <w:pPr>
              <w:rPr>
                <w:sz w:val="20"/>
              </w:rPr>
            </w:pPr>
            <w:r w:rsidRPr="00D3525B">
              <w:rPr>
                <w:sz w:val="20"/>
                <w:lang w:val="en-US"/>
              </w:rPr>
              <w:t xml:space="preserve">8.1.2 </w:t>
            </w:r>
            <w:r w:rsidRPr="00D3525B">
              <w:rPr>
                <w:sz w:val="20"/>
                <w:lang w:val="en-US"/>
              </w:rPr>
              <w:tab/>
              <w:t>Each umpire will receive travelling expenses, payable BEFORE the start of the match, of an amount as from time to time agreed by the Management Committee in</w:t>
            </w:r>
            <w:r w:rsidRPr="00D3525B">
              <w:rPr>
                <w:color w:val="000000"/>
                <w:sz w:val="20"/>
              </w:rPr>
              <w:t xml:space="preserve"> </w:t>
            </w:r>
            <w:r w:rsidRPr="00D3525B">
              <w:rPr>
                <w:sz w:val="20"/>
              </w:rPr>
              <w:t xml:space="preserve">consultation with the MCUA </w:t>
            </w:r>
            <w:r w:rsidRPr="006D31B0">
              <w:rPr>
                <w:color w:val="0000FF"/>
                <w:sz w:val="20"/>
              </w:rPr>
              <w:t>and notified to clubs</w:t>
            </w:r>
            <w:r w:rsidRPr="00D3525B">
              <w:rPr>
                <w:sz w:val="20"/>
              </w:rPr>
              <w:t xml:space="preserve"> at the start of the season, the cost being shared equally by the participating clubs. In the event of these not being provided before the start of the match, the umpires are obliged to record the fact on their match report card and an automatic fine of £25.00 will be imposed</w:t>
            </w:r>
          </w:p>
          <w:p w:rsidR="00DE1922" w:rsidRPr="00D3525B" w:rsidRDefault="00DE1922" w:rsidP="00A24846">
            <w:pPr>
              <w:rPr>
                <w:sz w:val="20"/>
              </w:rPr>
            </w:pPr>
          </w:p>
          <w:p w:rsidR="00DE1922" w:rsidRPr="00B07631" w:rsidRDefault="00DE1922" w:rsidP="00A24846">
            <w:pPr>
              <w:spacing w:after="200" w:line="276" w:lineRule="auto"/>
              <w:contextualSpacing/>
              <w:rPr>
                <w:b/>
                <w:color w:val="FF0000"/>
                <w:sz w:val="20"/>
              </w:rPr>
            </w:pPr>
            <w:r w:rsidRPr="00B07631">
              <w:rPr>
                <w:b/>
                <w:color w:val="FF0000"/>
                <w:sz w:val="20"/>
              </w:rPr>
              <w:t xml:space="preserve">£40 fee for league/cup games, </w:t>
            </w:r>
          </w:p>
          <w:p w:rsidR="00DE1922" w:rsidRPr="00B07631" w:rsidRDefault="00DE1922" w:rsidP="00A24846">
            <w:pPr>
              <w:spacing w:after="200" w:line="276" w:lineRule="auto"/>
              <w:contextualSpacing/>
              <w:rPr>
                <w:b/>
                <w:color w:val="FF0000"/>
                <w:sz w:val="20"/>
              </w:rPr>
            </w:pPr>
            <w:r w:rsidRPr="00B07631">
              <w:rPr>
                <w:b/>
                <w:color w:val="FF0000"/>
                <w:sz w:val="20"/>
              </w:rPr>
              <w:t xml:space="preserve">£20 fee for t20 games,   </w:t>
            </w:r>
          </w:p>
          <w:p w:rsidR="00DE1922" w:rsidRPr="00B07631" w:rsidRDefault="00DE1922" w:rsidP="00A24846">
            <w:pPr>
              <w:spacing w:after="200" w:line="276" w:lineRule="auto"/>
              <w:contextualSpacing/>
              <w:rPr>
                <w:b/>
                <w:color w:val="FF0000"/>
                <w:sz w:val="20"/>
              </w:rPr>
            </w:pPr>
            <w:r w:rsidRPr="00B07631">
              <w:rPr>
                <w:b/>
                <w:color w:val="FF0000"/>
                <w:sz w:val="20"/>
              </w:rPr>
              <w:t>£20 fee fo</w:t>
            </w:r>
            <w:r w:rsidR="00D73BB4">
              <w:rPr>
                <w:b/>
                <w:color w:val="FF0000"/>
                <w:sz w:val="20"/>
              </w:rPr>
              <w:t xml:space="preserve">r cup games rearranged </w:t>
            </w:r>
            <w:r w:rsidR="00D73BB4" w:rsidRPr="00B07631">
              <w:rPr>
                <w:b/>
                <w:color w:val="FF0000"/>
                <w:sz w:val="20"/>
              </w:rPr>
              <w:t>as t20s</w:t>
            </w:r>
            <w:r w:rsidR="00D73BB4">
              <w:rPr>
                <w:b/>
                <w:color w:val="FF0000"/>
                <w:sz w:val="20"/>
              </w:rPr>
              <w:t xml:space="preserve"> </w:t>
            </w:r>
            <w:r w:rsidR="00AB0A3F">
              <w:rPr>
                <w:b/>
                <w:color w:val="FF0000"/>
                <w:sz w:val="20"/>
              </w:rPr>
              <w:t xml:space="preserve">and approved </w:t>
            </w:r>
            <w:r w:rsidR="00B505EF">
              <w:rPr>
                <w:b/>
                <w:color w:val="FF0000"/>
                <w:sz w:val="20"/>
              </w:rPr>
              <w:t xml:space="preserve">as such </w:t>
            </w:r>
            <w:r w:rsidR="00AB0A3F">
              <w:rPr>
                <w:b/>
                <w:color w:val="FF0000"/>
                <w:sz w:val="20"/>
              </w:rPr>
              <w:t>only in</w:t>
            </w:r>
            <w:r w:rsidR="00D73BB4">
              <w:rPr>
                <w:b/>
                <w:color w:val="FF0000"/>
                <w:sz w:val="20"/>
              </w:rPr>
              <w:t xml:space="preserve"> exceptional circumstances</w:t>
            </w:r>
            <w:r w:rsidR="00AB0A3F">
              <w:rPr>
                <w:b/>
                <w:color w:val="FF0000"/>
                <w:sz w:val="20"/>
              </w:rPr>
              <w:t xml:space="preserve"> by the Management Committee</w:t>
            </w:r>
            <w:r w:rsidRPr="00B07631">
              <w:rPr>
                <w:b/>
                <w:color w:val="FF0000"/>
                <w:sz w:val="20"/>
              </w:rPr>
              <w:t>.</w:t>
            </w:r>
          </w:p>
          <w:p w:rsidR="00DE1922" w:rsidRPr="00D3525B" w:rsidRDefault="00DE1922" w:rsidP="00A24846">
            <w:pPr>
              <w:rPr>
                <w:sz w:val="20"/>
              </w:rPr>
            </w:pPr>
          </w:p>
          <w:p w:rsidR="00DE1922" w:rsidRPr="00D3525B" w:rsidRDefault="00DE1922" w:rsidP="00A24846">
            <w:pPr>
              <w:rPr>
                <w:b/>
                <w:sz w:val="20"/>
              </w:rPr>
            </w:pPr>
          </w:p>
        </w:tc>
      </w:tr>
    </w:tbl>
    <w:p w:rsidR="0015196D" w:rsidRDefault="0015196D" w:rsidP="0015196D">
      <w:pPr>
        <w:ind w:left="720"/>
        <w:contextualSpacing/>
        <w:rPr>
          <w:b/>
          <w:color w:val="000000"/>
          <w:sz w:val="20"/>
          <w:u w:val="single"/>
        </w:rPr>
      </w:pPr>
    </w:p>
    <w:p w:rsidR="0015196D" w:rsidRDefault="0015196D" w:rsidP="0015196D">
      <w:pPr>
        <w:ind w:left="720"/>
        <w:contextualSpacing/>
        <w:rPr>
          <w:b/>
          <w:color w:val="000000"/>
          <w:sz w:val="20"/>
          <w:u w:val="single"/>
        </w:rPr>
      </w:pPr>
    </w:p>
    <w:p w:rsidR="0015196D" w:rsidRDefault="0015196D" w:rsidP="0015196D">
      <w:pPr>
        <w:ind w:left="720"/>
        <w:contextualSpacing/>
        <w:rPr>
          <w:b/>
          <w:color w:val="000000"/>
          <w:sz w:val="20"/>
          <w:u w:val="single"/>
        </w:rPr>
      </w:pPr>
    </w:p>
    <w:p w:rsidR="00BA165F" w:rsidRPr="0015196D" w:rsidRDefault="00BA165F" w:rsidP="0015196D">
      <w:pPr>
        <w:contextualSpacing/>
        <w:rPr>
          <w:rFonts w:ascii="Calibri" w:eastAsia="Calibri" w:hAnsi="Calibri"/>
          <w:sz w:val="20"/>
          <w:lang w:val="en-US"/>
        </w:rPr>
      </w:pPr>
      <w:r>
        <w:rPr>
          <w:b/>
          <w:color w:val="000000"/>
          <w:sz w:val="20"/>
          <w:u w:val="single"/>
        </w:rPr>
        <w:t xml:space="preserve">Agenda Item 12 </w:t>
      </w:r>
    </w:p>
    <w:p w:rsidR="00BA165F" w:rsidRDefault="00BA165F" w:rsidP="00BA165F">
      <w:pPr>
        <w:rPr>
          <w:b/>
          <w:color w:val="000000"/>
          <w:sz w:val="20"/>
          <w:u w:val="single"/>
        </w:rPr>
      </w:pPr>
    </w:p>
    <w:p w:rsidR="00BA165F" w:rsidRDefault="00BA165F" w:rsidP="00BA165F">
      <w:pPr>
        <w:rPr>
          <w:b/>
          <w:color w:val="000000"/>
          <w:sz w:val="20"/>
        </w:rPr>
      </w:pPr>
      <w:r w:rsidRPr="003B1F28">
        <w:rPr>
          <w:b/>
          <w:color w:val="000000"/>
          <w:sz w:val="20"/>
        </w:rPr>
        <w:t xml:space="preserve"> </w:t>
      </w:r>
      <w:r>
        <w:rPr>
          <w:b/>
          <w:color w:val="000000"/>
          <w:sz w:val="20"/>
        </w:rPr>
        <w:t>ECB/LCB/L&amp;DCC Memorandum of Understanding 1</w:t>
      </w:r>
      <w:r w:rsidRPr="009E75F5">
        <w:rPr>
          <w:b/>
          <w:color w:val="000000"/>
          <w:sz w:val="20"/>
          <w:vertAlign w:val="superscript"/>
        </w:rPr>
        <w:t>st</w:t>
      </w:r>
      <w:r>
        <w:rPr>
          <w:b/>
          <w:color w:val="000000"/>
          <w:sz w:val="20"/>
        </w:rPr>
        <w:t xml:space="preserve"> Oct 2013 - 30</w:t>
      </w:r>
      <w:r w:rsidRPr="009E75F5">
        <w:rPr>
          <w:b/>
          <w:color w:val="000000"/>
          <w:sz w:val="20"/>
          <w:vertAlign w:val="superscript"/>
        </w:rPr>
        <w:t>th</w:t>
      </w:r>
      <w:r>
        <w:rPr>
          <w:b/>
          <w:color w:val="000000"/>
          <w:sz w:val="20"/>
        </w:rPr>
        <w:t xml:space="preserve"> Sept 2017</w:t>
      </w:r>
    </w:p>
    <w:p w:rsidR="00BA165F" w:rsidRDefault="00BA165F" w:rsidP="00BA165F">
      <w:pPr>
        <w:rPr>
          <w:b/>
          <w:color w:val="000000"/>
          <w:sz w:val="20"/>
        </w:rPr>
      </w:pPr>
    </w:p>
    <w:p w:rsidR="00BA165F" w:rsidRPr="00214425" w:rsidRDefault="00BA165F" w:rsidP="00BA165F">
      <w:pPr>
        <w:rPr>
          <w:color w:val="000000"/>
          <w:sz w:val="20"/>
        </w:rPr>
      </w:pPr>
      <w:r w:rsidRPr="00214425">
        <w:rPr>
          <w:color w:val="000000"/>
          <w:sz w:val="20"/>
        </w:rPr>
        <w:t>All Premier Leagues and their County Boards countrywide are now required to follow similar procedures</w:t>
      </w:r>
      <w:r>
        <w:rPr>
          <w:color w:val="000000"/>
          <w:sz w:val="20"/>
        </w:rPr>
        <w:t xml:space="preserve"> arising out of the ECB/Sport England "MoU". To this end:</w:t>
      </w:r>
    </w:p>
    <w:p w:rsidR="00BA165F" w:rsidRPr="00214425" w:rsidRDefault="00BA165F" w:rsidP="00BA165F">
      <w:pPr>
        <w:rPr>
          <w:color w:val="000000"/>
          <w:sz w:val="20"/>
        </w:rPr>
      </w:pPr>
    </w:p>
    <w:p w:rsidR="00BA165F" w:rsidRDefault="00BA165F" w:rsidP="00BA165F">
      <w:pPr>
        <w:rPr>
          <w:color w:val="000000"/>
          <w:sz w:val="20"/>
        </w:rPr>
      </w:pPr>
      <w:r>
        <w:rPr>
          <w:color w:val="000000"/>
          <w:sz w:val="20"/>
        </w:rPr>
        <w:t xml:space="preserve"> (i) The </w:t>
      </w:r>
      <w:r w:rsidR="00145182">
        <w:rPr>
          <w:color w:val="000000"/>
          <w:sz w:val="20"/>
        </w:rPr>
        <w:t xml:space="preserve">jointly </w:t>
      </w:r>
      <w:r>
        <w:rPr>
          <w:color w:val="000000"/>
          <w:sz w:val="20"/>
        </w:rPr>
        <w:t>agreed L&amp;DCC/LCB papers are to be signed off by ECB early in the New Year</w:t>
      </w:r>
    </w:p>
    <w:p w:rsidR="00BA165F" w:rsidRDefault="00BA165F" w:rsidP="00BA165F">
      <w:pPr>
        <w:rPr>
          <w:color w:val="000000"/>
          <w:sz w:val="20"/>
        </w:rPr>
      </w:pPr>
    </w:p>
    <w:p w:rsidR="00BA165F" w:rsidRDefault="002464E7" w:rsidP="00BA165F">
      <w:pPr>
        <w:rPr>
          <w:color w:val="000000"/>
          <w:sz w:val="20"/>
        </w:rPr>
      </w:pPr>
      <w:r>
        <w:rPr>
          <w:color w:val="000000"/>
          <w:sz w:val="20"/>
        </w:rPr>
        <w:t>A number a</w:t>
      </w:r>
      <w:r w:rsidR="00BA165F">
        <w:rPr>
          <w:color w:val="000000"/>
          <w:sz w:val="20"/>
        </w:rPr>
        <w:t>rising from these papers</w:t>
      </w:r>
      <w:r>
        <w:rPr>
          <w:color w:val="000000"/>
          <w:sz w:val="20"/>
        </w:rPr>
        <w:t xml:space="preserve"> </w:t>
      </w:r>
      <w:r w:rsidR="00145182">
        <w:rPr>
          <w:color w:val="000000"/>
          <w:sz w:val="20"/>
        </w:rPr>
        <w:t>and in</w:t>
      </w:r>
      <w:r w:rsidR="00BA165F">
        <w:rPr>
          <w:color w:val="000000"/>
          <w:sz w:val="20"/>
        </w:rPr>
        <w:t xml:space="preserve"> 2014 the L&amp;DCC will</w:t>
      </w:r>
    </w:p>
    <w:p w:rsidR="00BA165F" w:rsidRDefault="00BA165F" w:rsidP="00BA165F">
      <w:pPr>
        <w:rPr>
          <w:color w:val="000000"/>
          <w:sz w:val="20"/>
        </w:rPr>
      </w:pPr>
    </w:p>
    <w:p w:rsidR="00BA165F" w:rsidRDefault="00BA165F" w:rsidP="00BA165F">
      <w:pPr>
        <w:rPr>
          <w:sz w:val="20"/>
        </w:rPr>
      </w:pPr>
      <w:r>
        <w:rPr>
          <w:color w:val="000000"/>
          <w:sz w:val="20"/>
        </w:rPr>
        <w:t xml:space="preserve">(ii) </w:t>
      </w:r>
      <w:r w:rsidR="00CB5E5E">
        <w:rPr>
          <w:color w:val="000000"/>
          <w:sz w:val="20"/>
        </w:rPr>
        <w:t>Be</w:t>
      </w:r>
      <w:r>
        <w:rPr>
          <w:color w:val="000000"/>
          <w:sz w:val="20"/>
        </w:rPr>
        <w:t xml:space="preserve"> making a</w:t>
      </w:r>
      <w:r w:rsidRPr="000F4110">
        <w:rPr>
          <w:sz w:val="20"/>
        </w:rPr>
        <w:t xml:space="preserve"> clear participation</w:t>
      </w:r>
      <w:r>
        <w:rPr>
          <w:sz w:val="20"/>
        </w:rPr>
        <w:t xml:space="preserve"> offer to all players and clubs</w:t>
      </w:r>
      <w:r w:rsidR="00CB5E5E">
        <w:rPr>
          <w:sz w:val="20"/>
        </w:rPr>
        <w:t>:</w:t>
      </w:r>
      <w:r>
        <w:rPr>
          <w:sz w:val="20"/>
        </w:rPr>
        <w:t xml:space="preserve"> </w:t>
      </w:r>
    </w:p>
    <w:p w:rsidR="00CB5E5E" w:rsidRDefault="00CB5E5E" w:rsidP="00BA165F">
      <w:pPr>
        <w:rPr>
          <w:sz w:val="20"/>
        </w:rPr>
      </w:pPr>
    </w:p>
    <w:p w:rsidR="00BA165F" w:rsidRPr="00A00BE2" w:rsidRDefault="00CB5E5E" w:rsidP="00BA165F">
      <w:pPr>
        <w:rPr>
          <w:sz w:val="20"/>
        </w:rPr>
      </w:pPr>
      <w:r>
        <w:rPr>
          <w:sz w:val="20"/>
        </w:rPr>
        <w:t xml:space="preserve">It </w:t>
      </w:r>
      <w:r w:rsidR="00BA165F">
        <w:rPr>
          <w:color w:val="000000"/>
          <w:sz w:val="20"/>
        </w:rPr>
        <w:t xml:space="preserve">also </w:t>
      </w:r>
      <w:r w:rsidR="00BA165F" w:rsidRPr="00330CC0">
        <w:rPr>
          <w:color w:val="000000"/>
          <w:sz w:val="20"/>
        </w:rPr>
        <w:t>inte</w:t>
      </w:r>
      <w:r w:rsidR="00BA165F">
        <w:rPr>
          <w:color w:val="000000"/>
          <w:sz w:val="20"/>
        </w:rPr>
        <w:t>nds to consult clubs</w:t>
      </w:r>
      <w:r w:rsidR="00BA165F" w:rsidRPr="00330CC0">
        <w:rPr>
          <w:color w:val="000000"/>
          <w:sz w:val="20"/>
        </w:rPr>
        <w:t xml:space="preserve"> </w:t>
      </w:r>
      <w:r w:rsidR="00BA165F">
        <w:rPr>
          <w:color w:val="000000"/>
          <w:sz w:val="20"/>
        </w:rPr>
        <w:t>over:</w:t>
      </w:r>
    </w:p>
    <w:p w:rsidR="00BA165F" w:rsidRDefault="00BA165F" w:rsidP="00BA165F">
      <w:pPr>
        <w:rPr>
          <w:color w:val="000000"/>
          <w:sz w:val="20"/>
        </w:rPr>
      </w:pPr>
    </w:p>
    <w:p w:rsidR="00BA165F" w:rsidRDefault="00BA165F" w:rsidP="00BA165F">
      <w:pPr>
        <w:rPr>
          <w:color w:val="000000"/>
          <w:sz w:val="20"/>
        </w:rPr>
      </w:pPr>
      <w:r>
        <w:rPr>
          <w:color w:val="000000"/>
          <w:sz w:val="20"/>
        </w:rPr>
        <w:t xml:space="preserve">(iii) </w:t>
      </w:r>
      <w:r w:rsidR="00145182">
        <w:rPr>
          <w:color w:val="000000"/>
          <w:sz w:val="20"/>
        </w:rPr>
        <w:t>The</w:t>
      </w:r>
      <w:r>
        <w:rPr>
          <w:color w:val="000000"/>
          <w:sz w:val="20"/>
        </w:rPr>
        <w:t xml:space="preserve"> possible provision of more L&amp;DCC Indoor Winter League Cricket</w:t>
      </w:r>
    </w:p>
    <w:p w:rsidR="00BA165F" w:rsidRDefault="00BA165F" w:rsidP="00BA165F">
      <w:pPr>
        <w:rPr>
          <w:color w:val="000000"/>
          <w:sz w:val="20"/>
        </w:rPr>
      </w:pPr>
    </w:p>
    <w:p w:rsidR="00BA165F" w:rsidRDefault="00BA165F" w:rsidP="00BA165F">
      <w:pPr>
        <w:rPr>
          <w:color w:val="000000"/>
          <w:sz w:val="20"/>
        </w:rPr>
      </w:pPr>
      <w:proofErr w:type="gramStart"/>
      <w:r>
        <w:rPr>
          <w:color w:val="000000"/>
          <w:sz w:val="20"/>
        </w:rPr>
        <w:t>(iv</w:t>
      </w:r>
      <w:r w:rsidR="00CB5E5E">
        <w:rPr>
          <w:color w:val="000000"/>
          <w:sz w:val="20"/>
        </w:rPr>
        <w:t xml:space="preserve">) </w:t>
      </w:r>
      <w:r w:rsidR="00145182">
        <w:rPr>
          <w:color w:val="000000"/>
          <w:sz w:val="20"/>
        </w:rPr>
        <w:t>The</w:t>
      </w:r>
      <w:proofErr w:type="gramEnd"/>
      <w:r>
        <w:rPr>
          <w:color w:val="000000"/>
          <w:sz w:val="20"/>
        </w:rPr>
        <w:t xml:space="preserve"> possible establishment of an L&amp;DCC "Over 40s" midweek league t20 competition</w:t>
      </w:r>
      <w:r w:rsidR="00145182">
        <w:rPr>
          <w:color w:val="000000"/>
          <w:sz w:val="20"/>
        </w:rPr>
        <w:t xml:space="preserve"> in the future</w:t>
      </w:r>
    </w:p>
    <w:p w:rsidR="00BA165F" w:rsidRDefault="00BA165F" w:rsidP="00BA165F">
      <w:pPr>
        <w:rPr>
          <w:b/>
          <w:color w:val="000000"/>
          <w:sz w:val="20"/>
        </w:rPr>
      </w:pPr>
    </w:p>
    <w:p w:rsidR="002464E7" w:rsidRDefault="002464E7" w:rsidP="00BA165F">
      <w:pPr>
        <w:rPr>
          <w:b/>
          <w:color w:val="000000"/>
          <w:sz w:val="20"/>
          <w:u w:val="single"/>
        </w:rPr>
      </w:pPr>
    </w:p>
    <w:p w:rsidR="002464E7" w:rsidRDefault="002464E7" w:rsidP="00BA165F">
      <w:pPr>
        <w:rPr>
          <w:b/>
          <w:color w:val="000000"/>
          <w:sz w:val="20"/>
          <w:u w:val="single"/>
        </w:rPr>
      </w:pPr>
    </w:p>
    <w:p w:rsidR="002464E7" w:rsidRDefault="002464E7" w:rsidP="00BA165F">
      <w:pPr>
        <w:rPr>
          <w:b/>
          <w:color w:val="000000"/>
          <w:sz w:val="20"/>
          <w:u w:val="single"/>
        </w:rPr>
      </w:pPr>
    </w:p>
    <w:p w:rsidR="00CE7FC3" w:rsidRDefault="00CE7FC3" w:rsidP="00CE7FC3">
      <w:pPr>
        <w:rPr>
          <w:b/>
          <w:color w:val="000000"/>
          <w:sz w:val="20"/>
          <w:u w:val="single"/>
        </w:rPr>
      </w:pPr>
      <w:r>
        <w:rPr>
          <w:b/>
          <w:color w:val="000000"/>
          <w:sz w:val="20"/>
          <w:u w:val="single"/>
        </w:rPr>
        <w:t>Agenda Item 13</w:t>
      </w:r>
      <w:r w:rsidRPr="00D3525B">
        <w:rPr>
          <w:b/>
          <w:color w:val="000000"/>
          <w:sz w:val="20"/>
          <w:u w:val="single"/>
        </w:rPr>
        <w:t>:</w:t>
      </w:r>
    </w:p>
    <w:p w:rsidR="00CE7FC3" w:rsidRPr="00D3525B" w:rsidRDefault="00CE7FC3" w:rsidP="00CE7FC3">
      <w:pPr>
        <w:rPr>
          <w:b/>
          <w:color w:val="000000"/>
          <w:sz w:val="20"/>
          <w:u w:val="single"/>
        </w:rPr>
      </w:pPr>
    </w:p>
    <w:p w:rsidR="005D3006" w:rsidRPr="000258C7" w:rsidRDefault="005D3006" w:rsidP="005D3006">
      <w:pPr>
        <w:rPr>
          <w:sz w:val="20"/>
          <w:lang w:eastAsia="en-GB"/>
        </w:rPr>
      </w:pPr>
      <w:r w:rsidRPr="000258C7">
        <w:rPr>
          <w:b/>
          <w:sz w:val="20"/>
          <w:lang w:eastAsia="en-GB"/>
        </w:rPr>
        <w:t>“Opening Up”</w:t>
      </w:r>
      <w:r w:rsidRPr="000258C7">
        <w:rPr>
          <w:sz w:val="20"/>
          <w:lang w:eastAsia="en-GB"/>
        </w:rPr>
        <w:t xml:space="preserve"> - A presentation from Mark Boyns (Sefton </w:t>
      </w:r>
      <w:r>
        <w:rPr>
          <w:sz w:val="20"/>
          <w:lang w:eastAsia="en-GB"/>
        </w:rPr>
        <w:t xml:space="preserve">Park </w:t>
      </w:r>
      <w:r w:rsidRPr="000258C7">
        <w:rPr>
          <w:sz w:val="20"/>
          <w:lang w:eastAsia="en-GB"/>
        </w:rPr>
        <w:t>CC) on the work they are continuing with CALM (Campaign against Living Miserably) raising awareness of the high suicide rate among young men. </w:t>
      </w:r>
    </w:p>
    <w:p w:rsidR="002464E7" w:rsidRDefault="002464E7" w:rsidP="00BA165F">
      <w:pPr>
        <w:rPr>
          <w:b/>
          <w:color w:val="000000"/>
          <w:sz w:val="20"/>
          <w:u w:val="single"/>
        </w:rPr>
      </w:pPr>
    </w:p>
    <w:p w:rsidR="002464E7" w:rsidRDefault="002464E7" w:rsidP="00BA165F">
      <w:pPr>
        <w:rPr>
          <w:b/>
          <w:color w:val="000000"/>
          <w:sz w:val="20"/>
          <w:u w:val="single"/>
        </w:rPr>
      </w:pPr>
    </w:p>
    <w:p w:rsidR="00287D4C" w:rsidRDefault="00287D4C" w:rsidP="00BA165F">
      <w:pPr>
        <w:rPr>
          <w:b/>
          <w:color w:val="000000"/>
          <w:sz w:val="20"/>
          <w:u w:val="single"/>
        </w:rPr>
      </w:pPr>
    </w:p>
    <w:p w:rsidR="00287D4C" w:rsidRDefault="00287D4C" w:rsidP="00BA165F">
      <w:pPr>
        <w:rPr>
          <w:b/>
          <w:color w:val="000000"/>
          <w:sz w:val="20"/>
          <w:u w:val="single"/>
        </w:rPr>
      </w:pPr>
    </w:p>
    <w:p w:rsidR="00BA165F" w:rsidRPr="00D3525B" w:rsidRDefault="00CE7FC3" w:rsidP="00BA165F">
      <w:pPr>
        <w:rPr>
          <w:b/>
          <w:color w:val="000000"/>
          <w:sz w:val="20"/>
          <w:u w:val="single"/>
        </w:rPr>
      </w:pPr>
      <w:r>
        <w:rPr>
          <w:b/>
          <w:color w:val="000000"/>
          <w:sz w:val="20"/>
          <w:u w:val="single"/>
        </w:rPr>
        <w:t>Agenda Item 14</w:t>
      </w:r>
      <w:r w:rsidR="00BA165F" w:rsidRPr="00D3525B">
        <w:rPr>
          <w:b/>
          <w:color w:val="000000"/>
          <w:sz w:val="20"/>
          <w:u w:val="single"/>
        </w:rPr>
        <w:t>:</w:t>
      </w:r>
    </w:p>
    <w:p w:rsidR="00BA165F" w:rsidRDefault="00BA165F" w:rsidP="00BA165F">
      <w:pPr>
        <w:rPr>
          <w:color w:val="000000"/>
          <w:sz w:val="20"/>
        </w:rPr>
      </w:pPr>
    </w:p>
    <w:p w:rsidR="00BA165F" w:rsidRDefault="00BA165F" w:rsidP="00BA165F">
      <w:pPr>
        <w:rPr>
          <w:b/>
          <w:color w:val="000000"/>
          <w:sz w:val="20"/>
        </w:rPr>
      </w:pPr>
      <w:r>
        <w:rPr>
          <w:b/>
          <w:color w:val="000000"/>
          <w:sz w:val="20"/>
        </w:rPr>
        <w:t>MCUA</w:t>
      </w:r>
      <w:r w:rsidR="00262D6F">
        <w:rPr>
          <w:b/>
          <w:color w:val="000000"/>
          <w:sz w:val="20"/>
        </w:rPr>
        <w:t xml:space="preserve"> Report</w:t>
      </w:r>
    </w:p>
    <w:p w:rsidR="00BA165F" w:rsidRPr="00C51B7A" w:rsidRDefault="00BA165F" w:rsidP="00BA165F">
      <w:pPr>
        <w:rPr>
          <w:b/>
          <w:color w:val="000000"/>
          <w:sz w:val="20"/>
        </w:rPr>
      </w:pPr>
      <w:r>
        <w:rPr>
          <w:b/>
          <w:color w:val="000000"/>
          <w:sz w:val="20"/>
        </w:rPr>
        <w:br w:type="page"/>
      </w:r>
    </w:p>
    <w:p w:rsidR="00211728" w:rsidRPr="00D3525B" w:rsidRDefault="00211728" w:rsidP="00B11249">
      <w:pPr>
        <w:rPr>
          <w:b/>
          <w:color w:val="000000"/>
          <w:sz w:val="20"/>
          <w:u w:val="single"/>
        </w:rPr>
      </w:pPr>
      <w:r w:rsidRPr="00D3525B">
        <w:rPr>
          <w:b/>
          <w:color w:val="000000"/>
          <w:sz w:val="20"/>
          <w:u w:val="single"/>
        </w:rPr>
        <w:lastRenderedPageBreak/>
        <w:t xml:space="preserve">Agenda Item </w:t>
      </w:r>
      <w:r w:rsidR="00B11249" w:rsidRPr="00D3525B">
        <w:rPr>
          <w:b/>
          <w:color w:val="000000"/>
          <w:sz w:val="20"/>
          <w:u w:val="single"/>
        </w:rPr>
        <w:t>1</w:t>
      </w:r>
      <w:r w:rsidR="00287D4C">
        <w:rPr>
          <w:b/>
          <w:color w:val="000000"/>
          <w:sz w:val="20"/>
          <w:u w:val="single"/>
        </w:rPr>
        <w:t>5</w:t>
      </w:r>
      <w:r w:rsidRPr="00D3525B">
        <w:rPr>
          <w:b/>
          <w:color w:val="000000"/>
          <w:sz w:val="20"/>
          <w:u w:val="single"/>
        </w:rPr>
        <w:t>:</w:t>
      </w:r>
    </w:p>
    <w:p w:rsidR="00211728" w:rsidRPr="00211728" w:rsidRDefault="00211728" w:rsidP="00B11249">
      <w:pPr>
        <w:rPr>
          <w:color w:val="000000"/>
          <w:sz w:val="20"/>
          <w:u w:val="single"/>
        </w:rPr>
      </w:pPr>
    </w:p>
    <w:p w:rsidR="00B11249" w:rsidRDefault="00B11249" w:rsidP="00B11249">
      <w:pPr>
        <w:rPr>
          <w:b/>
          <w:color w:val="000000"/>
          <w:sz w:val="20"/>
        </w:rPr>
      </w:pPr>
      <w:r w:rsidRPr="00422783">
        <w:rPr>
          <w:color w:val="000000"/>
          <w:sz w:val="20"/>
        </w:rPr>
        <w:t xml:space="preserve"> </w:t>
      </w:r>
      <w:r w:rsidRPr="00422783">
        <w:rPr>
          <w:b/>
          <w:color w:val="000000"/>
          <w:sz w:val="20"/>
        </w:rPr>
        <w:t>Notices</w:t>
      </w:r>
    </w:p>
    <w:p w:rsidR="00B11249" w:rsidRDefault="00B11249" w:rsidP="00B11249">
      <w:pPr>
        <w:rPr>
          <w:b/>
          <w:color w:val="000000"/>
          <w:sz w:val="20"/>
        </w:rPr>
      </w:pPr>
    </w:p>
    <w:p w:rsidR="00B11249" w:rsidRDefault="00287D4C" w:rsidP="00B11249">
      <w:pPr>
        <w:rPr>
          <w:color w:val="000000"/>
          <w:sz w:val="20"/>
        </w:rPr>
      </w:pPr>
      <w:r>
        <w:rPr>
          <w:b/>
          <w:color w:val="000000"/>
          <w:sz w:val="20"/>
        </w:rPr>
        <w:t>15</w:t>
      </w:r>
      <w:r w:rsidR="00A24846">
        <w:rPr>
          <w:b/>
          <w:color w:val="000000"/>
          <w:sz w:val="20"/>
        </w:rPr>
        <w:t xml:space="preserve">.1 </w:t>
      </w:r>
      <w:r w:rsidR="00B11249">
        <w:rPr>
          <w:b/>
          <w:color w:val="000000"/>
          <w:sz w:val="20"/>
        </w:rPr>
        <w:t>Cricket Committee members 201</w:t>
      </w:r>
      <w:r w:rsidR="00B5201F">
        <w:rPr>
          <w:b/>
          <w:color w:val="000000"/>
          <w:sz w:val="20"/>
        </w:rPr>
        <w:t>4</w:t>
      </w:r>
    </w:p>
    <w:p w:rsidR="00B11249" w:rsidRDefault="00B11249" w:rsidP="00B11249">
      <w:pPr>
        <w:rPr>
          <w:color w:val="000000"/>
          <w:sz w:val="20"/>
        </w:rPr>
      </w:pPr>
    </w:p>
    <w:p w:rsidR="00B11249" w:rsidRDefault="00B5201F" w:rsidP="00B11249">
      <w:pPr>
        <w:rPr>
          <w:color w:val="000000"/>
          <w:sz w:val="20"/>
        </w:rPr>
      </w:pPr>
      <w:r>
        <w:rPr>
          <w:color w:val="000000"/>
          <w:sz w:val="20"/>
        </w:rPr>
        <w:t>Fleetwood Hesketh</w:t>
      </w:r>
      <w:r w:rsidR="00E64D1E">
        <w:rPr>
          <w:color w:val="000000"/>
          <w:sz w:val="20"/>
        </w:rPr>
        <w:t xml:space="preserve"> CC</w:t>
      </w:r>
      <w:r w:rsidR="009E7C78">
        <w:rPr>
          <w:color w:val="000000"/>
          <w:sz w:val="20"/>
        </w:rPr>
        <w:tab/>
      </w:r>
      <w:r w:rsidR="009E7C78">
        <w:rPr>
          <w:color w:val="000000"/>
          <w:sz w:val="20"/>
        </w:rPr>
        <w:tab/>
      </w:r>
      <w:r w:rsidR="00211728">
        <w:rPr>
          <w:color w:val="000000"/>
          <w:sz w:val="20"/>
        </w:rPr>
        <w:t xml:space="preserve">representing </w:t>
      </w:r>
      <w:r w:rsidR="009E7C78">
        <w:rPr>
          <w:color w:val="000000"/>
          <w:sz w:val="20"/>
        </w:rPr>
        <w:t xml:space="preserve">the </w:t>
      </w:r>
      <w:r w:rsidR="00B11249">
        <w:rPr>
          <w:color w:val="000000"/>
          <w:sz w:val="20"/>
        </w:rPr>
        <w:t>Prem</w:t>
      </w:r>
      <w:r w:rsidR="00211728">
        <w:rPr>
          <w:color w:val="000000"/>
          <w:sz w:val="20"/>
        </w:rPr>
        <w:t>ier Division</w:t>
      </w:r>
    </w:p>
    <w:p w:rsidR="002B4539" w:rsidRDefault="00B5201F" w:rsidP="00B11249">
      <w:pPr>
        <w:rPr>
          <w:color w:val="000000"/>
          <w:sz w:val="20"/>
        </w:rPr>
      </w:pPr>
      <w:r>
        <w:rPr>
          <w:color w:val="000000"/>
          <w:sz w:val="20"/>
        </w:rPr>
        <w:t>Lytham</w:t>
      </w:r>
      <w:r w:rsidR="00E64D1E">
        <w:rPr>
          <w:color w:val="000000"/>
          <w:sz w:val="20"/>
        </w:rPr>
        <w:t xml:space="preserve"> CC </w:t>
      </w:r>
      <w:r w:rsidR="00E64D1E">
        <w:rPr>
          <w:color w:val="000000"/>
          <w:sz w:val="20"/>
        </w:rPr>
        <w:tab/>
      </w:r>
      <w:r w:rsidR="00E64D1E">
        <w:rPr>
          <w:color w:val="000000"/>
          <w:sz w:val="20"/>
        </w:rPr>
        <w:tab/>
      </w:r>
      <w:r w:rsidR="009E7C78">
        <w:rPr>
          <w:color w:val="000000"/>
          <w:sz w:val="20"/>
        </w:rPr>
        <w:tab/>
      </w:r>
      <w:r w:rsidR="002B4539">
        <w:rPr>
          <w:color w:val="000000"/>
          <w:sz w:val="20"/>
        </w:rPr>
        <w:t xml:space="preserve">representing </w:t>
      </w:r>
      <w:r w:rsidR="009E7C78">
        <w:rPr>
          <w:color w:val="000000"/>
          <w:sz w:val="20"/>
        </w:rPr>
        <w:t xml:space="preserve">the </w:t>
      </w:r>
      <w:r w:rsidR="002B4539">
        <w:rPr>
          <w:color w:val="000000"/>
          <w:sz w:val="20"/>
        </w:rPr>
        <w:t xml:space="preserve">Premier Division </w:t>
      </w:r>
    </w:p>
    <w:p w:rsidR="00031EE0" w:rsidRDefault="00031EE0" w:rsidP="00B11249">
      <w:pPr>
        <w:rPr>
          <w:color w:val="000000"/>
          <w:sz w:val="20"/>
        </w:rPr>
      </w:pPr>
    </w:p>
    <w:p w:rsidR="001466AD" w:rsidRDefault="00B5201F" w:rsidP="001466AD">
      <w:pPr>
        <w:rPr>
          <w:color w:val="000000"/>
          <w:sz w:val="20"/>
        </w:rPr>
      </w:pPr>
      <w:r>
        <w:rPr>
          <w:color w:val="000000"/>
          <w:sz w:val="20"/>
        </w:rPr>
        <w:t>Liverpool</w:t>
      </w:r>
      <w:r w:rsidR="00E64D1E">
        <w:rPr>
          <w:color w:val="000000"/>
          <w:sz w:val="20"/>
        </w:rPr>
        <w:t xml:space="preserve"> CC </w:t>
      </w:r>
      <w:r w:rsidR="00E64D1E">
        <w:rPr>
          <w:color w:val="000000"/>
          <w:sz w:val="20"/>
        </w:rPr>
        <w:tab/>
      </w:r>
      <w:r w:rsidR="00E64D1E">
        <w:rPr>
          <w:color w:val="000000"/>
          <w:sz w:val="20"/>
        </w:rPr>
        <w:tab/>
      </w:r>
      <w:r w:rsidR="009E7C78">
        <w:rPr>
          <w:color w:val="000000"/>
          <w:sz w:val="20"/>
        </w:rPr>
        <w:tab/>
      </w:r>
      <w:r w:rsidR="001466AD">
        <w:rPr>
          <w:color w:val="000000"/>
          <w:sz w:val="20"/>
        </w:rPr>
        <w:t xml:space="preserve">representing </w:t>
      </w:r>
      <w:r w:rsidR="009E7C78">
        <w:rPr>
          <w:color w:val="000000"/>
          <w:sz w:val="20"/>
        </w:rPr>
        <w:t xml:space="preserve">the First Division </w:t>
      </w:r>
    </w:p>
    <w:p w:rsidR="001466AD" w:rsidRDefault="00B5201F" w:rsidP="00B11249">
      <w:pPr>
        <w:rPr>
          <w:color w:val="000000"/>
          <w:sz w:val="20"/>
        </w:rPr>
      </w:pPr>
      <w:r>
        <w:rPr>
          <w:color w:val="000000"/>
          <w:sz w:val="20"/>
        </w:rPr>
        <w:t>Newton le Willows</w:t>
      </w:r>
      <w:r w:rsidR="009E7C78">
        <w:rPr>
          <w:color w:val="000000"/>
          <w:sz w:val="20"/>
        </w:rPr>
        <w:t xml:space="preserve"> CC </w:t>
      </w:r>
      <w:r w:rsidR="009E7C78">
        <w:rPr>
          <w:color w:val="000000"/>
          <w:sz w:val="20"/>
        </w:rPr>
        <w:tab/>
      </w:r>
      <w:r w:rsidR="009E7C78">
        <w:rPr>
          <w:color w:val="000000"/>
          <w:sz w:val="20"/>
        </w:rPr>
        <w:tab/>
      </w:r>
      <w:r w:rsidR="001466AD">
        <w:rPr>
          <w:color w:val="000000"/>
          <w:sz w:val="20"/>
        </w:rPr>
        <w:t xml:space="preserve">representing </w:t>
      </w:r>
      <w:r w:rsidR="009E7C78">
        <w:rPr>
          <w:color w:val="000000"/>
          <w:sz w:val="20"/>
        </w:rPr>
        <w:t xml:space="preserve">the First Division </w:t>
      </w:r>
    </w:p>
    <w:p w:rsidR="00031EE0" w:rsidRDefault="00031EE0" w:rsidP="00B11249">
      <w:pPr>
        <w:rPr>
          <w:color w:val="000000"/>
          <w:sz w:val="20"/>
        </w:rPr>
      </w:pPr>
    </w:p>
    <w:p w:rsidR="00B11249" w:rsidRDefault="009E7C78" w:rsidP="00B11249">
      <w:pPr>
        <w:rPr>
          <w:color w:val="000000"/>
          <w:sz w:val="20"/>
        </w:rPr>
      </w:pPr>
      <w:r>
        <w:rPr>
          <w:color w:val="000000"/>
          <w:sz w:val="20"/>
        </w:rPr>
        <w:t>Alder</w:t>
      </w:r>
      <w:r w:rsidR="00E64D1E">
        <w:rPr>
          <w:color w:val="000000"/>
          <w:sz w:val="20"/>
        </w:rPr>
        <w:t xml:space="preserve"> CC </w:t>
      </w:r>
      <w:r w:rsidR="00E64D1E">
        <w:rPr>
          <w:color w:val="000000"/>
          <w:sz w:val="20"/>
        </w:rPr>
        <w:tab/>
      </w:r>
      <w:r w:rsidR="00E64D1E">
        <w:rPr>
          <w:color w:val="000000"/>
          <w:sz w:val="20"/>
        </w:rPr>
        <w:tab/>
      </w:r>
      <w:r>
        <w:rPr>
          <w:color w:val="000000"/>
          <w:sz w:val="20"/>
        </w:rPr>
        <w:tab/>
      </w:r>
      <w:r w:rsidR="00211728">
        <w:rPr>
          <w:color w:val="000000"/>
          <w:sz w:val="20"/>
        </w:rPr>
        <w:t xml:space="preserve">representing </w:t>
      </w:r>
      <w:r>
        <w:rPr>
          <w:color w:val="000000"/>
          <w:sz w:val="20"/>
        </w:rPr>
        <w:t xml:space="preserve">the Second </w:t>
      </w:r>
      <w:r w:rsidR="00B11249">
        <w:rPr>
          <w:color w:val="000000"/>
          <w:sz w:val="20"/>
        </w:rPr>
        <w:t>D</w:t>
      </w:r>
      <w:r>
        <w:rPr>
          <w:color w:val="000000"/>
          <w:sz w:val="20"/>
        </w:rPr>
        <w:t xml:space="preserve">ivision </w:t>
      </w:r>
    </w:p>
    <w:p w:rsidR="002B4539" w:rsidRDefault="009E7C78" w:rsidP="002B4539">
      <w:pPr>
        <w:rPr>
          <w:color w:val="000000"/>
          <w:sz w:val="20"/>
        </w:rPr>
      </w:pPr>
      <w:r>
        <w:rPr>
          <w:color w:val="000000"/>
          <w:sz w:val="20"/>
        </w:rPr>
        <w:t xml:space="preserve">Birkenhead St Marys CC </w:t>
      </w:r>
      <w:r>
        <w:rPr>
          <w:color w:val="000000"/>
          <w:sz w:val="20"/>
        </w:rPr>
        <w:tab/>
      </w:r>
      <w:r>
        <w:rPr>
          <w:color w:val="000000"/>
          <w:sz w:val="20"/>
        </w:rPr>
        <w:tab/>
      </w:r>
      <w:r w:rsidR="002B4539">
        <w:rPr>
          <w:color w:val="000000"/>
          <w:sz w:val="20"/>
        </w:rPr>
        <w:t xml:space="preserve">representing </w:t>
      </w:r>
      <w:r>
        <w:rPr>
          <w:color w:val="000000"/>
          <w:sz w:val="20"/>
        </w:rPr>
        <w:t xml:space="preserve">the Second Division </w:t>
      </w:r>
    </w:p>
    <w:p w:rsidR="001459D9" w:rsidRDefault="001459D9" w:rsidP="002B4539">
      <w:pPr>
        <w:rPr>
          <w:color w:val="000000"/>
          <w:sz w:val="20"/>
        </w:rPr>
      </w:pPr>
    </w:p>
    <w:p w:rsidR="003B1F28" w:rsidRDefault="003B1F28" w:rsidP="002B4539">
      <w:pPr>
        <w:rPr>
          <w:b/>
          <w:color w:val="000000"/>
          <w:sz w:val="20"/>
        </w:rPr>
      </w:pPr>
    </w:p>
    <w:p w:rsidR="0068704B" w:rsidRDefault="0068704B" w:rsidP="005A2055">
      <w:pPr>
        <w:rPr>
          <w:b/>
          <w:color w:val="000000"/>
          <w:sz w:val="20"/>
        </w:rPr>
      </w:pPr>
    </w:p>
    <w:p w:rsidR="0068704B" w:rsidRDefault="0068704B" w:rsidP="005A2055">
      <w:pPr>
        <w:rPr>
          <w:b/>
          <w:color w:val="000000"/>
          <w:sz w:val="20"/>
        </w:rPr>
      </w:pPr>
    </w:p>
    <w:p w:rsidR="00AE7D73" w:rsidRDefault="00AE7D73">
      <w:pPr>
        <w:rPr>
          <w:b/>
          <w:color w:val="000000"/>
          <w:sz w:val="20"/>
        </w:rPr>
      </w:pPr>
      <w:r>
        <w:rPr>
          <w:b/>
          <w:color w:val="000000"/>
          <w:sz w:val="20"/>
        </w:rPr>
        <w:br w:type="page"/>
      </w:r>
    </w:p>
    <w:p w:rsidR="005A2055" w:rsidRPr="00AE7D73" w:rsidRDefault="00287D4C" w:rsidP="005A2055">
      <w:pPr>
        <w:rPr>
          <w:b/>
          <w:color w:val="000000"/>
          <w:sz w:val="18"/>
          <w:szCs w:val="18"/>
        </w:rPr>
      </w:pPr>
      <w:r w:rsidRPr="00AE7D73">
        <w:rPr>
          <w:b/>
          <w:color w:val="000000"/>
          <w:sz w:val="18"/>
          <w:szCs w:val="18"/>
        </w:rPr>
        <w:lastRenderedPageBreak/>
        <w:t>15.2 League</w:t>
      </w:r>
      <w:r w:rsidR="005A2055" w:rsidRPr="00AE7D73">
        <w:rPr>
          <w:b/>
          <w:sz w:val="18"/>
          <w:szCs w:val="18"/>
        </w:rPr>
        <w:t xml:space="preserve"> structure for 2014 of the Mi L&amp;DCC - an ECB Premier League </w:t>
      </w:r>
    </w:p>
    <w:p w:rsidR="00243F92" w:rsidRPr="00AE7D73" w:rsidRDefault="00243F92" w:rsidP="00243F92">
      <w:pPr>
        <w:tabs>
          <w:tab w:val="left" w:pos="1620"/>
          <w:tab w:val="left" w:pos="3240"/>
        </w:tabs>
        <w:autoSpaceDE w:val="0"/>
        <w:autoSpaceDN w:val="0"/>
        <w:adjustRightInd w:val="0"/>
        <w:rPr>
          <w:b/>
          <w:bCs/>
          <w:sz w:val="18"/>
          <w:szCs w:val="18"/>
        </w:rPr>
      </w:pPr>
    </w:p>
    <w:p w:rsidR="00243F92" w:rsidRPr="00AE7D73" w:rsidRDefault="00243F92" w:rsidP="00243F92">
      <w:pPr>
        <w:tabs>
          <w:tab w:val="left" w:pos="-2268"/>
          <w:tab w:val="left" w:pos="2552"/>
          <w:tab w:val="left" w:pos="5103"/>
        </w:tabs>
        <w:autoSpaceDE w:val="0"/>
        <w:autoSpaceDN w:val="0"/>
        <w:adjustRightInd w:val="0"/>
        <w:rPr>
          <w:b/>
          <w:sz w:val="18"/>
          <w:szCs w:val="18"/>
        </w:rPr>
      </w:pPr>
      <w:r w:rsidRPr="00AE7D73">
        <w:rPr>
          <w:b/>
          <w:sz w:val="18"/>
          <w:szCs w:val="18"/>
        </w:rPr>
        <w:t>1st XI</w:t>
      </w:r>
    </w:p>
    <w:p w:rsidR="000406AE" w:rsidRPr="00AE7D73" w:rsidRDefault="000406AE" w:rsidP="00243F92">
      <w:pPr>
        <w:tabs>
          <w:tab w:val="left" w:pos="3402"/>
          <w:tab w:val="left" w:pos="6804"/>
        </w:tabs>
        <w:autoSpaceDE w:val="0"/>
        <w:autoSpaceDN w:val="0"/>
        <w:adjustRightInd w:val="0"/>
        <w:rPr>
          <w:b/>
          <w:bCs/>
          <w:sz w:val="18"/>
          <w:szCs w:val="18"/>
        </w:rPr>
      </w:pPr>
    </w:p>
    <w:p w:rsidR="00243F92" w:rsidRPr="00AE7D73" w:rsidRDefault="00243F92" w:rsidP="00243F92">
      <w:pPr>
        <w:tabs>
          <w:tab w:val="left" w:pos="3402"/>
          <w:tab w:val="left" w:pos="6804"/>
        </w:tabs>
        <w:autoSpaceDE w:val="0"/>
        <w:autoSpaceDN w:val="0"/>
        <w:adjustRightInd w:val="0"/>
        <w:rPr>
          <w:b/>
          <w:bCs/>
          <w:sz w:val="18"/>
          <w:szCs w:val="18"/>
        </w:rPr>
      </w:pPr>
      <w:r w:rsidRPr="00AE7D73">
        <w:rPr>
          <w:b/>
          <w:bCs/>
          <w:sz w:val="18"/>
          <w:szCs w:val="18"/>
        </w:rPr>
        <w:t xml:space="preserve">Premier Division (12) </w:t>
      </w:r>
      <w:r w:rsidRPr="00AE7D73">
        <w:rPr>
          <w:b/>
          <w:bCs/>
          <w:sz w:val="18"/>
          <w:szCs w:val="18"/>
        </w:rPr>
        <w:tab/>
        <w:t xml:space="preserve">First Division (12) </w:t>
      </w:r>
      <w:r w:rsidRPr="00AE7D73">
        <w:rPr>
          <w:b/>
          <w:bCs/>
          <w:sz w:val="18"/>
          <w:szCs w:val="18"/>
        </w:rPr>
        <w:tab/>
        <w:t xml:space="preserve">Second Division (12) </w:t>
      </w:r>
      <w:r w:rsidRPr="00AE7D73">
        <w:rPr>
          <w:b/>
          <w:bCs/>
          <w:sz w:val="18"/>
          <w:szCs w:val="18"/>
        </w:rPr>
        <w:tab/>
        <w:t xml:space="preserve"> </w:t>
      </w:r>
    </w:p>
    <w:p w:rsidR="000406AE" w:rsidRPr="00AE7D73" w:rsidRDefault="000406AE" w:rsidP="00243F92">
      <w:pPr>
        <w:tabs>
          <w:tab w:val="left" w:pos="-2268"/>
          <w:tab w:val="left" w:pos="3402"/>
          <w:tab w:val="left" w:pos="6804"/>
        </w:tabs>
        <w:autoSpaceDE w:val="0"/>
        <w:autoSpaceDN w:val="0"/>
        <w:adjustRightInd w:val="0"/>
        <w:rPr>
          <w:sz w:val="18"/>
          <w:szCs w:val="18"/>
        </w:rPr>
      </w:pPr>
    </w:p>
    <w:p w:rsidR="00243F92" w:rsidRPr="00AE7D73" w:rsidRDefault="00243F92" w:rsidP="00243F92">
      <w:pPr>
        <w:tabs>
          <w:tab w:val="left" w:pos="-2268"/>
          <w:tab w:val="left" w:pos="3402"/>
          <w:tab w:val="left" w:pos="6804"/>
        </w:tabs>
        <w:autoSpaceDE w:val="0"/>
        <w:autoSpaceDN w:val="0"/>
        <w:adjustRightInd w:val="0"/>
        <w:rPr>
          <w:sz w:val="18"/>
          <w:szCs w:val="18"/>
        </w:rPr>
      </w:pPr>
      <w:r w:rsidRPr="00AE7D73">
        <w:rPr>
          <w:sz w:val="18"/>
          <w:szCs w:val="18"/>
        </w:rPr>
        <w:t>Birkenhead Park</w:t>
      </w:r>
      <w:r w:rsidRPr="00AE7D73">
        <w:rPr>
          <w:sz w:val="18"/>
          <w:szCs w:val="18"/>
        </w:rPr>
        <w:tab/>
        <w:t>Ainsdale</w:t>
      </w:r>
      <w:r w:rsidRPr="00AE7D73">
        <w:rPr>
          <w:sz w:val="18"/>
          <w:szCs w:val="18"/>
        </w:rPr>
        <w:tab/>
        <w:t>Alder</w:t>
      </w:r>
      <w:r w:rsidRPr="00AE7D73">
        <w:rPr>
          <w:sz w:val="18"/>
          <w:szCs w:val="18"/>
        </w:rPr>
        <w:tab/>
      </w:r>
      <w:r w:rsidRPr="00AE7D73">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Bootle</w:t>
      </w:r>
      <w:r w:rsidRPr="00AE7D73">
        <w:rPr>
          <w:sz w:val="18"/>
          <w:szCs w:val="18"/>
        </w:rPr>
        <w:tab/>
        <w:t>Colwyn Bay</w:t>
      </w:r>
      <w:r w:rsidRPr="00AE7D73">
        <w:rPr>
          <w:sz w:val="18"/>
          <w:szCs w:val="18"/>
        </w:rPr>
        <w:tab/>
        <w:t>Birkenhead St Mary’s</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Fleetwood Hesketh</w:t>
      </w:r>
      <w:r w:rsidRPr="00AE7D73">
        <w:rPr>
          <w:sz w:val="18"/>
          <w:szCs w:val="18"/>
        </w:rPr>
        <w:tab/>
        <w:t>Highfield</w:t>
      </w:r>
      <w:r w:rsidRPr="00AE7D73">
        <w:rPr>
          <w:sz w:val="18"/>
          <w:szCs w:val="18"/>
        </w:rPr>
        <w:tab/>
        <w:t>Burscough</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Leigh</w:t>
      </w:r>
      <w:r w:rsidRPr="00AE7D73">
        <w:rPr>
          <w:sz w:val="18"/>
          <w:szCs w:val="18"/>
        </w:rPr>
        <w:tab/>
        <w:t>Hightown</w:t>
      </w:r>
      <w:r w:rsidRPr="00AE7D73">
        <w:rPr>
          <w:sz w:val="18"/>
          <w:szCs w:val="18"/>
        </w:rPr>
        <w:tab/>
        <w:t>Caldy</w:t>
      </w:r>
      <w:r w:rsidRPr="00AE7D73">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Lytham</w:t>
      </w:r>
      <w:r w:rsidRPr="00AE7D73">
        <w:rPr>
          <w:sz w:val="18"/>
          <w:szCs w:val="18"/>
        </w:rPr>
        <w:tab/>
        <w:t>Liverpool</w:t>
      </w:r>
      <w:r w:rsidRPr="00AE7D73">
        <w:rPr>
          <w:sz w:val="18"/>
          <w:szCs w:val="18"/>
        </w:rPr>
        <w:tab/>
        <w:t>Formby</w:t>
      </w:r>
      <w:r w:rsidRPr="00AE7D73">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Maghull</w:t>
      </w:r>
      <w:r w:rsidRPr="00AE7D73">
        <w:rPr>
          <w:sz w:val="18"/>
          <w:szCs w:val="18"/>
        </w:rPr>
        <w:tab/>
        <w:t>Newton le Willows</w:t>
      </w:r>
      <w:r w:rsidRPr="00AE7D73">
        <w:rPr>
          <w:sz w:val="18"/>
          <w:szCs w:val="18"/>
        </w:rPr>
        <w:tab/>
        <w:t>Old Xaverians</w:t>
      </w:r>
      <w:r w:rsidRPr="00AE7D73">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New Brighton</w:t>
      </w:r>
      <w:r w:rsidRPr="00AE7D73">
        <w:rPr>
          <w:sz w:val="18"/>
          <w:szCs w:val="18"/>
        </w:rPr>
        <w:tab/>
        <w:t>Northop Hall</w:t>
      </w:r>
      <w:r w:rsidRPr="00AE7D73">
        <w:rPr>
          <w:sz w:val="18"/>
          <w:szCs w:val="18"/>
        </w:rPr>
        <w:tab/>
        <w:t>Parkfield Liscard</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Northern</w:t>
      </w:r>
      <w:r w:rsidRPr="00AE7D73">
        <w:rPr>
          <w:sz w:val="18"/>
          <w:szCs w:val="18"/>
        </w:rPr>
        <w:tab/>
        <w:t>Orrell Red Triangle</w:t>
      </w:r>
      <w:r w:rsidRPr="00AE7D73">
        <w:rPr>
          <w:sz w:val="18"/>
          <w:szCs w:val="18"/>
        </w:rPr>
        <w:tab/>
        <w:t>Prestatyn</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Ormskirk</w:t>
      </w:r>
      <w:r w:rsidRPr="00AE7D73">
        <w:rPr>
          <w:sz w:val="18"/>
          <w:szCs w:val="18"/>
        </w:rPr>
        <w:tab/>
        <w:t>Rainford</w:t>
      </w:r>
      <w:r w:rsidRPr="00AE7D73">
        <w:rPr>
          <w:sz w:val="18"/>
          <w:szCs w:val="18"/>
        </w:rPr>
        <w:tab/>
        <w:t>St. Helens Town</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Rainhill</w:t>
      </w:r>
      <w:r w:rsidRPr="00AE7D73">
        <w:rPr>
          <w:sz w:val="18"/>
          <w:szCs w:val="18"/>
        </w:rPr>
        <w:tab/>
        <w:t>Sefton Park</w:t>
      </w:r>
      <w:r w:rsidRPr="00AE7D73">
        <w:rPr>
          <w:sz w:val="18"/>
          <w:szCs w:val="18"/>
        </w:rPr>
        <w:tab/>
        <w:t>Skelmersdale</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Southport and Birkdale</w:t>
      </w:r>
      <w:r w:rsidRPr="00AE7D73">
        <w:rPr>
          <w:sz w:val="18"/>
          <w:szCs w:val="18"/>
        </w:rPr>
        <w:tab/>
        <w:t>Wavertree</w:t>
      </w:r>
      <w:r w:rsidRPr="00AE7D73">
        <w:rPr>
          <w:sz w:val="18"/>
          <w:szCs w:val="18"/>
        </w:rPr>
        <w:tab/>
        <w:t>Springview</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Wallasey</w:t>
      </w:r>
      <w:r w:rsidRPr="00AE7D73">
        <w:rPr>
          <w:sz w:val="18"/>
          <w:szCs w:val="18"/>
        </w:rPr>
        <w:tab/>
        <w:t>Wigan</w:t>
      </w:r>
      <w:r w:rsidRPr="00AE7D73">
        <w:rPr>
          <w:sz w:val="18"/>
          <w:szCs w:val="18"/>
        </w:rPr>
        <w:tab/>
        <w:t>Sutton (St Helens)</w:t>
      </w:r>
    </w:p>
    <w:p w:rsidR="00243F92" w:rsidRPr="00AE7D73" w:rsidRDefault="00243F92" w:rsidP="00243F92">
      <w:pPr>
        <w:tabs>
          <w:tab w:val="left" w:pos="2552"/>
          <w:tab w:val="left" w:pos="5103"/>
        </w:tabs>
        <w:autoSpaceDE w:val="0"/>
        <w:autoSpaceDN w:val="0"/>
        <w:adjustRightInd w:val="0"/>
        <w:rPr>
          <w:sz w:val="18"/>
          <w:szCs w:val="18"/>
        </w:rPr>
      </w:pPr>
      <w:r w:rsidRPr="00AE7D73">
        <w:rPr>
          <w:sz w:val="18"/>
          <w:szCs w:val="18"/>
        </w:rPr>
        <w:tab/>
      </w:r>
      <w:r w:rsidRPr="00AE7D73">
        <w:rPr>
          <w:sz w:val="18"/>
          <w:szCs w:val="18"/>
        </w:rPr>
        <w:tab/>
      </w:r>
      <w:r w:rsidRPr="00AE7D73">
        <w:rPr>
          <w:sz w:val="18"/>
          <w:szCs w:val="18"/>
        </w:rPr>
        <w:tab/>
      </w:r>
      <w:r w:rsidRPr="00AE7D73">
        <w:rPr>
          <w:sz w:val="18"/>
          <w:szCs w:val="18"/>
        </w:rPr>
        <w:tab/>
      </w:r>
      <w:r w:rsidRPr="00AE7D73">
        <w:rPr>
          <w:sz w:val="18"/>
          <w:szCs w:val="18"/>
        </w:rPr>
        <w:tab/>
      </w:r>
    </w:p>
    <w:p w:rsidR="00243F92" w:rsidRPr="00AE7D73" w:rsidRDefault="00243F92" w:rsidP="00243F92">
      <w:pPr>
        <w:tabs>
          <w:tab w:val="left" w:pos="1620"/>
          <w:tab w:val="left" w:pos="3240"/>
        </w:tabs>
        <w:autoSpaceDE w:val="0"/>
        <w:autoSpaceDN w:val="0"/>
        <w:adjustRightInd w:val="0"/>
        <w:rPr>
          <w:sz w:val="18"/>
          <w:szCs w:val="18"/>
        </w:rPr>
      </w:pPr>
      <w:r w:rsidRPr="00AE7D73">
        <w:rPr>
          <w:b/>
          <w:bCs/>
          <w:sz w:val="18"/>
          <w:szCs w:val="18"/>
        </w:rPr>
        <w:t>2nd XI</w:t>
      </w:r>
    </w:p>
    <w:p w:rsidR="000406AE" w:rsidRPr="00AE7D73" w:rsidRDefault="000406AE" w:rsidP="00243F92">
      <w:pPr>
        <w:tabs>
          <w:tab w:val="left" w:pos="3402"/>
          <w:tab w:val="left" w:pos="6804"/>
        </w:tabs>
        <w:autoSpaceDE w:val="0"/>
        <w:autoSpaceDN w:val="0"/>
        <w:adjustRightInd w:val="0"/>
        <w:rPr>
          <w:b/>
          <w:bCs/>
          <w:sz w:val="18"/>
          <w:szCs w:val="18"/>
        </w:rPr>
      </w:pPr>
    </w:p>
    <w:p w:rsidR="00243F92" w:rsidRPr="00AE7D73" w:rsidRDefault="00243F92" w:rsidP="00243F92">
      <w:pPr>
        <w:tabs>
          <w:tab w:val="left" w:pos="3402"/>
          <w:tab w:val="left" w:pos="6804"/>
        </w:tabs>
        <w:autoSpaceDE w:val="0"/>
        <w:autoSpaceDN w:val="0"/>
        <w:adjustRightInd w:val="0"/>
        <w:rPr>
          <w:sz w:val="18"/>
          <w:szCs w:val="18"/>
        </w:rPr>
      </w:pPr>
      <w:r w:rsidRPr="00AE7D73">
        <w:rPr>
          <w:b/>
          <w:bCs/>
          <w:sz w:val="18"/>
          <w:szCs w:val="18"/>
        </w:rPr>
        <w:t>Premier Division (12)</w:t>
      </w:r>
      <w:r w:rsidRPr="00AE7D73">
        <w:rPr>
          <w:b/>
          <w:bCs/>
          <w:sz w:val="18"/>
          <w:szCs w:val="18"/>
        </w:rPr>
        <w:tab/>
        <w:t>First Division (12)</w:t>
      </w:r>
      <w:r w:rsidRPr="00AE7D73">
        <w:rPr>
          <w:b/>
          <w:bCs/>
          <w:sz w:val="18"/>
          <w:szCs w:val="18"/>
        </w:rPr>
        <w:tab/>
        <w:t>Second Division (12)</w:t>
      </w:r>
    </w:p>
    <w:p w:rsidR="000406AE" w:rsidRPr="00AE7D73" w:rsidRDefault="000406AE" w:rsidP="00243F92">
      <w:pPr>
        <w:tabs>
          <w:tab w:val="left" w:pos="3402"/>
          <w:tab w:val="left" w:pos="6804"/>
        </w:tabs>
        <w:autoSpaceDE w:val="0"/>
        <w:autoSpaceDN w:val="0"/>
        <w:adjustRightInd w:val="0"/>
        <w:rPr>
          <w:sz w:val="18"/>
          <w:szCs w:val="18"/>
        </w:rPr>
      </w:pP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Birkenhead Park</w:t>
      </w:r>
      <w:r w:rsidRPr="00AE7D73">
        <w:rPr>
          <w:sz w:val="18"/>
          <w:szCs w:val="18"/>
        </w:rPr>
        <w:tab/>
        <w:t>Ainsdale</w:t>
      </w:r>
      <w:r w:rsidRPr="00AE7D73">
        <w:rPr>
          <w:sz w:val="18"/>
          <w:szCs w:val="18"/>
        </w:rPr>
        <w:tab/>
        <w:t>Alder</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Bootle</w:t>
      </w:r>
      <w:r w:rsidRPr="00AE7D73">
        <w:rPr>
          <w:sz w:val="18"/>
          <w:szCs w:val="18"/>
        </w:rPr>
        <w:tab/>
        <w:t>Fleetwood Hesketh</w:t>
      </w:r>
      <w:r w:rsidRPr="00AE7D73">
        <w:rPr>
          <w:sz w:val="18"/>
          <w:szCs w:val="18"/>
        </w:rPr>
        <w:tab/>
        <w:t>Birkenhead St Mary’s</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Colwyn Bay</w:t>
      </w:r>
      <w:r w:rsidRPr="00AE7D73">
        <w:rPr>
          <w:sz w:val="18"/>
          <w:szCs w:val="18"/>
        </w:rPr>
        <w:tab/>
        <w:t>Highfield</w:t>
      </w:r>
      <w:r w:rsidRPr="00AE7D73">
        <w:rPr>
          <w:sz w:val="18"/>
          <w:szCs w:val="18"/>
        </w:rPr>
        <w:tab/>
        <w:t>Burscough</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Formby</w:t>
      </w:r>
      <w:r w:rsidRPr="00AE7D73">
        <w:rPr>
          <w:sz w:val="18"/>
          <w:szCs w:val="18"/>
        </w:rPr>
        <w:tab/>
        <w:t>Leigh</w:t>
      </w:r>
      <w:r w:rsidRPr="00AE7D73">
        <w:rPr>
          <w:sz w:val="18"/>
          <w:szCs w:val="18"/>
        </w:rPr>
        <w:tab/>
        <w:t>Caldy</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Liverpool</w:t>
      </w:r>
      <w:r w:rsidRPr="00AE7D73">
        <w:rPr>
          <w:sz w:val="18"/>
          <w:szCs w:val="18"/>
        </w:rPr>
        <w:tab/>
        <w:t>Lytham</w:t>
      </w:r>
      <w:r w:rsidRPr="00AE7D73">
        <w:rPr>
          <w:sz w:val="18"/>
          <w:szCs w:val="18"/>
        </w:rPr>
        <w:tab/>
        <w:t>Hightown</w:t>
      </w:r>
    </w:p>
    <w:p w:rsidR="00243F92" w:rsidRPr="00AE7D73" w:rsidRDefault="00243F92" w:rsidP="00243F92">
      <w:pPr>
        <w:tabs>
          <w:tab w:val="left" w:pos="3402"/>
          <w:tab w:val="left" w:pos="5103"/>
          <w:tab w:val="left" w:pos="6804"/>
        </w:tabs>
        <w:autoSpaceDE w:val="0"/>
        <w:autoSpaceDN w:val="0"/>
        <w:adjustRightInd w:val="0"/>
        <w:rPr>
          <w:sz w:val="18"/>
          <w:szCs w:val="18"/>
        </w:rPr>
      </w:pPr>
      <w:r w:rsidRPr="00AE7D73">
        <w:rPr>
          <w:sz w:val="18"/>
          <w:szCs w:val="18"/>
        </w:rPr>
        <w:t>Maghull</w:t>
      </w:r>
      <w:r w:rsidRPr="00AE7D73">
        <w:rPr>
          <w:sz w:val="18"/>
          <w:szCs w:val="18"/>
        </w:rPr>
        <w:tab/>
        <w:t>Northop Hall</w:t>
      </w:r>
      <w:r w:rsidRPr="00AE7D73">
        <w:rPr>
          <w:sz w:val="18"/>
          <w:szCs w:val="18"/>
        </w:rPr>
        <w:tab/>
      </w:r>
      <w:r w:rsidRPr="00AE7D73">
        <w:rPr>
          <w:sz w:val="18"/>
          <w:szCs w:val="18"/>
        </w:rPr>
        <w:tab/>
        <w:t>Newton le Willows</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New Brighton</w:t>
      </w:r>
      <w:r w:rsidRPr="00AE7D73">
        <w:rPr>
          <w:sz w:val="18"/>
          <w:szCs w:val="18"/>
        </w:rPr>
        <w:tab/>
        <w:t>Orrell Red Triangle</w:t>
      </w:r>
      <w:r w:rsidRPr="00AE7D73">
        <w:rPr>
          <w:sz w:val="18"/>
          <w:szCs w:val="18"/>
        </w:rPr>
        <w:tab/>
        <w:t>Old Xaverians</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Northern</w:t>
      </w:r>
      <w:r w:rsidRPr="00AE7D73">
        <w:rPr>
          <w:sz w:val="18"/>
          <w:szCs w:val="18"/>
        </w:rPr>
        <w:tab/>
        <w:t>Rainford</w:t>
      </w:r>
      <w:r w:rsidRPr="00AE7D73">
        <w:rPr>
          <w:sz w:val="18"/>
          <w:szCs w:val="18"/>
        </w:rPr>
        <w:tab/>
        <w:t>Parkfield Liscard</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Ormskirk</w:t>
      </w:r>
      <w:r w:rsidRPr="00AE7D73">
        <w:rPr>
          <w:sz w:val="18"/>
          <w:szCs w:val="18"/>
        </w:rPr>
        <w:tab/>
        <w:t>Rainhill</w:t>
      </w:r>
      <w:r w:rsidRPr="00AE7D73">
        <w:rPr>
          <w:sz w:val="18"/>
          <w:szCs w:val="18"/>
        </w:rPr>
        <w:tab/>
        <w:t>Prestatyn</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Sefton Park</w:t>
      </w:r>
      <w:r w:rsidRPr="00AE7D73">
        <w:rPr>
          <w:sz w:val="18"/>
          <w:szCs w:val="18"/>
        </w:rPr>
        <w:tab/>
        <w:t>St. Helens Town</w:t>
      </w:r>
      <w:r w:rsidRPr="00AE7D73">
        <w:rPr>
          <w:sz w:val="18"/>
          <w:szCs w:val="18"/>
        </w:rPr>
        <w:tab/>
        <w:t>Skelmersdale</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Southport and Birkdale</w:t>
      </w:r>
      <w:r w:rsidRPr="00AE7D73">
        <w:rPr>
          <w:sz w:val="18"/>
          <w:szCs w:val="18"/>
        </w:rPr>
        <w:tab/>
        <w:t>Wavertree</w:t>
      </w:r>
      <w:r w:rsidRPr="00AE7D73">
        <w:rPr>
          <w:sz w:val="18"/>
          <w:szCs w:val="18"/>
        </w:rPr>
        <w:tab/>
        <w:t>Springview</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Wallasey</w:t>
      </w:r>
      <w:r w:rsidRPr="00AE7D73">
        <w:rPr>
          <w:sz w:val="18"/>
          <w:szCs w:val="18"/>
        </w:rPr>
        <w:tab/>
        <w:t>Wigan</w:t>
      </w:r>
      <w:r w:rsidRPr="00AE7D73">
        <w:rPr>
          <w:sz w:val="18"/>
          <w:szCs w:val="18"/>
        </w:rPr>
        <w:tab/>
        <w:t>Sutton (St Helens)</w:t>
      </w:r>
    </w:p>
    <w:p w:rsidR="00243F92" w:rsidRPr="00AE7D73" w:rsidRDefault="00243F92" w:rsidP="00243F92">
      <w:pPr>
        <w:tabs>
          <w:tab w:val="left" w:pos="2552"/>
          <w:tab w:val="left" w:pos="5103"/>
        </w:tabs>
        <w:autoSpaceDE w:val="0"/>
        <w:autoSpaceDN w:val="0"/>
        <w:adjustRightInd w:val="0"/>
        <w:rPr>
          <w:sz w:val="18"/>
          <w:szCs w:val="18"/>
        </w:rPr>
      </w:pPr>
      <w:r w:rsidRPr="00AE7D73">
        <w:rPr>
          <w:sz w:val="18"/>
          <w:szCs w:val="18"/>
        </w:rPr>
        <w:tab/>
      </w:r>
      <w:r w:rsidRPr="00AE7D73">
        <w:rPr>
          <w:sz w:val="18"/>
          <w:szCs w:val="18"/>
        </w:rPr>
        <w:tab/>
      </w:r>
      <w:r w:rsidRPr="00AE7D73">
        <w:rPr>
          <w:i/>
          <w:sz w:val="18"/>
          <w:szCs w:val="18"/>
        </w:rPr>
        <w:tab/>
      </w:r>
      <w:r w:rsidRPr="00AE7D73">
        <w:rPr>
          <w:b/>
          <w:bCs/>
          <w:i/>
          <w:sz w:val="18"/>
          <w:szCs w:val="18"/>
        </w:rPr>
        <w:tab/>
      </w:r>
      <w:r w:rsidRPr="00AE7D73">
        <w:rPr>
          <w:b/>
          <w:bCs/>
          <w:i/>
          <w:sz w:val="18"/>
          <w:szCs w:val="18"/>
        </w:rPr>
        <w:tab/>
      </w:r>
    </w:p>
    <w:p w:rsidR="00243F92" w:rsidRPr="00AE7D73" w:rsidRDefault="00243F92" w:rsidP="00243F92">
      <w:pPr>
        <w:autoSpaceDE w:val="0"/>
        <w:autoSpaceDN w:val="0"/>
        <w:adjustRightInd w:val="0"/>
        <w:rPr>
          <w:b/>
          <w:bCs/>
          <w:sz w:val="18"/>
          <w:szCs w:val="18"/>
        </w:rPr>
      </w:pPr>
      <w:r w:rsidRPr="00AE7D73">
        <w:rPr>
          <w:b/>
          <w:bCs/>
          <w:sz w:val="18"/>
          <w:szCs w:val="18"/>
        </w:rPr>
        <w:t>3rd XI - Saturday Competition</w:t>
      </w:r>
    </w:p>
    <w:p w:rsidR="000406AE" w:rsidRPr="00AE7D73" w:rsidRDefault="000406AE" w:rsidP="00243F92">
      <w:pPr>
        <w:tabs>
          <w:tab w:val="left" w:pos="3402"/>
          <w:tab w:val="left" w:pos="5103"/>
        </w:tabs>
        <w:autoSpaceDE w:val="0"/>
        <w:autoSpaceDN w:val="0"/>
        <w:adjustRightInd w:val="0"/>
        <w:rPr>
          <w:b/>
          <w:bCs/>
          <w:sz w:val="18"/>
          <w:szCs w:val="18"/>
        </w:rPr>
      </w:pPr>
    </w:p>
    <w:p w:rsidR="00243F92" w:rsidRPr="00AE7D73" w:rsidRDefault="00243F92" w:rsidP="00243F92">
      <w:pPr>
        <w:tabs>
          <w:tab w:val="left" w:pos="3402"/>
          <w:tab w:val="left" w:pos="5103"/>
        </w:tabs>
        <w:autoSpaceDE w:val="0"/>
        <w:autoSpaceDN w:val="0"/>
        <w:adjustRightInd w:val="0"/>
        <w:rPr>
          <w:i/>
          <w:sz w:val="18"/>
          <w:szCs w:val="18"/>
        </w:rPr>
      </w:pPr>
      <w:r w:rsidRPr="00AE7D73">
        <w:rPr>
          <w:b/>
          <w:bCs/>
          <w:sz w:val="18"/>
          <w:szCs w:val="18"/>
        </w:rPr>
        <w:t>Premier Division (12)</w:t>
      </w:r>
      <w:r w:rsidRPr="00AE7D73">
        <w:rPr>
          <w:b/>
          <w:bCs/>
          <w:sz w:val="18"/>
          <w:szCs w:val="18"/>
        </w:rPr>
        <w:tab/>
        <w:t>1st Division (13/14)</w:t>
      </w:r>
      <w:r w:rsidRPr="00AE7D73">
        <w:rPr>
          <w:b/>
          <w:bCs/>
          <w:i/>
          <w:sz w:val="18"/>
          <w:szCs w:val="18"/>
        </w:rPr>
        <w:tab/>
      </w:r>
      <w:r w:rsidRPr="00AE7D73">
        <w:rPr>
          <w:b/>
          <w:bCs/>
          <w:i/>
          <w:sz w:val="18"/>
          <w:szCs w:val="18"/>
        </w:rPr>
        <w:tab/>
      </w:r>
      <w:r w:rsidRPr="00AE7D73">
        <w:rPr>
          <w:b/>
          <w:bCs/>
          <w:i/>
          <w:sz w:val="18"/>
          <w:szCs w:val="18"/>
        </w:rPr>
        <w:tab/>
      </w:r>
      <w:r w:rsidRPr="00AE7D73">
        <w:rPr>
          <w:sz w:val="18"/>
          <w:szCs w:val="18"/>
        </w:rPr>
        <w:tab/>
      </w:r>
    </w:p>
    <w:p w:rsidR="000406AE" w:rsidRPr="00AE7D73" w:rsidRDefault="000406AE" w:rsidP="00243F92">
      <w:pPr>
        <w:tabs>
          <w:tab w:val="left" w:pos="3402"/>
          <w:tab w:val="left" w:pos="5103"/>
        </w:tabs>
        <w:autoSpaceDE w:val="0"/>
        <w:autoSpaceDN w:val="0"/>
        <w:adjustRightInd w:val="0"/>
        <w:rPr>
          <w:b/>
          <w:sz w:val="18"/>
          <w:szCs w:val="18"/>
          <w:u w:val="single"/>
        </w:rPr>
      </w:pPr>
    </w:p>
    <w:p w:rsidR="00243F92" w:rsidRPr="00AE7D73" w:rsidRDefault="00243F92" w:rsidP="00243F92">
      <w:pPr>
        <w:tabs>
          <w:tab w:val="left" w:pos="3402"/>
          <w:tab w:val="left" w:pos="5103"/>
        </w:tabs>
        <w:autoSpaceDE w:val="0"/>
        <w:autoSpaceDN w:val="0"/>
        <w:adjustRightInd w:val="0"/>
        <w:rPr>
          <w:b/>
          <w:sz w:val="18"/>
          <w:szCs w:val="18"/>
          <w:u w:val="single"/>
        </w:rPr>
      </w:pPr>
      <w:r w:rsidRPr="00AE7D73">
        <w:rPr>
          <w:b/>
          <w:sz w:val="18"/>
          <w:szCs w:val="18"/>
          <w:u w:val="single"/>
        </w:rPr>
        <w:t>Birchfield Park 1</w:t>
      </w:r>
      <w:r w:rsidRPr="00AE7D73">
        <w:rPr>
          <w:sz w:val="18"/>
          <w:szCs w:val="18"/>
        </w:rPr>
        <w:tab/>
        <w:t>Alder 3</w:t>
      </w:r>
    </w:p>
    <w:p w:rsidR="00243F92" w:rsidRPr="00AE7D73" w:rsidRDefault="00243F92" w:rsidP="00243F92">
      <w:pPr>
        <w:tabs>
          <w:tab w:val="left" w:pos="3402"/>
          <w:tab w:val="left" w:pos="5103"/>
        </w:tabs>
        <w:autoSpaceDE w:val="0"/>
        <w:autoSpaceDN w:val="0"/>
        <w:adjustRightInd w:val="0"/>
        <w:rPr>
          <w:sz w:val="18"/>
          <w:szCs w:val="18"/>
        </w:rPr>
      </w:pPr>
      <w:r w:rsidRPr="00AE7D73">
        <w:rPr>
          <w:b/>
          <w:sz w:val="18"/>
          <w:szCs w:val="18"/>
          <w:u w:val="single"/>
        </w:rPr>
        <w:t>Birkenhead Park 3</w:t>
      </w:r>
      <w:r w:rsidRPr="00AE7D73">
        <w:rPr>
          <w:b/>
          <w:sz w:val="18"/>
          <w:szCs w:val="18"/>
        </w:rPr>
        <w:tab/>
      </w:r>
      <w:r w:rsidRPr="00AE7D73">
        <w:rPr>
          <w:b/>
          <w:sz w:val="18"/>
          <w:szCs w:val="18"/>
          <w:u w:val="single"/>
        </w:rPr>
        <w:t>Birchfield Park 2</w:t>
      </w:r>
      <w:r w:rsidRPr="00AE7D73">
        <w:rPr>
          <w:sz w:val="18"/>
          <w:szCs w:val="18"/>
        </w:rPr>
        <w:tab/>
      </w:r>
      <w:r w:rsidRPr="00AE7D73">
        <w:rPr>
          <w:sz w:val="18"/>
          <w:szCs w:val="18"/>
        </w:rPr>
        <w:tab/>
      </w:r>
      <w:r w:rsidRPr="00AE7D73">
        <w:rPr>
          <w:sz w:val="18"/>
          <w:szCs w:val="18"/>
        </w:rPr>
        <w:tab/>
      </w:r>
      <w:r w:rsidR="007B7627">
        <w:rPr>
          <w:sz w:val="18"/>
          <w:szCs w:val="18"/>
        </w:rPr>
        <w:t xml:space="preserve">      </w:t>
      </w:r>
    </w:p>
    <w:p w:rsidR="00243F92" w:rsidRPr="00AE7D73" w:rsidRDefault="00243F92" w:rsidP="00243F92">
      <w:pPr>
        <w:tabs>
          <w:tab w:val="left" w:pos="3402"/>
          <w:tab w:val="left" w:pos="5103"/>
        </w:tabs>
        <w:autoSpaceDE w:val="0"/>
        <w:autoSpaceDN w:val="0"/>
        <w:adjustRightInd w:val="0"/>
        <w:rPr>
          <w:sz w:val="18"/>
          <w:szCs w:val="18"/>
        </w:rPr>
      </w:pPr>
      <w:r w:rsidRPr="00AE7D73">
        <w:rPr>
          <w:sz w:val="18"/>
          <w:szCs w:val="18"/>
        </w:rPr>
        <w:t>Bootle 3</w:t>
      </w:r>
      <w:r w:rsidRPr="00AE7D73">
        <w:rPr>
          <w:sz w:val="18"/>
          <w:szCs w:val="18"/>
        </w:rPr>
        <w:tab/>
      </w:r>
      <w:r w:rsidRPr="00AE7D73">
        <w:rPr>
          <w:b/>
          <w:sz w:val="18"/>
          <w:szCs w:val="18"/>
          <w:u w:val="single"/>
        </w:rPr>
        <w:t>Birkenhead Park 4</w:t>
      </w:r>
      <w:r w:rsidRPr="00AE7D73">
        <w:rPr>
          <w:sz w:val="18"/>
          <w:szCs w:val="18"/>
        </w:rPr>
        <w:tab/>
      </w:r>
    </w:p>
    <w:p w:rsidR="00243F92" w:rsidRPr="00AE7D73" w:rsidRDefault="00243F92" w:rsidP="00243F92">
      <w:pPr>
        <w:tabs>
          <w:tab w:val="left" w:pos="3402"/>
        </w:tabs>
        <w:autoSpaceDE w:val="0"/>
        <w:autoSpaceDN w:val="0"/>
        <w:adjustRightInd w:val="0"/>
        <w:rPr>
          <w:sz w:val="18"/>
          <w:szCs w:val="18"/>
        </w:rPr>
      </w:pPr>
      <w:r w:rsidRPr="00AE7D73">
        <w:rPr>
          <w:b/>
          <w:sz w:val="18"/>
          <w:szCs w:val="18"/>
          <w:u w:val="single"/>
        </w:rPr>
        <w:t>Liverpool 3</w:t>
      </w:r>
      <w:r w:rsidRPr="00AE7D73">
        <w:rPr>
          <w:sz w:val="18"/>
          <w:szCs w:val="18"/>
        </w:rPr>
        <w:tab/>
      </w:r>
      <w:r w:rsidRPr="00AE7D73">
        <w:rPr>
          <w:b/>
          <w:sz w:val="18"/>
          <w:szCs w:val="18"/>
          <w:u w:val="single"/>
        </w:rPr>
        <w:t>Caldy 3</w:t>
      </w:r>
    </w:p>
    <w:p w:rsidR="00243F92" w:rsidRPr="00AE7D73" w:rsidRDefault="00243F92" w:rsidP="00243F92">
      <w:pPr>
        <w:tabs>
          <w:tab w:val="left" w:pos="3402"/>
        </w:tabs>
        <w:autoSpaceDE w:val="0"/>
        <w:autoSpaceDN w:val="0"/>
        <w:adjustRightInd w:val="0"/>
        <w:rPr>
          <w:sz w:val="18"/>
          <w:szCs w:val="18"/>
        </w:rPr>
      </w:pPr>
      <w:r w:rsidRPr="00AE7D73">
        <w:rPr>
          <w:b/>
          <w:sz w:val="18"/>
          <w:szCs w:val="18"/>
          <w:u w:val="single"/>
        </w:rPr>
        <w:t>Maghull 3</w:t>
      </w:r>
      <w:r w:rsidRPr="00AE7D73">
        <w:rPr>
          <w:sz w:val="18"/>
          <w:szCs w:val="18"/>
          <w:vertAlign w:val="superscript"/>
        </w:rPr>
        <w:tab/>
      </w:r>
      <w:r w:rsidRPr="00AE7D73">
        <w:rPr>
          <w:b/>
          <w:sz w:val="18"/>
          <w:szCs w:val="18"/>
          <w:u w:val="single"/>
        </w:rPr>
        <w:t>Caldy 4</w:t>
      </w:r>
      <w:r w:rsidR="00631AFF" w:rsidRPr="00631AFF">
        <w:rPr>
          <w:b/>
          <w:sz w:val="18"/>
          <w:szCs w:val="18"/>
        </w:rPr>
        <w:t xml:space="preserve"> </w:t>
      </w:r>
      <w:r w:rsidR="00631AFF">
        <w:rPr>
          <w:b/>
          <w:sz w:val="18"/>
          <w:szCs w:val="18"/>
        </w:rPr>
        <w:t>D</w:t>
      </w:r>
      <w:r w:rsidR="00631AFF" w:rsidRPr="00631AFF">
        <w:rPr>
          <w:b/>
          <w:sz w:val="18"/>
          <w:szCs w:val="18"/>
        </w:rPr>
        <w:t>enotes</w:t>
      </w:r>
      <w:r w:rsidRPr="00AE7D73">
        <w:rPr>
          <w:sz w:val="18"/>
          <w:szCs w:val="18"/>
        </w:rPr>
        <w:tab/>
      </w:r>
      <w:r w:rsidRPr="00AE7D73">
        <w:rPr>
          <w:sz w:val="18"/>
          <w:szCs w:val="18"/>
        </w:rPr>
        <w:tab/>
      </w:r>
      <w:r w:rsidRPr="00AE7D73">
        <w:rPr>
          <w:sz w:val="18"/>
          <w:szCs w:val="18"/>
        </w:rPr>
        <w:tab/>
      </w:r>
      <w:r w:rsidRPr="00AE7D73">
        <w:rPr>
          <w:sz w:val="18"/>
          <w:szCs w:val="18"/>
        </w:rPr>
        <w:tab/>
      </w:r>
      <w:r w:rsidR="00631AFF">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b/>
          <w:sz w:val="18"/>
          <w:szCs w:val="18"/>
          <w:u w:val="single"/>
        </w:rPr>
        <w:t>Merseyside Sports &amp; Cultural 1</w:t>
      </w:r>
      <w:r w:rsidRPr="00AE7D73">
        <w:rPr>
          <w:sz w:val="18"/>
          <w:szCs w:val="18"/>
        </w:rPr>
        <w:tab/>
      </w:r>
      <w:r w:rsidRPr="00AE7D73">
        <w:rPr>
          <w:b/>
          <w:sz w:val="18"/>
          <w:szCs w:val="18"/>
          <w:u w:val="single"/>
        </w:rPr>
        <w:t>Goodlass 1</w:t>
      </w:r>
      <w:r w:rsidRPr="00AE7D73">
        <w:rPr>
          <w:sz w:val="18"/>
          <w:szCs w:val="18"/>
        </w:rPr>
        <w:tab/>
      </w:r>
      <w:r w:rsidRPr="00AE7D73">
        <w:rPr>
          <w:b/>
          <w:sz w:val="18"/>
          <w:szCs w:val="18"/>
          <w:u w:val="single"/>
        </w:rPr>
        <w:t>Ground share</w:t>
      </w:r>
    </w:p>
    <w:p w:rsidR="00243F92" w:rsidRPr="00631AFF" w:rsidRDefault="00243F92" w:rsidP="00243F92">
      <w:pPr>
        <w:tabs>
          <w:tab w:val="left" w:pos="3402"/>
        </w:tabs>
        <w:autoSpaceDE w:val="0"/>
        <w:autoSpaceDN w:val="0"/>
        <w:adjustRightInd w:val="0"/>
        <w:rPr>
          <w:sz w:val="18"/>
          <w:szCs w:val="18"/>
        </w:rPr>
      </w:pPr>
      <w:r w:rsidRPr="00AE7D73">
        <w:rPr>
          <w:b/>
          <w:sz w:val="18"/>
          <w:szCs w:val="18"/>
          <w:u w:val="single"/>
        </w:rPr>
        <w:t>New Brighton (AMcW)</w:t>
      </w:r>
      <w:r w:rsidRPr="00AE7D73">
        <w:rPr>
          <w:sz w:val="18"/>
          <w:szCs w:val="18"/>
        </w:rPr>
        <w:tab/>
      </w:r>
      <w:r w:rsidRPr="00AE7D73">
        <w:rPr>
          <w:b/>
          <w:sz w:val="18"/>
          <w:szCs w:val="18"/>
          <w:u w:val="single"/>
        </w:rPr>
        <w:t>Liverpool 4</w:t>
      </w:r>
      <w:r w:rsidR="00631AFF">
        <w:rPr>
          <w:b/>
          <w:sz w:val="18"/>
          <w:szCs w:val="18"/>
          <w:u w:val="single"/>
        </w:rPr>
        <w:tab/>
      </w:r>
      <w:r w:rsidR="00631AFF" w:rsidRPr="00631AFF">
        <w:rPr>
          <w:b/>
          <w:sz w:val="18"/>
          <w:szCs w:val="18"/>
        </w:rPr>
        <w:tab/>
      </w:r>
      <w:r w:rsidR="00631AFF" w:rsidRPr="00631AFF">
        <w:rPr>
          <w:b/>
          <w:sz w:val="18"/>
          <w:szCs w:val="18"/>
        </w:rPr>
        <w:tab/>
      </w:r>
      <w:r w:rsidR="00631AFF" w:rsidRPr="00631AFF">
        <w:rPr>
          <w:b/>
          <w:sz w:val="18"/>
          <w:szCs w:val="18"/>
        </w:rPr>
        <w:tab/>
      </w:r>
      <w:r w:rsidR="00631AFF">
        <w:rPr>
          <w:b/>
          <w:sz w:val="18"/>
          <w:szCs w:val="18"/>
        </w:rPr>
        <w:t xml:space="preserve">        </w:t>
      </w:r>
      <w:r w:rsidR="00631AFF" w:rsidRPr="00631AFF">
        <w:rPr>
          <w:b/>
          <w:sz w:val="18"/>
          <w:szCs w:val="18"/>
        </w:rPr>
        <w:tab/>
      </w:r>
      <w:r w:rsidR="00631AFF" w:rsidRPr="00631AFF">
        <w:rPr>
          <w:b/>
          <w:sz w:val="18"/>
          <w:szCs w:val="18"/>
        </w:rPr>
        <w:tab/>
      </w:r>
    </w:p>
    <w:p w:rsidR="00243F92" w:rsidRPr="00AE7D73" w:rsidRDefault="00243F92" w:rsidP="00243F92">
      <w:pPr>
        <w:tabs>
          <w:tab w:val="left" w:pos="3402"/>
        </w:tabs>
        <w:autoSpaceDE w:val="0"/>
        <w:autoSpaceDN w:val="0"/>
        <w:adjustRightInd w:val="0"/>
        <w:rPr>
          <w:sz w:val="18"/>
          <w:szCs w:val="18"/>
        </w:rPr>
      </w:pPr>
      <w:r w:rsidRPr="00AE7D73">
        <w:rPr>
          <w:b/>
          <w:sz w:val="18"/>
          <w:szCs w:val="18"/>
          <w:u w:val="single"/>
        </w:rPr>
        <w:t>Northern 3</w:t>
      </w:r>
      <w:r w:rsidRPr="00AE7D73">
        <w:rPr>
          <w:sz w:val="18"/>
          <w:szCs w:val="18"/>
        </w:rPr>
        <w:tab/>
      </w:r>
      <w:r w:rsidRPr="00AE7D73">
        <w:rPr>
          <w:b/>
          <w:sz w:val="18"/>
          <w:szCs w:val="18"/>
          <w:u w:val="single"/>
        </w:rPr>
        <w:t>Maghull 4</w:t>
      </w:r>
    </w:p>
    <w:p w:rsidR="00243F92" w:rsidRPr="00AE7D73" w:rsidRDefault="00243F92" w:rsidP="00243F92">
      <w:pPr>
        <w:tabs>
          <w:tab w:val="left" w:pos="-3261"/>
          <w:tab w:val="left" w:pos="3402"/>
        </w:tabs>
        <w:autoSpaceDE w:val="0"/>
        <w:autoSpaceDN w:val="0"/>
        <w:adjustRightInd w:val="0"/>
        <w:rPr>
          <w:sz w:val="18"/>
          <w:szCs w:val="18"/>
        </w:rPr>
      </w:pPr>
      <w:r w:rsidRPr="00AE7D73">
        <w:rPr>
          <w:b/>
          <w:sz w:val="18"/>
          <w:szCs w:val="18"/>
          <w:u w:val="single"/>
        </w:rPr>
        <w:t>Northern 4</w:t>
      </w:r>
      <w:r w:rsidRPr="00AE7D73">
        <w:rPr>
          <w:sz w:val="18"/>
          <w:szCs w:val="18"/>
        </w:rPr>
        <w:tab/>
      </w:r>
      <w:r w:rsidRPr="00AE7D73">
        <w:rPr>
          <w:b/>
          <w:sz w:val="18"/>
          <w:szCs w:val="18"/>
          <w:u w:val="single"/>
        </w:rPr>
        <w:t>New Brighton (DC)</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Ormskirk 3</w:t>
      </w:r>
      <w:r w:rsidRPr="00AE7D73">
        <w:rPr>
          <w:sz w:val="18"/>
          <w:szCs w:val="18"/>
          <w:vertAlign w:val="superscript"/>
        </w:rPr>
        <w:tab/>
      </w:r>
      <w:r w:rsidRPr="00AE7D73">
        <w:rPr>
          <w:sz w:val="18"/>
          <w:szCs w:val="18"/>
        </w:rPr>
        <w:t>Northern 5</w:t>
      </w:r>
      <w:r w:rsidRPr="00AE7D73">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b/>
          <w:sz w:val="18"/>
          <w:szCs w:val="18"/>
          <w:u w:val="single"/>
        </w:rPr>
        <w:t>Sefton Park 3</w:t>
      </w:r>
      <w:r w:rsidRPr="00AE7D73">
        <w:rPr>
          <w:sz w:val="18"/>
          <w:szCs w:val="18"/>
          <w:vertAlign w:val="superscript"/>
        </w:rPr>
        <w:tab/>
      </w:r>
      <w:r w:rsidRPr="00AE7D73">
        <w:rPr>
          <w:b/>
          <w:sz w:val="18"/>
          <w:szCs w:val="18"/>
          <w:u w:val="single"/>
        </w:rPr>
        <w:t>Sefton Park 4</w:t>
      </w:r>
      <w:r w:rsidRPr="00AE7D73">
        <w:rPr>
          <w:sz w:val="18"/>
          <w:szCs w:val="18"/>
        </w:rPr>
        <w:tab/>
      </w:r>
    </w:p>
    <w:p w:rsidR="00243F92" w:rsidRPr="00AE7D73" w:rsidRDefault="00243F92" w:rsidP="00243F92">
      <w:pPr>
        <w:tabs>
          <w:tab w:val="left" w:pos="3402"/>
          <w:tab w:val="left" w:pos="6804"/>
        </w:tabs>
        <w:autoSpaceDE w:val="0"/>
        <w:autoSpaceDN w:val="0"/>
        <w:adjustRightInd w:val="0"/>
        <w:rPr>
          <w:sz w:val="18"/>
          <w:szCs w:val="18"/>
        </w:rPr>
      </w:pPr>
      <w:r w:rsidRPr="00AE7D73">
        <w:rPr>
          <w:b/>
          <w:sz w:val="18"/>
          <w:szCs w:val="18"/>
          <w:u w:val="single"/>
        </w:rPr>
        <w:t>Wallasey 3</w:t>
      </w:r>
      <w:r w:rsidRPr="00AE7D73">
        <w:rPr>
          <w:sz w:val="18"/>
          <w:szCs w:val="18"/>
          <w:vertAlign w:val="superscript"/>
        </w:rPr>
        <w:tab/>
      </w:r>
      <w:r w:rsidRPr="00AE7D73">
        <w:rPr>
          <w:sz w:val="18"/>
          <w:szCs w:val="18"/>
        </w:rPr>
        <w:t>Sefton Park 5</w:t>
      </w:r>
      <w:r w:rsidRPr="00AE7D73">
        <w:rPr>
          <w:sz w:val="18"/>
          <w:szCs w:val="18"/>
        </w:rPr>
        <w:tab/>
      </w:r>
    </w:p>
    <w:p w:rsidR="00243F92" w:rsidRPr="00AE7D73" w:rsidRDefault="00243F92" w:rsidP="00243F92">
      <w:pPr>
        <w:tabs>
          <w:tab w:val="left" w:pos="3402"/>
          <w:tab w:val="left" w:pos="5103"/>
          <w:tab w:val="left" w:pos="6804"/>
        </w:tabs>
        <w:autoSpaceDE w:val="0"/>
        <w:autoSpaceDN w:val="0"/>
        <w:adjustRightInd w:val="0"/>
        <w:rPr>
          <w:sz w:val="18"/>
          <w:szCs w:val="18"/>
        </w:rPr>
      </w:pPr>
      <w:r w:rsidRPr="00AE7D73">
        <w:rPr>
          <w:sz w:val="18"/>
          <w:szCs w:val="18"/>
        </w:rPr>
        <w:tab/>
      </w:r>
      <w:r w:rsidRPr="00AE7D73">
        <w:rPr>
          <w:b/>
          <w:sz w:val="18"/>
          <w:szCs w:val="18"/>
          <w:u w:val="single"/>
        </w:rPr>
        <w:t xml:space="preserve">Wavertree 3  </w:t>
      </w:r>
      <w:r w:rsidRPr="00AE7D73">
        <w:rPr>
          <w:sz w:val="18"/>
          <w:szCs w:val="18"/>
        </w:rPr>
        <w:tab/>
      </w:r>
      <w:r w:rsidRPr="00AE7D73">
        <w:rPr>
          <w:sz w:val="18"/>
          <w:szCs w:val="18"/>
        </w:rPr>
        <w:tab/>
      </w:r>
    </w:p>
    <w:p w:rsidR="00243F92" w:rsidRPr="00AE7D73" w:rsidRDefault="00243F92" w:rsidP="00243F92">
      <w:pPr>
        <w:tabs>
          <w:tab w:val="left" w:pos="3402"/>
          <w:tab w:val="left" w:pos="5103"/>
        </w:tabs>
        <w:autoSpaceDE w:val="0"/>
        <w:autoSpaceDN w:val="0"/>
        <w:adjustRightInd w:val="0"/>
        <w:rPr>
          <w:b/>
          <w:sz w:val="18"/>
          <w:szCs w:val="18"/>
          <w:u w:val="single"/>
        </w:rPr>
      </w:pPr>
    </w:p>
    <w:p w:rsidR="00243F92" w:rsidRPr="00AE7D73" w:rsidRDefault="00243F92" w:rsidP="00243F92">
      <w:pPr>
        <w:autoSpaceDE w:val="0"/>
        <w:autoSpaceDN w:val="0"/>
        <w:adjustRightInd w:val="0"/>
        <w:rPr>
          <w:b/>
          <w:bCs/>
          <w:sz w:val="18"/>
          <w:szCs w:val="18"/>
        </w:rPr>
      </w:pPr>
      <w:r w:rsidRPr="00AE7D73">
        <w:rPr>
          <w:b/>
          <w:bCs/>
          <w:sz w:val="18"/>
          <w:szCs w:val="18"/>
        </w:rPr>
        <w:t>3rd XI - Sunday Competition</w:t>
      </w:r>
    </w:p>
    <w:p w:rsidR="000406AE" w:rsidRPr="00AE7D73" w:rsidRDefault="000406AE" w:rsidP="00243F92">
      <w:pPr>
        <w:tabs>
          <w:tab w:val="left" w:pos="3402"/>
          <w:tab w:val="left" w:pos="6804"/>
        </w:tabs>
        <w:autoSpaceDE w:val="0"/>
        <w:autoSpaceDN w:val="0"/>
        <w:adjustRightInd w:val="0"/>
        <w:rPr>
          <w:b/>
          <w:bCs/>
          <w:sz w:val="18"/>
          <w:szCs w:val="18"/>
        </w:rPr>
      </w:pPr>
    </w:p>
    <w:p w:rsidR="00243F92" w:rsidRPr="00AE7D73" w:rsidRDefault="00243F92" w:rsidP="00243F92">
      <w:pPr>
        <w:tabs>
          <w:tab w:val="left" w:pos="3402"/>
          <w:tab w:val="left" w:pos="6804"/>
        </w:tabs>
        <w:autoSpaceDE w:val="0"/>
        <w:autoSpaceDN w:val="0"/>
        <w:adjustRightInd w:val="0"/>
        <w:rPr>
          <w:sz w:val="18"/>
          <w:szCs w:val="18"/>
        </w:rPr>
      </w:pPr>
      <w:r w:rsidRPr="00AE7D73">
        <w:rPr>
          <w:b/>
          <w:bCs/>
          <w:sz w:val="18"/>
          <w:szCs w:val="18"/>
        </w:rPr>
        <w:t>Premier Division (10)</w:t>
      </w:r>
      <w:r w:rsidRPr="00AE7D73">
        <w:rPr>
          <w:b/>
          <w:bCs/>
          <w:sz w:val="18"/>
          <w:szCs w:val="18"/>
        </w:rPr>
        <w:tab/>
        <w:t>1st Div (North East) (11/12)</w:t>
      </w:r>
      <w:r w:rsidRPr="00AE7D73">
        <w:rPr>
          <w:b/>
          <w:bCs/>
          <w:sz w:val="18"/>
          <w:szCs w:val="18"/>
        </w:rPr>
        <w:tab/>
        <w:t>1st Div (South West) (10)</w:t>
      </w:r>
    </w:p>
    <w:p w:rsidR="00243F92" w:rsidRPr="00AE7D73" w:rsidRDefault="00243F92" w:rsidP="00243F92">
      <w:pPr>
        <w:tabs>
          <w:tab w:val="left" w:pos="3402"/>
          <w:tab w:val="left" w:pos="6804"/>
        </w:tabs>
        <w:autoSpaceDE w:val="0"/>
        <w:autoSpaceDN w:val="0"/>
        <w:adjustRightInd w:val="0"/>
        <w:rPr>
          <w:sz w:val="18"/>
          <w:szCs w:val="18"/>
        </w:rPr>
      </w:pPr>
      <w:r w:rsidRPr="00AE7D73">
        <w:rPr>
          <w:sz w:val="18"/>
          <w:szCs w:val="18"/>
        </w:rPr>
        <w:t>Bootle 4</w:t>
      </w:r>
      <w:r w:rsidRPr="00AE7D73">
        <w:rPr>
          <w:sz w:val="18"/>
          <w:szCs w:val="18"/>
        </w:rPr>
        <w:tab/>
        <w:t>Ainsdale 3</w:t>
      </w:r>
      <w:r w:rsidRPr="00AE7D73">
        <w:rPr>
          <w:sz w:val="18"/>
          <w:szCs w:val="18"/>
        </w:rPr>
        <w:tab/>
        <w:t>Alder 4</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b/>
          <w:sz w:val="18"/>
          <w:szCs w:val="18"/>
          <w:u w:val="single"/>
        </w:rPr>
        <w:t>Formby 3</w:t>
      </w:r>
      <w:r w:rsidRPr="00AE7D73">
        <w:rPr>
          <w:sz w:val="18"/>
          <w:szCs w:val="18"/>
        </w:rPr>
        <w:tab/>
        <w:t>Fleetwood Hesketh 3</w:t>
      </w:r>
      <w:r w:rsidRPr="00AE7D73">
        <w:rPr>
          <w:sz w:val="18"/>
          <w:szCs w:val="18"/>
        </w:rPr>
        <w:tab/>
        <w:t>Birkenhead St Mary’s 3</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b/>
          <w:sz w:val="18"/>
          <w:szCs w:val="18"/>
          <w:u w:val="single"/>
        </w:rPr>
        <w:t>Highfield 3</w:t>
      </w:r>
      <w:r w:rsidRPr="00AE7D73">
        <w:rPr>
          <w:sz w:val="18"/>
          <w:szCs w:val="18"/>
        </w:rPr>
        <w:tab/>
      </w:r>
      <w:r w:rsidRPr="00AE7D73">
        <w:rPr>
          <w:b/>
          <w:sz w:val="18"/>
          <w:szCs w:val="18"/>
          <w:u w:val="single"/>
        </w:rPr>
        <w:t>Highfield 4</w:t>
      </w:r>
      <w:r w:rsidRPr="00AE7D73">
        <w:rPr>
          <w:sz w:val="18"/>
          <w:szCs w:val="18"/>
        </w:rPr>
        <w:tab/>
        <w:t>Colwyn Bay 3</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Lytham 3</w:t>
      </w:r>
      <w:r w:rsidRPr="00AE7D73">
        <w:rPr>
          <w:sz w:val="18"/>
          <w:szCs w:val="18"/>
        </w:rPr>
        <w:tab/>
        <w:t>Leigh 3</w:t>
      </w:r>
      <w:r w:rsidRPr="00AE7D73">
        <w:rPr>
          <w:sz w:val="18"/>
          <w:szCs w:val="18"/>
        </w:rPr>
        <w:tab/>
      </w:r>
      <w:r w:rsidRPr="00AE7D73">
        <w:rPr>
          <w:b/>
          <w:sz w:val="18"/>
          <w:szCs w:val="18"/>
          <w:u w:val="single"/>
        </w:rPr>
        <w:t>Formby 4</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Northop Hall 3</w:t>
      </w:r>
      <w:r w:rsidRPr="00AE7D73">
        <w:rPr>
          <w:sz w:val="18"/>
          <w:szCs w:val="18"/>
        </w:rPr>
        <w:tab/>
        <w:t>Maghull 5</w:t>
      </w:r>
      <w:r w:rsidRPr="00AE7D73">
        <w:rPr>
          <w:sz w:val="18"/>
          <w:szCs w:val="18"/>
        </w:rPr>
        <w:tab/>
        <w:t>Hightown 3</w:t>
      </w:r>
    </w:p>
    <w:p w:rsidR="00243F92" w:rsidRPr="00AE7D73" w:rsidRDefault="00243F92" w:rsidP="00243F92">
      <w:pPr>
        <w:tabs>
          <w:tab w:val="left" w:pos="3402"/>
          <w:tab w:val="left" w:pos="6804"/>
        </w:tabs>
        <w:autoSpaceDE w:val="0"/>
        <w:autoSpaceDN w:val="0"/>
        <w:adjustRightInd w:val="0"/>
        <w:rPr>
          <w:sz w:val="18"/>
          <w:szCs w:val="18"/>
        </w:rPr>
      </w:pPr>
      <w:r w:rsidRPr="00AE7D73">
        <w:rPr>
          <w:b/>
          <w:sz w:val="18"/>
          <w:szCs w:val="18"/>
          <w:u w:val="single"/>
        </w:rPr>
        <w:t>Orrell Red Triangle 3</w:t>
      </w:r>
      <w:r w:rsidRPr="00AE7D73">
        <w:rPr>
          <w:sz w:val="18"/>
          <w:szCs w:val="18"/>
        </w:rPr>
        <w:tab/>
        <w:t>Newton le W 3</w:t>
      </w:r>
      <w:r w:rsidRPr="00AE7D73">
        <w:rPr>
          <w:sz w:val="18"/>
          <w:szCs w:val="18"/>
        </w:rPr>
        <w:tab/>
        <w:t>Mossley Hill 3</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Rainford 3</w:t>
      </w:r>
      <w:r w:rsidRPr="00AE7D73">
        <w:rPr>
          <w:sz w:val="18"/>
          <w:szCs w:val="18"/>
        </w:rPr>
        <w:tab/>
        <w:t>Norley Hall 3</w:t>
      </w:r>
      <w:r w:rsidRPr="00AE7D73">
        <w:rPr>
          <w:sz w:val="18"/>
          <w:szCs w:val="18"/>
        </w:rPr>
        <w:tab/>
        <w:t>Old Xaverians 3</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Rainhill 3</w:t>
      </w:r>
      <w:r w:rsidRPr="00AE7D73">
        <w:rPr>
          <w:sz w:val="18"/>
          <w:szCs w:val="18"/>
        </w:rPr>
        <w:tab/>
      </w:r>
      <w:r w:rsidRPr="00AE7D73">
        <w:rPr>
          <w:b/>
          <w:sz w:val="18"/>
          <w:szCs w:val="18"/>
          <w:u w:val="single"/>
        </w:rPr>
        <w:t>Orrell Red Triangle 4</w:t>
      </w:r>
      <w:r w:rsidRPr="00AE7D73">
        <w:rPr>
          <w:sz w:val="18"/>
          <w:szCs w:val="18"/>
        </w:rPr>
        <w:tab/>
        <w:t>Parkfield Liscard 3</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St Helens Town 3</w:t>
      </w:r>
      <w:r w:rsidRPr="00AE7D73">
        <w:rPr>
          <w:sz w:val="18"/>
          <w:szCs w:val="18"/>
        </w:rPr>
        <w:tab/>
        <w:t>Skelmersdale 3</w:t>
      </w:r>
      <w:r w:rsidRPr="00AE7D73">
        <w:rPr>
          <w:sz w:val="18"/>
          <w:szCs w:val="18"/>
        </w:rPr>
        <w:tab/>
        <w:t>Prestatyn 3</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Southport &amp; Birkdale 3</w:t>
      </w:r>
      <w:r w:rsidRPr="00AE7D73">
        <w:rPr>
          <w:sz w:val="18"/>
          <w:szCs w:val="18"/>
        </w:rPr>
        <w:tab/>
        <w:t>Springview 3</w:t>
      </w:r>
      <w:r w:rsidRPr="00AE7D73">
        <w:rPr>
          <w:sz w:val="18"/>
          <w:szCs w:val="18"/>
        </w:rPr>
        <w:tab/>
        <w:t>Sefton Park Sunday XI</w:t>
      </w:r>
    </w:p>
    <w:p w:rsidR="00243F92" w:rsidRPr="00AE7D73" w:rsidRDefault="00243F92" w:rsidP="00243F92">
      <w:pPr>
        <w:tabs>
          <w:tab w:val="left" w:pos="3402"/>
          <w:tab w:val="left" w:pos="6804"/>
          <w:tab w:val="left" w:pos="7655"/>
        </w:tabs>
        <w:autoSpaceDE w:val="0"/>
        <w:autoSpaceDN w:val="0"/>
        <w:adjustRightInd w:val="0"/>
        <w:rPr>
          <w:sz w:val="18"/>
          <w:szCs w:val="18"/>
        </w:rPr>
      </w:pPr>
      <w:r w:rsidRPr="00AE7D73">
        <w:rPr>
          <w:sz w:val="18"/>
          <w:szCs w:val="18"/>
        </w:rPr>
        <w:tab/>
        <w:t>Wigan 3</w:t>
      </w:r>
      <w:r w:rsidRPr="00AE7D73">
        <w:rPr>
          <w:sz w:val="18"/>
          <w:szCs w:val="18"/>
        </w:rPr>
        <w:tab/>
      </w:r>
    </w:p>
    <w:p w:rsidR="00AC09CC" w:rsidRDefault="00CE7FC3" w:rsidP="001342B1">
      <w:pPr>
        <w:tabs>
          <w:tab w:val="left" w:pos="3402"/>
          <w:tab w:val="left" w:pos="6804"/>
          <w:tab w:val="left" w:pos="7655"/>
        </w:tabs>
        <w:autoSpaceDE w:val="0"/>
        <w:autoSpaceDN w:val="0"/>
        <w:adjustRightInd w:val="0"/>
        <w:rPr>
          <w:b/>
          <w:color w:val="000000"/>
          <w:sz w:val="20"/>
        </w:rPr>
      </w:pPr>
      <w:r>
        <w:rPr>
          <w:b/>
          <w:color w:val="000000"/>
          <w:sz w:val="20"/>
        </w:rPr>
        <w:lastRenderedPageBreak/>
        <w:t>15</w:t>
      </w:r>
      <w:r w:rsidR="00C92619">
        <w:rPr>
          <w:b/>
          <w:color w:val="000000"/>
          <w:sz w:val="20"/>
        </w:rPr>
        <w:t>.3</w:t>
      </w:r>
      <w:r w:rsidR="00A24846">
        <w:rPr>
          <w:b/>
          <w:color w:val="000000"/>
          <w:sz w:val="20"/>
        </w:rPr>
        <w:t xml:space="preserve"> </w:t>
      </w:r>
      <w:r w:rsidR="00B65A28">
        <w:rPr>
          <w:b/>
          <w:color w:val="000000"/>
          <w:sz w:val="20"/>
        </w:rPr>
        <w:t>MI</w:t>
      </w:r>
      <w:r w:rsidR="002B4539">
        <w:rPr>
          <w:b/>
          <w:color w:val="000000"/>
          <w:sz w:val="20"/>
        </w:rPr>
        <w:t xml:space="preserve"> L&amp;DCC</w:t>
      </w:r>
      <w:r w:rsidR="00B11249">
        <w:rPr>
          <w:b/>
          <w:color w:val="000000"/>
          <w:sz w:val="20"/>
        </w:rPr>
        <w:t xml:space="preserve"> meeting</w:t>
      </w:r>
      <w:r w:rsidR="00AC09CC">
        <w:rPr>
          <w:b/>
          <w:color w:val="000000"/>
          <w:sz w:val="20"/>
        </w:rPr>
        <w:t>s 2014</w:t>
      </w:r>
      <w:r w:rsidR="00712119">
        <w:rPr>
          <w:b/>
          <w:color w:val="000000"/>
          <w:sz w:val="20"/>
        </w:rPr>
        <w:t>/201</w:t>
      </w:r>
      <w:r w:rsidR="00AC09CC">
        <w:rPr>
          <w:b/>
          <w:color w:val="000000"/>
          <w:sz w:val="20"/>
        </w:rPr>
        <w:t>5</w:t>
      </w:r>
    </w:p>
    <w:p w:rsidR="00AC09CC" w:rsidRDefault="00AC09CC" w:rsidP="00AC09CC">
      <w:pPr>
        <w:rPr>
          <w:b/>
          <w:color w:val="000000"/>
          <w:sz w:val="20"/>
        </w:rPr>
      </w:pPr>
    </w:p>
    <w:p w:rsidR="00DA1624" w:rsidRPr="00AC09CC" w:rsidRDefault="00DA1624" w:rsidP="00AC09CC">
      <w:pPr>
        <w:rPr>
          <w:b/>
          <w:sz w:val="16"/>
          <w:szCs w:val="16"/>
        </w:rPr>
      </w:pPr>
      <w:r>
        <w:rPr>
          <w:b/>
          <w:color w:val="000000"/>
          <w:sz w:val="20"/>
        </w:rPr>
        <w:t>Dates of next meetings</w:t>
      </w:r>
    </w:p>
    <w:p w:rsidR="00AC09CC" w:rsidRDefault="00AC09CC" w:rsidP="00AC09CC">
      <w:pPr>
        <w:rPr>
          <w:b/>
          <w:sz w:val="16"/>
          <w:szCs w:val="16"/>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1289"/>
        <w:gridCol w:w="1289"/>
        <w:gridCol w:w="1290"/>
        <w:gridCol w:w="1289"/>
        <w:gridCol w:w="1289"/>
        <w:gridCol w:w="1289"/>
        <w:gridCol w:w="1290"/>
      </w:tblGrid>
      <w:tr w:rsidR="00AC09CC" w:rsidRPr="00AC09CC" w:rsidTr="00962A8A">
        <w:trPr>
          <w:trHeight w:val="828"/>
        </w:trPr>
        <w:tc>
          <w:tcPr>
            <w:tcW w:w="1951" w:type="dxa"/>
            <w:tcBorders>
              <w:top w:val="single" w:sz="4" w:space="0" w:color="auto"/>
              <w:left w:val="single" w:sz="4" w:space="0" w:color="auto"/>
              <w:bottom w:val="single" w:sz="18" w:space="0" w:color="auto"/>
              <w:right w:val="single" w:sz="4" w:space="0" w:color="auto"/>
            </w:tcBorders>
            <w:vAlign w:val="center"/>
          </w:tcPr>
          <w:p w:rsidR="00AC09CC" w:rsidRPr="00AC09CC" w:rsidRDefault="00AC09CC" w:rsidP="00E93D95">
            <w:pPr>
              <w:rPr>
                <w:b/>
                <w:color w:val="000000"/>
                <w:sz w:val="16"/>
                <w:szCs w:val="16"/>
                <w:lang w:val="en-US" w:eastAsia="en-GB"/>
              </w:rPr>
            </w:pPr>
          </w:p>
          <w:p w:rsidR="00AC09CC" w:rsidRPr="00AC09CC" w:rsidRDefault="00AC09CC" w:rsidP="00E93D95">
            <w:pPr>
              <w:rPr>
                <w:b/>
                <w:color w:val="000000"/>
                <w:sz w:val="16"/>
                <w:szCs w:val="16"/>
                <w:lang w:eastAsia="en-GB"/>
              </w:rPr>
            </w:pPr>
            <w:r w:rsidRPr="00AC09CC">
              <w:rPr>
                <w:b/>
                <w:color w:val="000000"/>
                <w:sz w:val="16"/>
                <w:szCs w:val="16"/>
                <w:lang w:eastAsia="en-GB"/>
              </w:rPr>
              <w:t>Meeting</w:t>
            </w:r>
          </w:p>
          <w:p w:rsidR="00AC09CC" w:rsidRPr="00AC09CC" w:rsidRDefault="00AC09CC" w:rsidP="00E93D95">
            <w:pPr>
              <w:rPr>
                <w:b/>
                <w:color w:val="000000"/>
                <w:sz w:val="16"/>
                <w:szCs w:val="16"/>
                <w:lang w:val="en-US" w:eastAsia="en-GB"/>
              </w:rPr>
            </w:pPr>
          </w:p>
        </w:tc>
        <w:tc>
          <w:tcPr>
            <w:tcW w:w="1289" w:type="dxa"/>
            <w:tcBorders>
              <w:top w:val="single" w:sz="4" w:space="0" w:color="auto"/>
              <w:left w:val="single" w:sz="4" w:space="0" w:color="auto"/>
              <w:bottom w:val="single" w:sz="18" w:space="0" w:color="auto"/>
              <w:right w:val="single" w:sz="4" w:space="0" w:color="auto"/>
            </w:tcBorders>
            <w:vAlign w:val="center"/>
            <w:hideMark/>
          </w:tcPr>
          <w:p w:rsidR="00AC09CC" w:rsidRPr="00AC09CC" w:rsidRDefault="00AC09CC" w:rsidP="00E93D95">
            <w:pPr>
              <w:rPr>
                <w:b/>
                <w:color w:val="000000"/>
                <w:sz w:val="16"/>
                <w:szCs w:val="16"/>
                <w:lang w:val="en-US" w:eastAsia="en-GB"/>
              </w:rPr>
            </w:pPr>
            <w:r w:rsidRPr="00AC09CC">
              <w:rPr>
                <w:b/>
                <w:color w:val="000000"/>
                <w:sz w:val="16"/>
                <w:szCs w:val="16"/>
                <w:lang w:eastAsia="en-GB"/>
              </w:rPr>
              <w:t>Date</w:t>
            </w:r>
          </w:p>
        </w:tc>
        <w:tc>
          <w:tcPr>
            <w:tcW w:w="1289" w:type="dxa"/>
            <w:tcBorders>
              <w:top w:val="single" w:sz="4" w:space="0" w:color="auto"/>
              <w:left w:val="single" w:sz="4" w:space="0" w:color="auto"/>
              <w:bottom w:val="single" w:sz="18" w:space="0" w:color="auto"/>
              <w:right w:val="single" w:sz="4" w:space="0" w:color="auto"/>
            </w:tcBorders>
            <w:vAlign w:val="center"/>
            <w:hideMark/>
          </w:tcPr>
          <w:p w:rsidR="00AC09CC" w:rsidRPr="00AC09CC" w:rsidRDefault="00AC09CC" w:rsidP="00E93D95">
            <w:pPr>
              <w:rPr>
                <w:b/>
                <w:color w:val="000000"/>
                <w:sz w:val="16"/>
                <w:szCs w:val="16"/>
                <w:lang w:val="en-US" w:eastAsia="en-GB"/>
              </w:rPr>
            </w:pPr>
            <w:r w:rsidRPr="00AC09CC">
              <w:rPr>
                <w:b/>
                <w:color w:val="000000"/>
                <w:sz w:val="16"/>
                <w:szCs w:val="16"/>
                <w:lang w:eastAsia="en-GB"/>
              </w:rPr>
              <w:t>Venue</w:t>
            </w:r>
          </w:p>
        </w:tc>
        <w:tc>
          <w:tcPr>
            <w:tcW w:w="1290" w:type="dxa"/>
            <w:tcBorders>
              <w:top w:val="single" w:sz="4" w:space="0" w:color="auto"/>
              <w:left w:val="single" w:sz="4" w:space="0" w:color="auto"/>
              <w:bottom w:val="single" w:sz="18" w:space="0" w:color="auto"/>
              <w:right w:val="single" w:sz="18" w:space="0" w:color="auto"/>
            </w:tcBorders>
            <w:vAlign w:val="center"/>
            <w:hideMark/>
          </w:tcPr>
          <w:p w:rsidR="00AC09CC" w:rsidRPr="00AC09CC" w:rsidRDefault="00AC09CC" w:rsidP="00E93D95">
            <w:pPr>
              <w:rPr>
                <w:b/>
                <w:color w:val="000000"/>
                <w:sz w:val="16"/>
                <w:szCs w:val="16"/>
                <w:lang w:val="en-US" w:eastAsia="en-GB"/>
              </w:rPr>
            </w:pPr>
            <w:r w:rsidRPr="00AC09CC">
              <w:rPr>
                <w:b/>
                <w:color w:val="000000"/>
                <w:sz w:val="16"/>
                <w:szCs w:val="16"/>
                <w:lang w:eastAsia="en-GB"/>
              </w:rPr>
              <w:t>Time</w:t>
            </w:r>
          </w:p>
        </w:tc>
        <w:tc>
          <w:tcPr>
            <w:tcW w:w="1289" w:type="dxa"/>
            <w:tcBorders>
              <w:top w:val="single" w:sz="4" w:space="0" w:color="auto"/>
              <w:left w:val="single" w:sz="18" w:space="0" w:color="auto"/>
              <w:bottom w:val="single" w:sz="18" w:space="0" w:color="auto"/>
              <w:right w:val="single" w:sz="4" w:space="0" w:color="auto"/>
            </w:tcBorders>
            <w:vAlign w:val="center"/>
          </w:tcPr>
          <w:p w:rsidR="00AC09CC" w:rsidRPr="00AC09CC" w:rsidRDefault="00AC09CC" w:rsidP="00E93D95">
            <w:pPr>
              <w:rPr>
                <w:b/>
                <w:color w:val="000000"/>
                <w:sz w:val="16"/>
                <w:szCs w:val="16"/>
                <w:lang w:val="en-US" w:eastAsia="en-GB"/>
              </w:rPr>
            </w:pPr>
          </w:p>
          <w:p w:rsidR="00AC09CC" w:rsidRPr="00AC09CC" w:rsidRDefault="00AC09CC" w:rsidP="00E93D95">
            <w:pPr>
              <w:rPr>
                <w:b/>
                <w:color w:val="000000"/>
                <w:sz w:val="16"/>
                <w:szCs w:val="16"/>
                <w:lang w:eastAsia="en-GB"/>
              </w:rPr>
            </w:pPr>
            <w:r w:rsidRPr="00AC09CC">
              <w:rPr>
                <w:b/>
                <w:color w:val="000000"/>
                <w:sz w:val="16"/>
                <w:szCs w:val="16"/>
                <w:lang w:eastAsia="en-GB"/>
              </w:rPr>
              <w:t>Meeting</w:t>
            </w:r>
          </w:p>
          <w:p w:rsidR="00AC09CC" w:rsidRPr="00AC09CC" w:rsidRDefault="00AC09CC" w:rsidP="00E93D95">
            <w:pPr>
              <w:rPr>
                <w:b/>
                <w:color w:val="000000"/>
                <w:sz w:val="16"/>
                <w:szCs w:val="16"/>
                <w:lang w:val="en-US" w:eastAsia="en-GB"/>
              </w:rPr>
            </w:pPr>
          </w:p>
        </w:tc>
        <w:tc>
          <w:tcPr>
            <w:tcW w:w="1289" w:type="dxa"/>
            <w:tcBorders>
              <w:top w:val="single" w:sz="4" w:space="0" w:color="auto"/>
              <w:left w:val="single" w:sz="4" w:space="0" w:color="auto"/>
              <w:bottom w:val="single" w:sz="18" w:space="0" w:color="auto"/>
              <w:right w:val="single" w:sz="4" w:space="0" w:color="auto"/>
            </w:tcBorders>
            <w:vAlign w:val="center"/>
          </w:tcPr>
          <w:p w:rsidR="00AC09CC" w:rsidRPr="00AC09CC" w:rsidRDefault="00AC09CC" w:rsidP="00E93D95">
            <w:pPr>
              <w:rPr>
                <w:b/>
                <w:color w:val="000000"/>
                <w:sz w:val="16"/>
                <w:szCs w:val="16"/>
                <w:lang w:val="en-US" w:eastAsia="en-GB"/>
              </w:rPr>
            </w:pPr>
            <w:r w:rsidRPr="00AC09CC">
              <w:rPr>
                <w:b/>
                <w:color w:val="000000"/>
                <w:sz w:val="16"/>
                <w:szCs w:val="16"/>
                <w:lang w:eastAsia="en-GB"/>
              </w:rPr>
              <w:t>Date</w:t>
            </w:r>
          </w:p>
        </w:tc>
        <w:tc>
          <w:tcPr>
            <w:tcW w:w="1289" w:type="dxa"/>
            <w:tcBorders>
              <w:top w:val="single" w:sz="4" w:space="0" w:color="auto"/>
              <w:left w:val="single" w:sz="4" w:space="0" w:color="auto"/>
              <w:bottom w:val="single" w:sz="18" w:space="0" w:color="auto"/>
              <w:right w:val="single" w:sz="4" w:space="0" w:color="auto"/>
            </w:tcBorders>
            <w:vAlign w:val="center"/>
          </w:tcPr>
          <w:p w:rsidR="00AC09CC" w:rsidRPr="00AC09CC" w:rsidRDefault="00AC09CC" w:rsidP="00E93D95">
            <w:pPr>
              <w:rPr>
                <w:b/>
                <w:color w:val="000000"/>
                <w:sz w:val="16"/>
                <w:szCs w:val="16"/>
                <w:lang w:val="en-US" w:eastAsia="en-GB"/>
              </w:rPr>
            </w:pPr>
            <w:r w:rsidRPr="00AC09CC">
              <w:rPr>
                <w:b/>
                <w:color w:val="000000"/>
                <w:sz w:val="16"/>
                <w:szCs w:val="16"/>
                <w:lang w:eastAsia="en-GB"/>
              </w:rPr>
              <w:t>Venue</w:t>
            </w:r>
          </w:p>
        </w:tc>
        <w:tc>
          <w:tcPr>
            <w:tcW w:w="1290" w:type="dxa"/>
            <w:tcBorders>
              <w:top w:val="single" w:sz="4" w:space="0" w:color="auto"/>
              <w:left w:val="single" w:sz="4" w:space="0" w:color="auto"/>
              <w:bottom w:val="single" w:sz="18" w:space="0" w:color="auto"/>
              <w:right w:val="single" w:sz="4" w:space="0" w:color="auto"/>
            </w:tcBorders>
            <w:vAlign w:val="center"/>
          </w:tcPr>
          <w:p w:rsidR="00AC09CC" w:rsidRPr="00AC09CC" w:rsidRDefault="00AC09CC" w:rsidP="00E93D95">
            <w:pPr>
              <w:rPr>
                <w:b/>
                <w:color w:val="000000"/>
                <w:sz w:val="16"/>
                <w:szCs w:val="16"/>
                <w:lang w:val="en-US" w:eastAsia="en-GB"/>
              </w:rPr>
            </w:pPr>
            <w:r w:rsidRPr="00AC09CC">
              <w:rPr>
                <w:b/>
                <w:color w:val="000000"/>
                <w:sz w:val="16"/>
                <w:szCs w:val="16"/>
                <w:lang w:eastAsia="en-GB"/>
              </w:rPr>
              <w:t>Time</w:t>
            </w:r>
          </w:p>
        </w:tc>
      </w:tr>
      <w:tr w:rsidR="00AC09CC" w:rsidRPr="00AC09CC" w:rsidTr="00962A8A">
        <w:trPr>
          <w:trHeight w:val="427"/>
        </w:trPr>
        <w:tc>
          <w:tcPr>
            <w:tcW w:w="1951" w:type="dxa"/>
            <w:tcBorders>
              <w:top w:val="single" w:sz="18" w:space="0" w:color="auto"/>
              <w:left w:val="single" w:sz="4" w:space="0" w:color="auto"/>
              <w:bottom w:val="single" w:sz="4" w:space="0" w:color="auto"/>
              <w:right w:val="single" w:sz="4" w:space="0" w:color="auto"/>
            </w:tcBorders>
            <w:shd w:val="clear" w:color="auto" w:fill="FF0000"/>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AGM  2014</w:t>
            </w:r>
          </w:p>
        </w:tc>
        <w:tc>
          <w:tcPr>
            <w:tcW w:w="1289" w:type="dxa"/>
            <w:tcBorders>
              <w:top w:val="single" w:sz="18"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 xml:space="preserve">Tues  Jan 14th </w:t>
            </w:r>
          </w:p>
        </w:tc>
        <w:tc>
          <w:tcPr>
            <w:tcW w:w="1289" w:type="dxa"/>
            <w:tcBorders>
              <w:top w:val="single" w:sz="18" w:space="0" w:color="auto"/>
              <w:left w:val="single" w:sz="4" w:space="0" w:color="auto"/>
              <w:bottom w:val="single" w:sz="4" w:space="0" w:color="auto"/>
              <w:right w:val="single" w:sz="4" w:space="0" w:color="auto"/>
            </w:tcBorders>
            <w:shd w:val="clear" w:color="auto" w:fill="FF00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18"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7.30pm</w:t>
            </w:r>
          </w:p>
        </w:tc>
        <w:tc>
          <w:tcPr>
            <w:tcW w:w="1289" w:type="dxa"/>
            <w:tcBorders>
              <w:top w:val="single" w:sz="18" w:space="0" w:color="auto"/>
              <w:left w:val="single" w:sz="18"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18" w:space="0" w:color="auto"/>
              <w:left w:val="single" w:sz="4" w:space="0" w:color="auto"/>
              <w:bottom w:val="single" w:sz="4" w:space="0" w:color="auto"/>
              <w:right w:val="single" w:sz="4" w:space="0" w:color="auto"/>
            </w:tcBorders>
            <w:shd w:val="clear" w:color="auto" w:fill="FFFF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Tues  </w:t>
            </w:r>
            <w:r w:rsidRPr="00AC09CC">
              <w:rPr>
                <w:b/>
                <w:color w:val="000000"/>
                <w:sz w:val="22"/>
                <w:szCs w:val="22"/>
                <w:lang w:val="en-US" w:eastAsia="en-GB"/>
              </w:rPr>
              <w:t>August 19th</w:t>
            </w:r>
          </w:p>
        </w:tc>
        <w:tc>
          <w:tcPr>
            <w:tcW w:w="1289" w:type="dxa"/>
            <w:tcBorders>
              <w:top w:val="single" w:sz="18" w:space="0" w:color="auto"/>
              <w:left w:val="single" w:sz="4"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 Bootle </w:t>
            </w:r>
            <w:r w:rsidRPr="00AC09CC">
              <w:rPr>
                <w:color w:val="000000"/>
                <w:sz w:val="22"/>
                <w:szCs w:val="22"/>
                <w:lang w:eastAsia="en-GB"/>
              </w:rPr>
              <w:t>CC</w:t>
            </w:r>
          </w:p>
        </w:tc>
        <w:tc>
          <w:tcPr>
            <w:tcW w:w="1290" w:type="dxa"/>
            <w:tcBorders>
              <w:top w:val="single" w:sz="18" w:space="0" w:color="auto"/>
            </w:tcBorders>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 xml:space="preserve">Tues  Jan 28th </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eastAsia="en-GB"/>
              </w:rPr>
            </w:pPr>
          </w:p>
          <w:p w:rsidR="00AC09CC" w:rsidRPr="00AC09CC" w:rsidRDefault="00AC09CC" w:rsidP="00E93D95">
            <w:pPr>
              <w:rPr>
                <w:b/>
                <w:color w:val="000000"/>
                <w:sz w:val="22"/>
                <w:szCs w:val="22"/>
                <w:lang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August 26th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Feb 18th</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val="en-US" w:eastAsia="en-GB"/>
              </w:rPr>
              <w:t xml:space="preserve"> </w:t>
            </w:r>
            <w:r w:rsidRPr="00AC09CC">
              <w:rPr>
                <w:b/>
                <w:color w:val="000000"/>
                <w:sz w:val="22"/>
                <w:szCs w:val="22"/>
                <w:lang w:eastAsia="en-GB"/>
              </w:rPr>
              <w:t>Bootle 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c>
          <w:tcPr>
            <w:tcW w:w="1289" w:type="dxa"/>
            <w:tcBorders>
              <w:top w:val="single" w:sz="4" w:space="0" w:color="auto"/>
              <w:left w:val="single" w:sz="18"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Sept 23rd</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sz w:val="22"/>
                <w:szCs w:val="22"/>
              </w:rPr>
              <w:t xml:space="preserve"> Rainhill CC</w:t>
            </w:r>
          </w:p>
        </w:tc>
        <w:tc>
          <w:tcPr>
            <w:tcW w:w="1290" w:type="dxa"/>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Feb 25th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Sept 30th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Parkfield Liscard </w:t>
            </w:r>
            <w:r w:rsidRPr="00AC09CC">
              <w:rPr>
                <w:color w:val="000000"/>
                <w:sz w:val="22"/>
                <w:szCs w:val="22"/>
                <w:lang w:eastAsia="en-GB"/>
              </w:rPr>
              <w:t xml:space="preserve">CC </w:t>
            </w:r>
          </w:p>
        </w:tc>
        <w:tc>
          <w:tcPr>
            <w:tcW w:w="1290" w:type="dxa"/>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March 18th</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 Rainhill 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c>
          <w:tcPr>
            <w:tcW w:w="1289" w:type="dxa"/>
            <w:tcBorders>
              <w:top w:val="single" w:sz="4" w:space="0" w:color="auto"/>
              <w:left w:val="single" w:sz="18"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EoS </w:t>
            </w:r>
          </w:p>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SGM </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Oct 7th</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SP CC</w:t>
            </w:r>
          </w:p>
        </w:tc>
        <w:tc>
          <w:tcPr>
            <w:tcW w:w="1290" w:type="dxa"/>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7.30pm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LCB</w:t>
            </w:r>
            <w:r w:rsidR="00435185">
              <w:rPr>
                <w:b/>
                <w:color w:val="000000"/>
                <w:sz w:val="22"/>
                <w:szCs w:val="22"/>
                <w:lang w:eastAsia="en-GB"/>
              </w:rPr>
              <w:t xml:space="preserve"> &amp; L&amp;DCC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Thur</w:t>
            </w:r>
          </w:p>
          <w:p w:rsidR="00AC09CC" w:rsidRPr="00AC09CC" w:rsidRDefault="00AC09CC" w:rsidP="00E93D95">
            <w:pPr>
              <w:rPr>
                <w:b/>
                <w:color w:val="000000"/>
                <w:sz w:val="22"/>
                <w:szCs w:val="22"/>
                <w:lang w:eastAsia="en-GB"/>
              </w:rPr>
            </w:pPr>
            <w:r w:rsidRPr="00AC09CC">
              <w:rPr>
                <w:b/>
                <w:color w:val="000000"/>
                <w:sz w:val="22"/>
                <w:szCs w:val="22"/>
                <w:lang w:eastAsia="en-GB"/>
              </w:rPr>
              <w:t>March 20th</w:t>
            </w:r>
          </w:p>
        </w:tc>
        <w:tc>
          <w:tcPr>
            <w:tcW w:w="12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Old Trafford</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2-4pm</w:t>
            </w:r>
          </w:p>
        </w:tc>
        <w:tc>
          <w:tcPr>
            <w:tcW w:w="1289" w:type="dxa"/>
            <w:tcBorders>
              <w:top w:val="single" w:sz="4" w:space="0" w:color="auto"/>
              <w:left w:val="single" w:sz="18" w:space="0" w:color="auto"/>
              <w:bottom w:val="single" w:sz="4" w:space="0" w:color="auto"/>
              <w:right w:val="single" w:sz="4" w:space="0" w:color="auto"/>
            </w:tcBorders>
            <w:shd w:val="clear" w:color="auto" w:fill="FF00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Annual </w:t>
            </w:r>
          </w:p>
          <w:p w:rsidR="00AC09CC" w:rsidRPr="00AC09CC" w:rsidRDefault="00AC09CC" w:rsidP="00E93D95">
            <w:pPr>
              <w:rPr>
                <w:b/>
                <w:color w:val="000000"/>
                <w:sz w:val="22"/>
                <w:szCs w:val="22"/>
                <w:lang w:eastAsia="en-GB"/>
              </w:rPr>
            </w:pPr>
            <w:r w:rsidRPr="00AC09CC">
              <w:rPr>
                <w:b/>
                <w:color w:val="000000"/>
                <w:sz w:val="22"/>
                <w:szCs w:val="22"/>
                <w:lang w:eastAsia="en-GB"/>
              </w:rPr>
              <w:t>Dinner</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Fri Oct 10th</w:t>
            </w:r>
          </w:p>
        </w:tc>
        <w:tc>
          <w:tcPr>
            <w:tcW w:w="1289" w:type="dxa"/>
            <w:tcBorders>
              <w:top w:val="single" w:sz="4" w:space="0" w:color="auto"/>
              <w:left w:val="single" w:sz="4" w:space="0" w:color="auto"/>
              <w:bottom w:val="single" w:sz="4" w:space="0" w:color="auto"/>
              <w:right w:val="single" w:sz="4" w:space="0" w:color="auto"/>
            </w:tcBorders>
            <w:shd w:val="clear" w:color="auto" w:fill="FF00FF"/>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Bootle CC</w:t>
            </w:r>
          </w:p>
        </w:tc>
        <w:tc>
          <w:tcPr>
            <w:tcW w:w="1290" w:type="dxa"/>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7.30pm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March  25th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Tues  Oct 21st </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CC1E72" w:rsidRDefault="00CC1E72" w:rsidP="00E93D95">
            <w:pPr>
              <w:rPr>
                <w:b/>
                <w:color w:val="000000"/>
                <w:sz w:val="18"/>
                <w:szCs w:val="18"/>
                <w:lang w:eastAsia="en-GB"/>
              </w:rPr>
            </w:pPr>
          </w:p>
          <w:p w:rsidR="00AC09CC" w:rsidRPr="00AC09CC" w:rsidRDefault="00CC1E72" w:rsidP="00E93D95">
            <w:pPr>
              <w:rPr>
                <w:b/>
                <w:color w:val="000000"/>
                <w:sz w:val="18"/>
                <w:szCs w:val="18"/>
                <w:lang w:eastAsia="en-GB"/>
              </w:rPr>
            </w:pPr>
            <w:r>
              <w:rPr>
                <w:b/>
                <w:color w:val="000000"/>
                <w:sz w:val="18"/>
                <w:szCs w:val="18"/>
                <w:lang w:eastAsia="en-GB"/>
              </w:rPr>
              <w:t xml:space="preserve">Captains </w:t>
            </w:r>
            <w:r w:rsidRPr="00AC09CC">
              <w:rPr>
                <w:b/>
                <w:color w:val="000000"/>
                <w:sz w:val="18"/>
                <w:szCs w:val="18"/>
                <w:lang w:eastAsia="en-GB"/>
              </w:rPr>
              <w:t xml:space="preserve">Conference </w:t>
            </w:r>
            <w:r>
              <w:rPr>
                <w:b/>
                <w:color w:val="000000"/>
                <w:sz w:val="18"/>
                <w:szCs w:val="18"/>
                <w:lang w:eastAsia="en-GB"/>
              </w:rPr>
              <w:t xml:space="preserve">/ </w:t>
            </w:r>
            <w:r w:rsidR="00AC09CC" w:rsidRPr="00AC09CC">
              <w:rPr>
                <w:b/>
                <w:color w:val="000000"/>
                <w:sz w:val="18"/>
                <w:szCs w:val="18"/>
                <w:lang w:eastAsia="en-GB"/>
              </w:rPr>
              <w:t>TCS Live Update</w:t>
            </w:r>
          </w:p>
          <w:p w:rsidR="00AC09CC" w:rsidRPr="00AC09CC" w:rsidRDefault="00AC09CC" w:rsidP="00E93D95">
            <w:pPr>
              <w:rPr>
                <w:b/>
                <w:color w:val="000000"/>
                <w:sz w:val="22"/>
                <w:szCs w:val="22"/>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 xml:space="preserve">Sun  March </w:t>
            </w:r>
            <w:r w:rsidR="000336B0">
              <w:rPr>
                <w:b/>
                <w:color w:val="000000"/>
                <w:sz w:val="22"/>
                <w:szCs w:val="22"/>
                <w:lang w:eastAsia="en-GB"/>
              </w:rPr>
              <w:t>23rd</w:t>
            </w:r>
          </w:p>
        </w:tc>
        <w:tc>
          <w:tcPr>
            <w:tcW w:w="1289" w:type="dxa"/>
            <w:tcBorders>
              <w:top w:val="single" w:sz="4" w:space="0" w:color="auto"/>
              <w:left w:val="single" w:sz="4" w:space="0" w:color="auto"/>
              <w:bottom w:val="single" w:sz="4" w:space="0" w:color="auto"/>
              <w:right w:val="single" w:sz="4" w:space="0" w:color="auto"/>
            </w:tcBorders>
            <w:shd w:val="clear" w:color="auto" w:fill="00B0F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10.00 am</w:t>
            </w:r>
          </w:p>
        </w:tc>
        <w:tc>
          <w:tcPr>
            <w:tcW w:w="1289" w:type="dxa"/>
            <w:tcBorders>
              <w:top w:val="single" w:sz="4" w:space="0" w:color="auto"/>
              <w:left w:val="single" w:sz="18"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October 28th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Pre Season SGM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April 8th</w:t>
            </w:r>
          </w:p>
        </w:tc>
        <w:tc>
          <w:tcPr>
            <w:tcW w:w="1289"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Sefton Park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7.30 pm</w:t>
            </w:r>
          </w:p>
        </w:tc>
        <w:tc>
          <w:tcPr>
            <w:tcW w:w="1289" w:type="dxa"/>
            <w:tcBorders>
              <w:top w:val="single" w:sz="4" w:space="0" w:color="auto"/>
              <w:left w:val="single" w:sz="18" w:space="0" w:color="auto"/>
              <w:bottom w:val="single" w:sz="4" w:space="0" w:color="auto"/>
              <w:right w:val="single" w:sz="4" w:space="0" w:color="auto"/>
            </w:tcBorders>
            <w:shd w:val="clear" w:color="auto" w:fill="FF0000"/>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3rd XI </w:t>
            </w:r>
          </w:p>
          <w:p w:rsidR="00AC09CC" w:rsidRPr="00AC09CC" w:rsidRDefault="00AC09CC" w:rsidP="00E93D95">
            <w:pPr>
              <w:rPr>
                <w:b/>
                <w:color w:val="000000"/>
                <w:sz w:val="22"/>
                <w:szCs w:val="22"/>
                <w:lang w:eastAsia="en-GB"/>
              </w:rPr>
            </w:pPr>
            <w:r w:rsidRPr="00AC09CC">
              <w:rPr>
                <w:b/>
                <w:color w:val="000000"/>
                <w:sz w:val="22"/>
                <w:szCs w:val="22"/>
                <w:lang w:eastAsia="en-GB"/>
              </w:rPr>
              <w:t xml:space="preserve">EoS SGM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Nov 11th</w:t>
            </w:r>
          </w:p>
        </w:tc>
        <w:tc>
          <w:tcPr>
            <w:tcW w:w="1289" w:type="dxa"/>
            <w:tcBorders>
              <w:top w:val="single" w:sz="4" w:space="0" w:color="auto"/>
              <w:left w:val="single" w:sz="4" w:space="0" w:color="auto"/>
              <w:bottom w:val="single" w:sz="4" w:space="0" w:color="auto"/>
              <w:right w:val="single" w:sz="4" w:space="0" w:color="auto"/>
            </w:tcBorders>
            <w:shd w:val="clear" w:color="auto" w:fill="FF00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SP 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7.30pm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April 22nd</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c>
          <w:tcPr>
            <w:tcW w:w="1289" w:type="dxa"/>
            <w:tcBorders>
              <w:top w:val="single" w:sz="4" w:space="0" w:color="auto"/>
              <w:left w:val="single" w:sz="18"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Nov 18th</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tcPr>
          <w:p w:rsidR="00AC09CC" w:rsidRPr="00AC09CC" w:rsidRDefault="00AC09CC" w:rsidP="00E93D95">
            <w:pPr>
              <w:rPr>
                <w:b/>
                <w:color w:val="000000"/>
                <w:sz w:val="22"/>
                <w:szCs w:val="22"/>
                <w:lang w:val="en-US" w:eastAsia="en-GB"/>
              </w:rPr>
            </w:pPr>
            <w:r w:rsidRPr="00AC09CC">
              <w:rPr>
                <w:b/>
                <w:color w:val="000000"/>
                <w:sz w:val="22"/>
                <w:szCs w:val="22"/>
                <w:lang w:val="en-US" w:eastAsia="en-GB"/>
              </w:rPr>
              <w:t>Rainhill 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April 29th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Nov 25th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Parkfield Liscard 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May 20th</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sz w:val="22"/>
                <w:szCs w:val="22"/>
              </w:rPr>
              <w:t xml:space="preserve"> Rainhill 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c>
          <w:tcPr>
            <w:tcW w:w="1289" w:type="dxa"/>
            <w:tcBorders>
              <w:top w:val="single" w:sz="4" w:space="0" w:color="auto"/>
              <w:left w:val="single" w:sz="18" w:space="0" w:color="auto"/>
              <w:bottom w:val="single" w:sz="4" w:space="0" w:color="auto"/>
              <w:right w:val="single" w:sz="4" w:space="0" w:color="auto"/>
            </w:tcBorders>
            <w:shd w:val="clear" w:color="auto" w:fill="FFFFCC"/>
            <w:vAlign w:val="center"/>
          </w:tcPr>
          <w:p w:rsidR="00AC09CC" w:rsidRPr="00AC09CC" w:rsidRDefault="00AC09CC" w:rsidP="00E93D95">
            <w:pPr>
              <w:rPr>
                <w:b/>
                <w:strike/>
                <w:color w:val="000000"/>
                <w:sz w:val="22"/>
                <w:szCs w:val="22"/>
                <w:lang w:val="en-US" w:eastAsia="en-GB"/>
              </w:rPr>
            </w:pPr>
            <w:r w:rsidRPr="00AC09CC">
              <w:rPr>
                <w:b/>
                <w:strike/>
                <w:color w:val="000000"/>
                <w:sz w:val="22"/>
                <w:szCs w:val="22"/>
                <w:lang w:val="en-US"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strike/>
                <w:color w:val="000000"/>
                <w:sz w:val="22"/>
                <w:szCs w:val="22"/>
                <w:lang w:val="en-US" w:eastAsia="en-GB"/>
              </w:rPr>
            </w:pPr>
            <w:r w:rsidRPr="00AC09CC">
              <w:rPr>
                <w:b/>
                <w:strike/>
                <w:color w:val="000000"/>
                <w:sz w:val="22"/>
                <w:szCs w:val="22"/>
                <w:lang w:val="en-US" w:eastAsia="en-GB"/>
              </w:rPr>
              <w:t>Tues Dec 23rd</w:t>
            </w:r>
          </w:p>
        </w:tc>
        <w:tc>
          <w:tcPr>
            <w:tcW w:w="1289" w:type="dxa"/>
            <w:tcBorders>
              <w:top w:val="single" w:sz="4" w:space="0" w:color="auto"/>
              <w:left w:val="single" w:sz="4" w:space="0" w:color="auto"/>
              <w:bottom w:val="single" w:sz="4" w:space="0" w:color="auto"/>
              <w:right w:val="single" w:sz="4" w:space="0" w:color="auto"/>
            </w:tcBorders>
            <w:shd w:val="clear" w:color="auto" w:fill="FFFFCC"/>
            <w:vAlign w:val="center"/>
          </w:tcPr>
          <w:p w:rsidR="00AC09CC" w:rsidRPr="00AC09CC" w:rsidRDefault="00AC09CC" w:rsidP="00E93D95">
            <w:pPr>
              <w:rPr>
                <w:b/>
                <w:strike/>
                <w:sz w:val="22"/>
                <w:szCs w:val="22"/>
                <w:lang w:eastAsia="en-GB"/>
              </w:rPr>
            </w:pPr>
            <w:r w:rsidRPr="00AC09CC">
              <w:rPr>
                <w:b/>
                <w:strike/>
                <w:sz w:val="22"/>
                <w:szCs w:val="22"/>
                <w:lang w:eastAsia="en-GB"/>
              </w:rPr>
              <w:t>Rainhill CC</w:t>
            </w:r>
          </w:p>
        </w:tc>
        <w:tc>
          <w:tcPr>
            <w:tcW w:w="1290" w:type="dxa"/>
            <w:shd w:val="clear" w:color="auto" w:fill="auto"/>
          </w:tcPr>
          <w:p w:rsidR="00AC09CC" w:rsidRPr="00AC09CC" w:rsidRDefault="00AC09CC" w:rsidP="00E93D95">
            <w:pPr>
              <w:rPr>
                <w:sz w:val="22"/>
                <w:szCs w:val="22"/>
                <w:lang w:eastAsia="en-GB"/>
              </w:rPr>
            </w:pP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May 27th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Parkfield Liscard </w:t>
            </w:r>
            <w:r w:rsidRPr="00AC09CC">
              <w:rPr>
                <w:color w:val="000000"/>
                <w:sz w:val="22"/>
                <w:szCs w:val="22"/>
                <w:lang w:eastAsia="en-GB"/>
              </w:rPr>
              <w:t xml:space="preserve">CC </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December 30th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June 17th</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c>
          <w:tcPr>
            <w:tcW w:w="1289" w:type="dxa"/>
            <w:tcBorders>
              <w:top w:val="single" w:sz="4" w:space="0" w:color="auto"/>
              <w:left w:val="single" w:sz="18" w:space="0" w:color="auto"/>
              <w:bottom w:val="single" w:sz="4" w:space="0" w:color="auto"/>
              <w:right w:val="single" w:sz="4" w:space="0" w:color="auto"/>
            </w:tcBorders>
            <w:shd w:val="clear" w:color="auto" w:fill="FF0000"/>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AGM </w:t>
            </w:r>
          </w:p>
          <w:p w:rsidR="00AC09CC" w:rsidRPr="00AC09CC" w:rsidRDefault="00AC09CC" w:rsidP="00E93D95">
            <w:pPr>
              <w:rPr>
                <w:b/>
                <w:color w:val="000000"/>
                <w:sz w:val="22"/>
                <w:szCs w:val="22"/>
                <w:lang w:val="en-US" w:eastAsia="en-GB"/>
              </w:rPr>
            </w:pPr>
            <w:r w:rsidRPr="00AC09CC">
              <w:rPr>
                <w:b/>
                <w:color w:val="000000"/>
                <w:sz w:val="22"/>
                <w:szCs w:val="22"/>
                <w:lang w:eastAsia="en-GB"/>
              </w:rPr>
              <w:t>2015</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Tues Jan  13th 2015</w:t>
            </w:r>
          </w:p>
        </w:tc>
        <w:tc>
          <w:tcPr>
            <w:tcW w:w="1289" w:type="dxa"/>
            <w:tcBorders>
              <w:top w:val="single" w:sz="4" w:space="0" w:color="auto"/>
              <w:left w:val="single" w:sz="4" w:space="0" w:color="auto"/>
              <w:bottom w:val="single" w:sz="4" w:space="0" w:color="auto"/>
              <w:right w:val="single" w:sz="4" w:space="0" w:color="auto"/>
            </w:tcBorders>
            <w:shd w:val="clear" w:color="auto" w:fill="FF00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7.30pm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June 24th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 xml:space="preserve">Bootle </w:t>
            </w:r>
            <w:r w:rsidRPr="00AC09CC">
              <w:rPr>
                <w:color w:val="000000"/>
                <w:sz w:val="22"/>
                <w:szCs w:val="22"/>
                <w:lang w:eastAsia="en-GB"/>
              </w:rPr>
              <w:t>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r w:rsidRPr="00AC09CC">
              <w:rPr>
                <w:b/>
                <w:color w:val="000000"/>
                <w:sz w:val="22"/>
                <w:szCs w:val="22"/>
                <w:lang w:eastAsia="en-GB"/>
              </w:rPr>
              <w:t xml:space="preserve">Tues  January 27th </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Parkfield Liscard CC</w:t>
            </w:r>
          </w:p>
        </w:tc>
        <w:tc>
          <w:tcPr>
            <w:tcW w:w="1290" w:type="dxa"/>
            <w:shd w:val="clear" w:color="auto" w:fill="auto"/>
            <w:vAlign w:val="center"/>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Cr Co</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July 22nd</w:t>
            </w:r>
          </w:p>
        </w:tc>
        <w:tc>
          <w:tcPr>
            <w:tcW w:w="1289"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AC09CC" w:rsidRPr="00AC09CC" w:rsidRDefault="00AC09CC" w:rsidP="00E93D95">
            <w:pPr>
              <w:rPr>
                <w:b/>
                <w:color w:val="000000"/>
                <w:sz w:val="22"/>
                <w:szCs w:val="22"/>
                <w:lang w:val="en-US" w:eastAsia="en-GB"/>
              </w:rPr>
            </w:pPr>
            <w:r w:rsidRPr="00AC09CC">
              <w:rPr>
                <w:b/>
                <w:sz w:val="22"/>
                <w:szCs w:val="22"/>
              </w:rPr>
              <w:t xml:space="preserve"> Rainhill CC</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7.00pm</w:t>
            </w:r>
          </w:p>
        </w:tc>
        <w:tc>
          <w:tcPr>
            <w:tcW w:w="1289" w:type="dxa"/>
            <w:tcBorders>
              <w:top w:val="single" w:sz="4" w:space="0" w:color="auto"/>
              <w:left w:val="single" w:sz="18"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val="en-US"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AC09CC" w:rsidRPr="00AC09CC" w:rsidRDefault="00AC09CC" w:rsidP="00E93D95">
            <w:pPr>
              <w:rPr>
                <w:b/>
                <w:color w:val="000000"/>
                <w:sz w:val="22"/>
                <w:szCs w:val="22"/>
                <w:lang w:val="en-US" w:eastAsia="en-GB"/>
              </w:rPr>
            </w:pPr>
          </w:p>
        </w:tc>
        <w:tc>
          <w:tcPr>
            <w:tcW w:w="1290" w:type="dxa"/>
            <w:shd w:val="clear" w:color="auto" w:fill="auto"/>
            <w:vAlign w:val="center"/>
          </w:tcPr>
          <w:p w:rsidR="00AC09CC" w:rsidRPr="00AC09CC" w:rsidRDefault="00AC09CC" w:rsidP="00E93D95">
            <w:pPr>
              <w:rPr>
                <w:b/>
                <w:color w:val="000000"/>
                <w:sz w:val="22"/>
                <w:szCs w:val="22"/>
                <w:lang w:val="en-US" w:eastAsia="en-GB"/>
              </w:rPr>
            </w:pPr>
          </w:p>
        </w:tc>
      </w:tr>
      <w:tr w:rsidR="00AC09CC" w:rsidRPr="00AC09CC" w:rsidTr="00962A8A">
        <w:trPr>
          <w:trHeight w:val="427"/>
        </w:trPr>
        <w:tc>
          <w:tcPr>
            <w:tcW w:w="1951"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M/C</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9CC" w:rsidRPr="00AC09CC" w:rsidRDefault="00AC09CC" w:rsidP="00E93D95">
            <w:pPr>
              <w:rPr>
                <w:b/>
                <w:color w:val="000000"/>
                <w:sz w:val="22"/>
                <w:szCs w:val="22"/>
                <w:lang w:eastAsia="en-GB"/>
              </w:rPr>
            </w:pPr>
            <w:r w:rsidRPr="00AC09CC">
              <w:rPr>
                <w:b/>
                <w:color w:val="000000"/>
                <w:sz w:val="22"/>
                <w:szCs w:val="22"/>
                <w:lang w:eastAsia="en-GB"/>
              </w:rPr>
              <w:t>Tues  July 29th</w:t>
            </w:r>
          </w:p>
        </w:tc>
        <w:tc>
          <w:tcPr>
            <w:tcW w:w="1289" w:type="dxa"/>
            <w:tcBorders>
              <w:top w:val="single" w:sz="4" w:space="0" w:color="auto"/>
              <w:left w:val="single" w:sz="4" w:space="0" w:color="auto"/>
              <w:bottom w:val="single" w:sz="4" w:space="0" w:color="auto"/>
              <w:right w:val="single" w:sz="4" w:space="0" w:color="auto"/>
            </w:tcBorders>
            <w:shd w:val="clear" w:color="auto" w:fill="00FF00"/>
            <w:vAlign w:val="center"/>
            <w:hideMark/>
          </w:tcPr>
          <w:p w:rsidR="00AC09CC" w:rsidRPr="00AC09CC" w:rsidRDefault="00AC09CC" w:rsidP="00E93D95">
            <w:pPr>
              <w:rPr>
                <w:b/>
                <w:color w:val="000000"/>
                <w:sz w:val="22"/>
                <w:szCs w:val="22"/>
                <w:lang w:val="en-US" w:eastAsia="en-GB"/>
              </w:rPr>
            </w:pPr>
            <w:r w:rsidRPr="00AC09CC">
              <w:rPr>
                <w:b/>
                <w:color w:val="000000"/>
                <w:sz w:val="22"/>
                <w:szCs w:val="22"/>
                <w:lang w:val="en-US" w:eastAsia="en-GB"/>
              </w:rPr>
              <w:t xml:space="preserve">Parkfield Liscard </w:t>
            </w:r>
            <w:r w:rsidRPr="00AC09CC">
              <w:rPr>
                <w:color w:val="000000"/>
                <w:sz w:val="22"/>
                <w:szCs w:val="22"/>
                <w:lang w:eastAsia="en-GB"/>
              </w:rPr>
              <w:t xml:space="preserve">CC </w:t>
            </w:r>
          </w:p>
        </w:tc>
        <w:tc>
          <w:tcPr>
            <w:tcW w:w="1290" w:type="dxa"/>
            <w:tcBorders>
              <w:top w:val="single" w:sz="4" w:space="0" w:color="auto"/>
              <w:left w:val="single" w:sz="4" w:space="0" w:color="auto"/>
              <w:bottom w:val="single" w:sz="4" w:space="0" w:color="auto"/>
              <w:right w:val="single" w:sz="18" w:space="0" w:color="auto"/>
            </w:tcBorders>
            <w:shd w:val="clear" w:color="auto" w:fill="FFFFFF"/>
            <w:vAlign w:val="center"/>
            <w:hideMark/>
          </w:tcPr>
          <w:p w:rsidR="00AC09CC" w:rsidRPr="00AC09CC" w:rsidRDefault="00AC09CC" w:rsidP="00E93D95">
            <w:pPr>
              <w:rPr>
                <w:b/>
                <w:color w:val="000000"/>
                <w:sz w:val="22"/>
                <w:szCs w:val="22"/>
                <w:lang w:val="en-US" w:eastAsia="en-GB"/>
              </w:rPr>
            </w:pPr>
            <w:r w:rsidRPr="00AC09CC">
              <w:rPr>
                <w:b/>
                <w:color w:val="000000"/>
                <w:sz w:val="22"/>
                <w:szCs w:val="22"/>
                <w:lang w:eastAsia="en-GB"/>
              </w:rPr>
              <w:t>6.00pm</w:t>
            </w:r>
          </w:p>
        </w:tc>
        <w:tc>
          <w:tcPr>
            <w:tcW w:w="1289" w:type="dxa"/>
            <w:tcBorders>
              <w:top w:val="single" w:sz="4" w:space="0" w:color="auto"/>
              <w:left w:val="single" w:sz="18" w:space="0" w:color="auto"/>
              <w:bottom w:val="single" w:sz="4" w:space="0" w:color="auto"/>
              <w:right w:val="single" w:sz="4" w:space="0" w:color="auto"/>
            </w:tcBorders>
            <w:shd w:val="clear" w:color="auto" w:fill="FFFFFF"/>
          </w:tcPr>
          <w:p w:rsidR="00AC09CC" w:rsidRPr="00AC09CC" w:rsidRDefault="00AC09CC" w:rsidP="00E93D95">
            <w:pPr>
              <w:rPr>
                <w:b/>
                <w:color w:val="000000"/>
                <w:sz w:val="22"/>
                <w:szCs w:val="22"/>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AC09CC" w:rsidRPr="00AC09CC" w:rsidRDefault="00AC09CC" w:rsidP="00E93D95">
            <w:pPr>
              <w:rPr>
                <w:b/>
                <w:color w:val="000000"/>
                <w:sz w:val="22"/>
                <w:szCs w:val="22"/>
                <w:lang w:eastAsia="en-GB"/>
              </w:rPr>
            </w:pPr>
          </w:p>
        </w:tc>
        <w:tc>
          <w:tcPr>
            <w:tcW w:w="1289" w:type="dxa"/>
            <w:tcBorders>
              <w:top w:val="single" w:sz="4" w:space="0" w:color="auto"/>
              <w:left w:val="single" w:sz="4" w:space="0" w:color="auto"/>
              <w:bottom w:val="single" w:sz="4" w:space="0" w:color="auto"/>
              <w:right w:val="single" w:sz="4" w:space="0" w:color="auto"/>
            </w:tcBorders>
            <w:shd w:val="clear" w:color="auto" w:fill="FFFFFF"/>
          </w:tcPr>
          <w:p w:rsidR="00AC09CC" w:rsidRPr="00AC09CC" w:rsidRDefault="00AC09CC" w:rsidP="00E93D95">
            <w:pPr>
              <w:rPr>
                <w:b/>
                <w:color w:val="000000"/>
                <w:sz w:val="22"/>
                <w:szCs w:val="22"/>
                <w:lang w:eastAsia="en-GB"/>
              </w:rPr>
            </w:pPr>
          </w:p>
        </w:tc>
        <w:tc>
          <w:tcPr>
            <w:tcW w:w="1290" w:type="dxa"/>
            <w:tcBorders>
              <w:top w:val="single" w:sz="4" w:space="0" w:color="auto"/>
              <w:left w:val="single" w:sz="4" w:space="0" w:color="auto"/>
              <w:bottom w:val="single" w:sz="4" w:space="0" w:color="auto"/>
              <w:right w:val="single" w:sz="4" w:space="0" w:color="auto"/>
            </w:tcBorders>
            <w:shd w:val="clear" w:color="auto" w:fill="FFFFFF"/>
          </w:tcPr>
          <w:p w:rsidR="00AC09CC" w:rsidRPr="00AC09CC" w:rsidRDefault="00AC09CC" w:rsidP="00E93D95">
            <w:pPr>
              <w:rPr>
                <w:b/>
                <w:color w:val="000000"/>
                <w:sz w:val="22"/>
                <w:szCs w:val="22"/>
                <w:lang w:eastAsia="en-GB"/>
              </w:rPr>
            </w:pPr>
          </w:p>
        </w:tc>
      </w:tr>
    </w:tbl>
    <w:p w:rsidR="00AC09CC" w:rsidRPr="00AC09CC" w:rsidRDefault="00AC09CC" w:rsidP="00AC09CC">
      <w:pPr>
        <w:rPr>
          <w:sz w:val="16"/>
          <w:szCs w:val="16"/>
        </w:rPr>
      </w:pPr>
    </w:p>
    <w:p w:rsidR="00287D4C" w:rsidRDefault="00287D4C" w:rsidP="00B11249">
      <w:pPr>
        <w:rPr>
          <w:b/>
          <w:color w:val="000000"/>
          <w:sz w:val="20"/>
          <w:u w:val="single"/>
        </w:rPr>
      </w:pPr>
    </w:p>
    <w:p w:rsidR="00211728" w:rsidRPr="0068704B" w:rsidRDefault="00211728" w:rsidP="00B11249">
      <w:pPr>
        <w:rPr>
          <w:b/>
          <w:color w:val="000000"/>
          <w:sz w:val="20"/>
          <w:u w:val="single"/>
        </w:rPr>
      </w:pPr>
      <w:r w:rsidRPr="0068704B">
        <w:rPr>
          <w:b/>
          <w:color w:val="000000"/>
          <w:sz w:val="20"/>
          <w:u w:val="single"/>
        </w:rPr>
        <w:t xml:space="preserve">Agenda Item </w:t>
      </w:r>
      <w:r w:rsidR="00B11249" w:rsidRPr="0068704B">
        <w:rPr>
          <w:b/>
          <w:color w:val="000000"/>
          <w:sz w:val="20"/>
          <w:u w:val="single"/>
        </w:rPr>
        <w:t>1</w:t>
      </w:r>
      <w:r w:rsidR="00CE7FC3">
        <w:rPr>
          <w:b/>
          <w:color w:val="000000"/>
          <w:sz w:val="20"/>
          <w:u w:val="single"/>
        </w:rPr>
        <w:t>6</w:t>
      </w:r>
      <w:r w:rsidRPr="0068704B">
        <w:rPr>
          <w:b/>
          <w:color w:val="000000"/>
          <w:sz w:val="20"/>
          <w:u w:val="single"/>
        </w:rPr>
        <w:t>:</w:t>
      </w:r>
    </w:p>
    <w:p w:rsidR="00211728" w:rsidRDefault="00211728" w:rsidP="00B11249">
      <w:pPr>
        <w:rPr>
          <w:color w:val="000000"/>
          <w:sz w:val="20"/>
        </w:rPr>
      </w:pPr>
    </w:p>
    <w:p w:rsidR="001342B1" w:rsidRPr="001342B1" w:rsidRDefault="00B11249" w:rsidP="009B71C0">
      <w:pPr>
        <w:rPr>
          <w:b/>
          <w:color w:val="000000"/>
          <w:sz w:val="20"/>
        </w:rPr>
      </w:pPr>
      <w:r w:rsidRPr="00211728">
        <w:rPr>
          <w:b/>
          <w:color w:val="000000"/>
          <w:sz w:val="20"/>
        </w:rPr>
        <w:t>Closure of meetin</w:t>
      </w:r>
      <w:r w:rsidR="005A2055">
        <w:rPr>
          <w:b/>
          <w:color w:val="000000"/>
          <w:sz w:val="20"/>
        </w:rPr>
        <w:t>g</w:t>
      </w:r>
    </w:p>
    <w:sectPr w:rsidR="001342B1" w:rsidRPr="001342B1" w:rsidSect="0097642B">
      <w:headerReference w:type="even" r:id="rId19"/>
      <w:headerReference w:type="default" r:id="rId20"/>
      <w:footerReference w:type="even" r:id="rId21"/>
      <w:footerReference w:type="default" r:id="rId22"/>
      <w:headerReference w:type="first" r:id="rId23"/>
      <w:pgSz w:w="11907" w:h="16840" w:code="9"/>
      <w:pgMar w:top="567" w:right="720" w:bottom="720" w:left="720" w:header="1134" w:footer="96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799" w:rsidRDefault="00586799">
      <w:r>
        <w:separator/>
      </w:r>
    </w:p>
  </w:endnote>
  <w:endnote w:type="continuationSeparator" w:id="0">
    <w:p w:rsidR="00586799" w:rsidRDefault="005867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B09" w:rsidRDefault="006D3B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F92">
      <w:rPr>
        <w:rStyle w:val="PageNumber"/>
        <w:noProof/>
      </w:rPr>
      <w:t>2</w:t>
    </w:r>
    <w:r>
      <w:rPr>
        <w:rStyle w:val="PageNumber"/>
      </w:rPr>
      <w:fldChar w:fldCharType="end"/>
    </w:r>
  </w:p>
  <w:p w:rsidR="006D3B09" w:rsidRPr="00BA6424" w:rsidRDefault="006D3B09" w:rsidP="005B311F">
    <w:pPr>
      <w:pStyle w:val="Footer"/>
      <w:jc w:val="right"/>
      <w:rPr>
        <w:sz w:val="20"/>
      </w:rPr>
    </w:pPr>
    <w:r>
      <w:rPr>
        <w:sz w:val="20"/>
      </w:rPr>
      <w:t>15/12/2013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rsidP="00385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3B09" w:rsidRDefault="006D3B0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rsidP="00385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3F92">
      <w:rPr>
        <w:rStyle w:val="PageNumber"/>
        <w:noProof/>
      </w:rPr>
      <w:t>3</w:t>
    </w:r>
    <w:r>
      <w:rPr>
        <w:rStyle w:val="PageNumber"/>
      </w:rPr>
      <w:fldChar w:fldCharType="end"/>
    </w:r>
  </w:p>
  <w:p w:rsidR="006D3B09" w:rsidRDefault="006D3B0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D3B09" w:rsidRDefault="006D3B09">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2B1">
      <w:rPr>
        <w:rStyle w:val="PageNumber"/>
        <w:noProof/>
      </w:rPr>
      <w:t>20</w:t>
    </w:r>
    <w:r>
      <w:rPr>
        <w:rStyle w:val="PageNumber"/>
      </w:rPr>
      <w:fldChar w:fldCharType="end"/>
    </w:r>
  </w:p>
  <w:p w:rsidR="006D3B09" w:rsidRPr="0064719D" w:rsidRDefault="006D3B09" w:rsidP="0064719D">
    <w:pPr>
      <w:pStyle w:val="Footer"/>
      <w:jc w:val="right"/>
      <w:rPr>
        <w:sz w:val="20"/>
      </w:rPr>
    </w:pPr>
    <w:r>
      <w:rPr>
        <w:sz w:val="20"/>
      </w:rPr>
      <w:t>15/12/13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799" w:rsidRDefault="00586799">
      <w:r>
        <w:separator/>
      </w:r>
    </w:p>
  </w:footnote>
  <w:footnote w:type="continuationSeparator" w:id="0">
    <w:p w:rsidR="00586799" w:rsidRDefault="005867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Pr="009C493B" w:rsidRDefault="006D3B09" w:rsidP="005B311F">
    <w:pPr>
      <w:pStyle w:val="Footer"/>
      <w:jc w:val="right"/>
      <w:rPr>
        <w:sz w:val="16"/>
        <w:szCs w:val="16"/>
      </w:rPr>
    </w:pPr>
    <w:r>
      <w:rPr>
        <w:sz w:val="16"/>
        <w:szCs w:val="16"/>
      </w:rPr>
      <w:t xml:space="preserve">Mi L&amp;DCC </w:t>
    </w:r>
    <w:smartTag w:uri="urn:schemas-microsoft-com:office:smarttags" w:element="stockticker">
      <w:r>
        <w:rPr>
          <w:sz w:val="16"/>
          <w:szCs w:val="16"/>
        </w:rPr>
        <w:t>AGM</w:t>
      </w:r>
    </w:smartTag>
    <w:r>
      <w:rPr>
        <w:sz w:val="16"/>
        <w:szCs w:val="16"/>
      </w:rPr>
      <w:t xml:space="preserve"> 2014</w:t>
    </w:r>
  </w:p>
  <w:p w:rsidR="006D3B09" w:rsidRPr="005E5307" w:rsidRDefault="006D3B09" w:rsidP="005E5307">
    <w:pPr>
      <w:pStyle w:val="Header"/>
      <w:jc w:val="righ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B09" w:rsidRDefault="006D3B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1"/>
  </w:num>
  <w:num w:numId="3">
    <w:abstractNumId w:val="5"/>
  </w:num>
  <w:num w:numId="4">
    <w:abstractNumId w:val="1"/>
  </w:num>
  <w:num w:numId="5">
    <w:abstractNumId w:val="2"/>
  </w:num>
  <w:num w:numId="6">
    <w:abstractNumId w:val="10"/>
  </w:num>
  <w:num w:numId="7">
    <w:abstractNumId w:val="3"/>
  </w:num>
  <w:num w:numId="8">
    <w:abstractNumId w:val="6"/>
  </w:num>
  <w:num w:numId="9">
    <w:abstractNumId w:val="0"/>
  </w:num>
  <w:num w:numId="10">
    <w:abstractNumId w:val="13"/>
  </w:num>
  <w:num w:numId="11">
    <w:abstractNumId w:val="9"/>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5362"/>
  </w:hdrShapeDefaults>
  <w:footnotePr>
    <w:footnote w:id="-1"/>
    <w:footnote w:id="0"/>
  </w:footnotePr>
  <w:endnotePr>
    <w:endnote w:id="-1"/>
    <w:endnote w:id="0"/>
  </w:endnotePr>
  <w:compat/>
  <w:docVars>
    <w:docVar w:name="dgnword-docGUID" w:val="{A024B83A-FC4B-4001-BF8E-D82E02BBB44F}"/>
    <w:docVar w:name="dgnword-eventsink" w:val="29678384"/>
  </w:docVars>
  <w:rsids>
    <w:rsidRoot w:val="000B04A1"/>
    <w:rsid w:val="00001FAB"/>
    <w:rsid w:val="00004CDA"/>
    <w:rsid w:val="000076D5"/>
    <w:rsid w:val="00010A2E"/>
    <w:rsid w:val="00010F6A"/>
    <w:rsid w:val="00012C64"/>
    <w:rsid w:val="0001354B"/>
    <w:rsid w:val="00013F2C"/>
    <w:rsid w:val="000168CE"/>
    <w:rsid w:val="0002042E"/>
    <w:rsid w:val="00025729"/>
    <w:rsid w:val="000258C7"/>
    <w:rsid w:val="00031EE0"/>
    <w:rsid w:val="000336B0"/>
    <w:rsid w:val="00034054"/>
    <w:rsid w:val="0003506D"/>
    <w:rsid w:val="0003717C"/>
    <w:rsid w:val="000406AE"/>
    <w:rsid w:val="00040EBD"/>
    <w:rsid w:val="00044463"/>
    <w:rsid w:val="00046347"/>
    <w:rsid w:val="000501C3"/>
    <w:rsid w:val="00052E88"/>
    <w:rsid w:val="00056A76"/>
    <w:rsid w:val="00057A12"/>
    <w:rsid w:val="000602E2"/>
    <w:rsid w:val="00060B7B"/>
    <w:rsid w:val="00060E36"/>
    <w:rsid w:val="00063C58"/>
    <w:rsid w:val="000640FC"/>
    <w:rsid w:val="000647CD"/>
    <w:rsid w:val="0006651F"/>
    <w:rsid w:val="00067556"/>
    <w:rsid w:val="000768B4"/>
    <w:rsid w:val="00076A30"/>
    <w:rsid w:val="00077087"/>
    <w:rsid w:val="000771E7"/>
    <w:rsid w:val="0007756D"/>
    <w:rsid w:val="000775E1"/>
    <w:rsid w:val="00082EBF"/>
    <w:rsid w:val="00084EBF"/>
    <w:rsid w:val="000854BD"/>
    <w:rsid w:val="00085BBF"/>
    <w:rsid w:val="000905E1"/>
    <w:rsid w:val="00090E10"/>
    <w:rsid w:val="00091BE4"/>
    <w:rsid w:val="00091C77"/>
    <w:rsid w:val="00094400"/>
    <w:rsid w:val="000956FF"/>
    <w:rsid w:val="00095B31"/>
    <w:rsid w:val="0009623A"/>
    <w:rsid w:val="00097A1E"/>
    <w:rsid w:val="000A3350"/>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D1BE7"/>
    <w:rsid w:val="000D3244"/>
    <w:rsid w:val="000D54AF"/>
    <w:rsid w:val="000D58AF"/>
    <w:rsid w:val="000D5AE5"/>
    <w:rsid w:val="000D611A"/>
    <w:rsid w:val="000E018C"/>
    <w:rsid w:val="000E0BB3"/>
    <w:rsid w:val="000E20CD"/>
    <w:rsid w:val="000E2BD6"/>
    <w:rsid w:val="000E2CA3"/>
    <w:rsid w:val="000E61AC"/>
    <w:rsid w:val="000E628B"/>
    <w:rsid w:val="000E63CF"/>
    <w:rsid w:val="000F1B6C"/>
    <w:rsid w:val="000F4110"/>
    <w:rsid w:val="000F5659"/>
    <w:rsid w:val="0010104C"/>
    <w:rsid w:val="00104DAD"/>
    <w:rsid w:val="00105A73"/>
    <w:rsid w:val="0010675A"/>
    <w:rsid w:val="00111DFD"/>
    <w:rsid w:val="00113AF2"/>
    <w:rsid w:val="0012199C"/>
    <w:rsid w:val="00122086"/>
    <w:rsid w:val="00124C2E"/>
    <w:rsid w:val="00127D80"/>
    <w:rsid w:val="00133394"/>
    <w:rsid w:val="00133C70"/>
    <w:rsid w:val="001342B1"/>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B1"/>
    <w:rsid w:val="0015196D"/>
    <w:rsid w:val="00154286"/>
    <w:rsid w:val="00160216"/>
    <w:rsid w:val="00160F50"/>
    <w:rsid w:val="00161FE2"/>
    <w:rsid w:val="001620E1"/>
    <w:rsid w:val="001700ED"/>
    <w:rsid w:val="001701A2"/>
    <w:rsid w:val="001702AB"/>
    <w:rsid w:val="00172D6D"/>
    <w:rsid w:val="0017403C"/>
    <w:rsid w:val="00180B67"/>
    <w:rsid w:val="00185686"/>
    <w:rsid w:val="00186F15"/>
    <w:rsid w:val="00191192"/>
    <w:rsid w:val="001917D2"/>
    <w:rsid w:val="00191F43"/>
    <w:rsid w:val="001932CC"/>
    <w:rsid w:val="00193985"/>
    <w:rsid w:val="00196CB5"/>
    <w:rsid w:val="00197A09"/>
    <w:rsid w:val="001A00DD"/>
    <w:rsid w:val="001A20B1"/>
    <w:rsid w:val="001A4980"/>
    <w:rsid w:val="001A572D"/>
    <w:rsid w:val="001A7C31"/>
    <w:rsid w:val="001A7D23"/>
    <w:rsid w:val="001B275A"/>
    <w:rsid w:val="001B3D59"/>
    <w:rsid w:val="001B3DAE"/>
    <w:rsid w:val="001B4E6F"/>
    <w:rsid w:val="001C21D7"/>
    <w:rsid w:val="001C41E7"/>
    <w:rsid w:val="001C599E"/>
    <w:rsid w:val="001C6487"/>
    <w:rsid w:val="001C669C"/>
    <w:rsid w:val="001D7425"/>
    <w:rsid w:val="001E0F48"/>
    <w:rsid w:val="001E4B41"/>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2813"/>
    <w:rsid w:val="00222C93"/>
    <w:rsid w:val="0022420D"/>
    <w:rsid w:val="00225C81"/>
    <w:rsid w:val="00227E9E"/>
    <w:rsid w:val="0023177E"/>
    <w:rsid w:val="002319B4"/>
    <w:rsid w:val="00236CF8"/>
    <w:rsid w:val="00242AEE"/>
    <w:rsid w:val="00242D9A"/>
    <w:rsid w:val="00243F92"/>
    <w:rsid w:val="002464E7"/>
    <w:rsid w:val="00247955"/>
    <w:rsid w:val="00250AF3"/>
    <w:rsid w:val="002516B4"/>
    <w:rsid w:val="00251980"/>
    <w:rsid w:val="00261C29"/>
    <w:rsid w:val="00262D6F"/>
    <w:rsid w:val="002660E5"/>
    <w:rsid w:val="0027138F"/>
    <w:rsid w:val="00271E33"/>
    <w:rsid w:val="00271FE4"/>
    <w:rsid w:val="002721E0"/>
    <w:rsid w:val="00272A4E"/>
    <w:rsid w:val="002740E0"/>
    <w:rsid w:val="00274467"/>
    <w:rsid w:val="00276A9F"/>
    <w:rsid w:val="002779A2"/>
    <w:rsid w:val="00277C96"/>
    <w:rsid w:val="00280517"/>
    <w:rsid w:val="0028149A"/>
    <w:rsid w:val="002826F2"/>
    <w:rsid w:val="00282B00"/>
    <w:rsid w:val="002848E4"/>
    <w:rsid w:val="00285D1C"/>
    <w:rsid w:val="00287D4C"/>
    <w:rsid w:val="00296AD5"/>
    <w:rsid w:val="002A20DE"/>
    <w:rsid w:val="002A2D66"/>
    <w:rsid w:val="002A3353"/>
    <w:rsid w:val="002A458F"/>
    <w:rsid w:val="002A592A"/>
    <w:rsid w:val="002B2C39"/>
    <w:rsid w:val="002B3CED"/>
    <w:rsid w:val="002B4539"/>
    <w:rsid w:val="002B558F"/>
    <w:rsid w:val="002B59E2"/>
    <w:rsid w:val="002B7F76"/>
    <w:rsid w:val="002C0F7A"/>
    <w:rsid w:val="002C14CE"/>
    <w:rsid w:val="002C1865"/>
    <w:rsid w:val="002D1381"/>
    <w:rsid w:val="002D1A4A"/>
    <w:rsid w:val="002D268A"/>
    <w:rsid w:val="002D28D7"/>
    <w:rsid w:val="002D2B63"/>
    <w:rsid w:val="002D3E56"/>
    <w:rsid w:val="002D7501"/>
    <w:rsid w:val="002E0145"/>
    <w:rsid w:val="002E3390"/>
    <w:rsid w:val="002E5123"/>
    <w:rsid w:val="002F0B2B"/>
    <w:rsid w:val="002F0B3F"/>
    <w:rsid w:val="002F1C4F"/>
    <w:rsid w:val="002F547B"/>
    <w:rsid w:val="002F786D"/>
    <w:rsid w:val="00301B66"/>
    <w:rsid w:val="00303107"/>
    <w:rsid w:val="00307CA7"/>
    <w:rsid w:val="00310FBB"/>
    <w:rsid w:val="00311641"/>
    <w:rsid w:val="0031759A"/>
    <w:rsid w:val="00320484"/>
    <w:rsid w:val="00320660"/>
    <w:rsid w:val="00321097"/>
    <w:rsid w:val="00324296"/>
    <w:rsid w:val="00325031"/>
    <w:rsid w:val="00325F9B"/>
    <w:rsid w:val="00327196"/>
    <w:rsid w:val="00330814"/>
    <w:rsid w:val="00330CC0"/>
    <w:rsid w:val="003329D8"/>
    <w:rsid w:val="003336A4"/>
    <w:rsid w:val="00335F31"/>
    <w:rsid w:val="00336FCB"/>
    <w:rsid w:val="00337561"/>
    <w:rsid w:val="00337BFF"/>
    <w:rsid w:val="003427DE"/>
    <w:rsid w:val="00342A99"/>
    <w:rsid w:val="00344BC2"/>
    <w:rsid w:val="00344F7C"/>
    <w:rsid w:val="0034756C"/>
    <w:rsid w:val="00350E34"/>
    <w:rsid w:val="00351F97"/>
    <w:rsid w:val="003533FA"/>
    <w:rsid w:val="003576BD"/>
    <w:rsid w:val="0036018A"/>
    <w:rsid w:val="00360F1A"/>
    <w:rsid w:val="00363232"/>
    <w:rsid w:val="003738D6"/>
    <w:rsid w:val="003766F6"/>
    <w:rsid w:val="00380E4C"/>
    <w:rsid w:val="003813A3"/>
    <w:rsid w:val="00382381"/>
    <w:rsid w:val="003851CB"/>
    <w:rsid w:val="00385617"/>
    <w:rsid w:val="00387057"/>
    <w:rsid w:val="0039102E"/>
    <w:rsid w:val="003917D5"/>
    <w:rsid w:val="00392044"/>
    <w:rsid w:val="003A0422"/>
    <w:rsid w:val="003A1B80"/>
    <w:rsid w:val="003A237B"/>
    <w:rsid w:val="003A2F4D"/>
    <w:rsid w:val="003A440D"/>
    <w:rsid w:val="003A6C78"/>
    <w:rsid w:val="003B0A15"/>
    <w:rsid w:val="003B1F28"/>
    <w:rsid w:val="003B7286"/>
    <w:rsid w:val="003C16AA"/>
    <w:rsid w:val="003C4D5E"/>
    <w:rsid w:val="003D09AC"/>
    <w:rsid w:val="003D30F1"/>
    <w:rsid w:val="003D78CA"/>
    <w:rsid w:val="003E16C0"/>
    <w:rsid w:val="003E18BE"/>
    <w:rsid w:val="003E1DF1"/>
    <w:rsid w:val="003E309C"/>
    <w:rsid w:val="003E409D"/>
    <w:rsid w:val="003E41B0"/>
    <w:rsid w:val="003E50D1"/>
    <w:rsid w:val="003E7D3F"/>
    <w:rsid w:val="003F0866"/>
    <w:rsid w:val="003F11CF"/>
    <w:rsid w:val="003F7EAF"/>
    <w:rsid w:val="00400A54"/>
    <w:rsid w:val="00403377"/>
    <w:rsid w:val="00405131"/>
    <w:rsid w:val="00405429"/>
    <w:rsid w:val="00405F37"/>
    <w:rsid w:val="00406606"/>
    <w:rsid w:val="00406FBD"/>
    <w:rsid w:val="0040743B"/>
    <w:rsid w:val="0041076D"/>
    <w:rsid w:val="00410D38"/>
    <w:rsid w:val="00413701"/>
    <w:rsid w:val="004147D7"/>
    <w:rsid w:val="00414A6A"/>
    <w:rsid w:val="004178AD"/>
    <w:rsid w:val="00422783"/>
    <w:rsid w:val="0042372E"/>
    <w:rsid w:val="00423D42"/>
    <w:rsid w:val="004246ED"/>
    <w:rsid w:val="00434B44"/>
    <w:rsid w:val="00435185"/>
    <w:rsid w:val="0043792D"/>
    <w:rsid w:val="00437C64"/>
    <w:rsid w:val="00440A23"/>
    <w:rsid w:val="00440AB0"/>
    <w:rsid w:val="004447E8"/>
    <w:rsid w:val="004448B4"/>
    <w:rsid w:val="004479B3"/>
    <w:rsid w:val="004506B1"/>
    <w:rsid w:val="00453061"/>
    <w:rsid w:val="004615D9"/>
    <w:rsid w:val="0046270D"/>
    <w:rsid w:val="004628C8"/>
    <w:rsid w:val="00463C99"/>
    <w:rsid w:val="00467787"/>
    <w:rsid w:val="00474B38"/>
    <w:rsid w:val="00475F33"/>
    <w:rsid w:val="004774EC"/>
    <w:rsid w:val="00486582"/>
    <w:rsid w:val="00494796"/>
    <w:rsid w:val="00496E5B"/>
    <w:rsid w:val="004A0263"/>
    <w:rsid w:val="004A02D2"/>
    <w:rsid w:val="004A02DA"/>
    <w:rsid w:val="004A3D61"/>
    <w:rsid w:val="004A5469"/>
    <w:rsid w:val="004B03A0"/>
    <w:rsid w:val="004B191B"/>
    <w:rsid w:val="004B2B10"/>
    <w:rsid w:val="004B3275"/>
    <w:rsid w:val="004B3543"/>
    <w:rsid w:val="004B3702"/>
    <w:rsid w:val="004B3A13"/>
    <w:rsid w:val="004B3A14"/>
    <w:rsid w:val="004B43BE"/>
    <w:rsid w:val="004B6DD1"/>
    <w:rsid w:val="004B7106"/>
    <w:rsid w:val="004C0371"/>
    <w:rsid w:val="004C1BEA"/>
    <w:rsid w:val="004C2B3A"/>
    <w:rsid w:val="004C5B22"/>
    <w:rsid w:val="004C5E9E"/>
    <w:rsid w:val="004C66EC"/>
    <w:rsid w:val="004D164B"/>
    <w:rsid w:val="004D1700"/>
    <w:rsid w:val="004D46D3"/>
    <w:rsid w:val="004D5515"/>
    <w:rsid w:val="004D5F3D"/>
    <w:rsid w:val="004D6530"/>
    <w:rsid w:val="004D65F8"/>
    <w:rsid w:val="004D7AFF"/>
    <w:rsid w:val="004E131C"/>
    <w:rsid w:val="004E14C4"/>
    <w:rsid w:val="004E2F4E"/>
    <w:rsid w:val="004E2FF3"/>
    <w:rsid w:val="004E532F"/>
    <w:rsid w:val="004E53A5"/>
    <w:rsid w:val="004F0204"/>
    <w:rsid w:val="004F0F68"/>
    <w:rsid w:val="004F1C98"/>
    <w:rsid w:val="00500A1C"/>
    <w:rsid w:val="00500D37"/>
    <w:rsid w:val="00504DA9"/>
    <w:rsid w:val="005114C5"/>
    <w:rsid w:val="00512C66"/>
    <w:rsid w:val="00515833"/>
    <w:rsid w:val="005217E3"/>
    <w:rsid w:val="005222F0"/>
    <w:rsid w:val="005243F7"/>
    <w:rsid w:val="0052486D"/>
    <w:rsid w:val="00525766"/>
    <w:rsid w:val="005273BD"/>
    <w:rsid w:val="00530DA4"/>
    <w:rsid w:val="005316CB"/>
    <w:rsid w:val="00532D1A"/>
    <w:rsid w:val="00535271"/>
    <w:rsid w:val="00535659"/>
    <w:rsid w:val="00535760"/>
    <w:rsid w:val="0053588D"/>
    <w:rsid w:val="0053609C"/>
    <w:rsid w:val="00536727"/>
    <w:rsid w:val="00537644"/>
    <w:rsid w:val="00537AF9"/>
    <w:rsid w:val="00537EBF"/>
    <w:rsid w:val="0054139F"/>
    <w:rsid w:val="00542B77"/>
    <w:rsid w:val="00542E5C"/>
    <w:rsid w:val="005430B2"/>
    <w:rsid w:val="00546C4C"/>
    <w:rsid w:val="0055203F"/>
    <w:rsid w:val="00552C2A"/>
    <w:rsid w:val="00556A7B"/>
    <w:rsid w:val="005618E0"/>
    <w:rsid w:val="00561F93"/>
    <w:rsid w:val="00562379"/>
    <w:rsid w:val="00562C7D"/>
    <w:rsid w:val="005631A0"/>
    <w:rsid w:val="00563DB6"/>
    <w:rsid w:val="005719A8"/>
    <w:rsid w:val="00571A9B"/>
    <w:rsid w:val="005723EB"/>
    <w:rsid w:val="005746DC"/>
    <w:rsid w:val="00576E63"/>
    <w:rsid w:val="00577E75"/>
    <w:rsid w:val="00583DDC"/>
    <w:rsid w:val="0058565A"/>
    <w:rsid w:val="00586799"/>
    <w:rsid w:val="005919F6"/>
    <w:rsid w:val="005920E3"/>
    <w:rsid w:val="00592F11"/>
    <w:rsid w:val="00594225"/>
    <w:rsid w:val="005A2055"/>
    <w:rsid w:val="005A210F"/>
    <w:rsid w:val="005A30F0"/>
    <w:rsid w:val="005A4620"/>
    <w:rsid w:val="005A46E0"/>
    <w:rsid w:val="005B311F"/>
    <w:rsid w:val="005B3395"/>
    <w:rsid w:val="005B43C9"/>
    <w:rsid w:val="005B6617"/>
    <w:rsid w:val="005C114B"/>
    <w:rsid w:val="005C119C"/>
    <w:rsid w:val="005C337E"/>
    <w:rsid w:val="005C4B3F"/>
    <w:rsid w:val="005C5A59"/>
    <w:rsid w:val="005C7A73"/>
    <w:rsid w:val="005D1AB6"/>
    <w:rsid w:val="005D3006"/>
    <w:rsid w:val="005D3BAA"/>
    <w:rsid w:val="005D3E46"/>
    <w:rsid w:val="005D67A6"/>
    <w:rsid w:val="005D7AA0"/>
    <w:rsid w:val="005E0ECF"/>
    <w:rsid w:val="005E3012"/>
    <w:rsid w:val="005E31C2"/>
    <w:rsid w:val="005E5307"/>
    <w:rsid w:val="005E5A5C"/>
    <w:rsid w:val="005E630A"/>
    <w:rsid w:val="005E75BD"/>
    <w:rsid w:val="005E75C6"/>
    <w:rsid w:val="005F0A87"/>
    <w:rsid w:val="005F0B02"/>
    <w:rsid w:val="005F270B"/>
    <w:rsid w:val="005F507E"/>
    <w:rsid w:val="005F5FD9"/>
    <w:rsid w:val="0060452E"/>
    <w:rsid w:val="00604FB3"/>
    <w:rsid w:val="00610651"/>
    <w:rsid w:val="00613187"/>
    <w:rsid w:val="00613A76"/>
    <w:rsid w:val="00621CC6"/>
    <w:rsid w:val="00621D44"/>
    <w:rsid w:val="00622005"/>
    <w:rsid w:val="006247CF"/>
    <w:rsid w:val="0062541D"/>
    <w:rsid w:val="0063168C"/>
    <w:rsid w:val="00631AFF"/>
    <w:rsid w:val="006330EF"/>
    <w:rsid w:val="00633A06"/>
    <w:rsid w:val="00635A46"/>
    <w:rsid w:val="0063602A"/>
    <w:rsid w:val="00640DFA"/>
    <w:rsid w:val="0064719D"/>
    <w:rsid w:val="00655F39"/>
    <w:rsid w:val="00656AD2"/>
    <w:rsid w:val="00656B66"/>
    <w:rsid w:val="00657DE9"/>
    <w:rsid w:val="00660B3C"/>
    <w:rsid w:val="00666F08"/>
    <w:rsid w:val="006704D5"/>
    <w:rsid w:val="00672502"/>
    <w:rsid w:val="00672CC9"/>
    <w:rsid w:val="0067348A"/>
    <w:rsid w:val="00675359"/>
    <w:rsid w:val="0067606C"/>
    <w:rsid w:val="00677EEA"/>
    <w:rsid w:val="00686ED6"/>
    <w:rsid w:val="0068704B"/>
    <w:rsid w:val="00687E28"/>
    <w:rsid w:val="0069062F"/>
    <w:rsid w:val="00692D76"/>
    <w:rsid w:val="006A1953"/>
    <w:rsid w:val="006A4406"/>
    <w:rsid w:val="006A47D8"/>
    <w:rsid w:val="006A63CC"/>
    <w:rsid w:val="006B0BFB"/>
    <w:rsid w:val="006B0FE8"/>
    <w:rsid w:val="006B2347"/>
    <w:rsid w:val="006B266D"/>
    <w:rsid w:val="006B4B93"/>
    <w:rsid w:val="006B4FDC"/>
    <w:rsid w:val="006B5CBC"/>
    <w:rsid w:val="006B5D51"/>
    <w:rsid w:val="006C0834"/>
    <w:rsid w:val="006C0C77"/>
    <w:rsid w:val="006C4473"/>
    <w:rsid w:val="006C61E5"/>
    <w:rsid w:val="006C76AC"/>
    <w:rsid w:val="006D31B0"/>
    <w:rsid w:val="006D3B09"/>
    <w:rsid w:val="006D3B61"/>
    <w:rsid w:val="006D3C4F"/>
    <w:rsid w:val="006D4951"/>
    <w:rsid w:val="006D6412"/>
    <w:rsid w:val="006E4462"/>
    <w:rsid w:val="006E7A0D"/>
    <w:rsid w:val="006F3822"/>
    <w:rsid w:val="006F3F3E"/>
    <w:rsid w:val="006F40A4"/>
    <w:rsid w:val="006F4BA3"/>
    <w:rsid w:val="006F4BA7"/>
    <w:rsid w:val="006F54D3"/>
    <w:rsid w:val="006F5DD5"/>
    <w:rsid w:val="006F5DF4"/>
    <w:rsid w:val="006F60E3"/>
    <w:rsid w:val="006F62B6"/>
    <w:rsid w:val="006F7422"/>
    <w:rsid w:val="006F7E48"/>
    <w:rsid w:val="007050DD"/>
    <w:rsid w:val="00712119"/>
    <w:rsid w:val="007155F6"/>
    <w:rsid w:val="00717243"/>
    <w:rsid w:val="0072362A"/>
    <w:rsid w:val="007259DE"/>
    <w:rsid w:val="007265C2"/>
    <w:rsid w:val="00730E4C"/>
    <w:rsid w:val="0073227B"/>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479F"/>
    <w:rsid w:val="0075539E"/>
    <w:rsid w:val="00755652"/>
    <w:rsid w:val="0075587A"/>
    <w:rsid w:val="00756A15"/>
    <w:rsid w:val="00763FB0"/>
    <w:rsid w:val="00767443"/>
    <w:rsid w:val="007729DD"/>
    <w:rsid w:val="0077408E"/>
    <w:rsid w:val="00774206"/>
    <w:rsid w:val="00776570"/>
    <w:rsid w:val="00776FA0"/>
    <w:rsid w:val="00777657"/>
    <w:rsid w:val="00777D1C"/>
    <w:rsid w:val="00781D20"/>
    <w:rsid w:val="00784ECD"/>
    <w:rsid w:val="0078690B"/>
    <w:rsid w:val="00786B19"/>
    <w:rsid w:val="00787F00"/>
    <w:rsid w:val="0079026B"/>
    <w:rsid w:val="00793081"/>
    <w:rsid w:val="0079516F"/>
    <w:rsid w:val="00796DC4"/>
    <w:rsid w:val="007A0FD0"/>
    <w:rsid w:val="007A130E"/>
    <w:rsid w:val="007A1884"/>
    <w:rsid w:val="007A2E5D"/>
    <w:rsid w:val="007A2F57"/>
    <w:rsid w:val="007A3C5F"/>
    <w:rsid w:val="007A547A"/>
    <w:rsid w:val="007A65E6"/>
    <w:rsid w:val="007B201E"/>
    <w:rsid w:val="007B31DB"/>
    <w:rsid w:val="007B3EE6"/>
    <w:rsid w:val="007B43CB"/>
    <w:rsid w:val="007B7627"/>
    <w:rsid w:val="007B78D5"/>
    <w:rsid w:val="007C1D1F"/>
    <w:rsid w:val="007C1E69"/>
    <w:rsid w:val="007C2BD7"/>
    <w:rsid w:val="007C2C8A"/>
    <w:rsid w:val="007C3BF0"/>
    <w:rsid w:val="007C47FF"/>
    <w:rsid w:val="007C555E"/>
    <w:rsid w:val="007C57EF"/>
    <w:rsid w:val="007C5991"/>
    <w:rsid w:val="007C6AC8"/>
    <w:rsid w:val="007C6AD0"/>
    <w:rsid w:val="007C6C82"/>
    <w:rsid w:val="007D1963"/>
    <w:rsid w:val="007D25B6"/>
    <w:rsid w:val="007D424B"/>
    <w:rsid w:val="007D55F7"/>
    <w:rsid w:val="007E159D"/>
    <w:rsid w:val="007F2B7C"/>
    <w:rsid w:val="007F5671"/>
    <w:rsid w:val="007F7083"/>
    <w:rsid w:val="007F78E3"/>
    <w:rsid w:val="00801B35"/>
    <w:rsid w:val="0081065E"/>
    <w:rsid w:val="00810AB6"/>
    <w:rsid w:val="0081211E"/>
    <w:rsid w:val="00812AB0"/>
    <w:rsid w:val="0081359D"/>
    <w:rsid w:val="00814774"/>
    <w:rsid w:val="00814CD3"/>
    <w:rsid w:val="00814DC8"/>
    <w:rsid w:val="00814FAE"/>
    <w:rsid w:val="00816D0B"/>
    <w:rsid w:val="00825121"/>
    <w:rsid w:val="0082543B"/>
    <w:rsid w:val="008260AE"/>
    <w:rsid w:val="00826864"/>
    <w:rsid w:val="00833DC8"/>
    <w:rsid w:val="00835A5E"/>
    <w:rsid w:val="00835F95"/>
    <w:rsid w:val="008401A7"/>
    <w:rsid w:val="00840554"/>
    <w:rsid w:val="00841AFF"/>
    <w:rsid w:val="00841DC4"/>
    <w:rsid w:val="00842F89"/>
    <w:rsid w:val="00844435"/>
    <w:rsid w:val="00844E83"/>
    <w:rsid w:val="00845F36"/>
    <w:rsid w:val="00847CB9"/>
    <w:rsid w:val="00851066"/>
    <w:rsid w:val="008541A1"/>
    <w:rsid w:val="00856E94"/>
    <w:rsid w:val="00860840"/>
    <w:rsid w:val="00863605"/>
    <w:rsid w:val="00864AE7"/>
    <w:rsid w:val="0086730E"/>
    <w:rsid w:val="00867BC7"/>
    <w:rsid w:val="00876228"/>
    <w:rsid w:val="00876856"/>
    <w:rsid w:val="00882935"/>
    <w:rsid w:val="00884EF3"/>
    <w:rsid w:val="00885D28"/>
    <w:rsid w:val="00890D8B"/>
    <w:rsid w:val="00892B60"/>
    <w:rsid w:val="00894473"/>
    <w:rsid w:val="00894F63"/>
    <w:rsid w:val="00896ABD"/>
    <w:rsid w:val="008A1484"/>
    <w:rsid w:val="008A4B35"/>
    <w:rsid w:val="008A59A1"/>
    <w:rsid w:val="008A6248"/>
    <w:rsid w:val="008B1AF2"/>
    <w:rsid w:val="008B1BF1"/>
    <w:rsid w:val="008B4872"/>
    <w:rsid w:val="008B753A"/>
    <w:rsid w:val="008C16EC"/>
    <w:rsid w:val="008C2453"/>
    <w:rsid w:val="008C3A65"/>
    <w:rsid w:val="008C41E7"/>
    <w:rsid w:val="008C52DC"/>
    <w:rsid w:val="008C6BB7"/>
    <w:rsid w:val="008C7E69"/>
    <w:rsid w:val="008D1718"/>
    <w:rsid w:val="008D1DB7"/>
    <w:rsid w:val="008D3E6D"/>
    <w:rsid w:val="008D6B1C"/>
    <w:rsid w:val="008E0BFE"/>
    <w:rsid w:val="008E18D8"/>
    <w:rsid w:val="008F00B7"/>
    <w:rsid w:val="008F0C98"/>
    <w:rsid w:val="008F3663"/>
    <w:rsid w:val="008F458A"/>
    <w:rsid w:val="008F5553"/>
    <w:rsid w:val="008F7410"/>
    <w:rsid w:val="00900019"/>
    <w:rsid w:val="00903B1B"/>
    <w:rsid w:val="009064A6"/>
    <w:rsid w:val="00906C14"/>
    <w:rsid w:val="0090795D"/>
    <w:rsid w:val="00910AE1"/>
    <w:rsid w:val="00911759"/>
    <w:rsid w:val="00913008"/>
    <w:rsid w:val="00915463"/>
    <w:rsid w:val="009160CD"/>
    <w:rsid w:val="00923C97"/>
    <w:rsid w:val="00925BE5"/>
    <w:rsid w:val="00925E0D"/>
    <w:rsid w:val="0093291F"/>
    <w:rsid w:val="009353A3"/>
    <w:rsid w:val="00935B0A"/>
    <w:rsid w:val="00935C71"/>
    <w:rsid w:val="009401D0"/>
    <w:rsid w:val="00941E54"/>
    <w:rsid w:val="00942848"/>
    <w:rsid w:val="00942AF7"/>
    <w:rsid w:val="00942B02"/>
    <w:rsid w:val="009431CB"/>
    <w:rsid w:val="00944016"/>
    <w:rsid w:val="00946E51"/>
    <w:rsid w:val="00955F14"/>
    <w:rsid w:val="00960260"/>
    <w:rsid w:val="009606BB"/>
    <w:rsid w:val="00960BCC"/>
    <w:rsid w:val="00961C15"/>
    <w:rsid w:val="00962A8A"/>
    <w:rsid w:val="009630BB"/>
    <w:rsid w:val="009719B7"/>
    <w:rsid w:val="00971E8F"/>
    <w:rsid w:val="0097642B"/>
    <w:rsid w:val="00980511"/>
    <w:rsid w:val="00980C71"/>
    <w:rsid w:val="00980EAE"/>
    <w:rsid w:val="00983AA4"/>
    <w:rsid w:val="0098653C"/>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3C71"/>
    <w:rsid w:val="009B48BA"/>
    <w:rsid w:val="009B4D4B"/>
    <w:rsid w:val="009B51DF"/>
    <w:rsid w:val="009B5325"/>
    <w:rsid w:val="009B6F29"/>
    <w:rsid w:val="009B71C0"/>
    <w:rsid w:val="009C0483"/>
    <w:rsid w:val="009C2F3A"/>
    <w:rsid w:val="009C493B"/>
    <w:rsid w:val="009C6E0A"/>
    <w:rsid w:val="009C79EE"/>
    <w:rsid w:val="009D01CE"/>
    <w:rsid w:val="009D1211"/>
    <w:rsid w:val="009D28BC"/>
    <w:rsid w:val="009D4807"/>
    <w:rsid w:val="009D4876"/>
    <w:rsid w:val="009E0E71"/>
    <w:rsid w:val="009E18ED"/>
    <w:rsid w:val="009E1D0F"/>
    <w:rsid w:val="009E2BAD"/>
    <w:rsid w:val="009E4FED"/>
    <w:rsid w:val="009E5E79"/>
    <w:rsid w:val="009E75F5"/>
    <w:rsid w:val="009E7C78"/>
    <w:rsid w:val="009F177A"/>
    <w:rsid w:val="009F2786"/>
    <w:rsid w:val="009F3759"/>
    <w:rsid w:val="009F3B81"/>
    <w:rsid w:val="009F3EE8"/>
    <w:rsid w:val="009F47E6"/>
    <w:rsid w:val="009F712A"/>
    <w:rsid w:val="00A00BE2"/>
    <w:rsid w:val="00A013DC"/>
    <w:rsid w:val="00A015C4"/>
    <w:rsid w:val="00A04660"/>
    <w:rsid w:val="00A11A9D"/>
    <w:rsid w:val="00A1484D"/>
    <w:rsid w:val="00A15707"/>
    <w:rsid w:val="00A16C84"/>
    <w:rsid w:val="00A1721C"/>
    <w:rsid w:val="00A17D76"/>
    <w:rsid w:val="00A200C9"/>
    <w:rsid w:val="00A21717"/>
    <w:rsid w:val="00A21E72"/>
    <w:rsid w:val="00A24846"/>
    <w:rsid w:val="00A25FC7"/>
    <w:rsid w:val="00A30B58"/>
    <w:rsid w:val="00A30D20"/>
    <w:rsid w:val="00A33FE7"/>
    <w:rsid w:val="00A349AE"/>
    <w:rsid w:val="00A35E7C"/>
    <w:rsid w:val="00A40510"/>
    <w:rsid w:val="00A40AE0"/>
    <w:rsid w:val="00A411D4"/>
    <w:rsid w:val="00A42B1D"/>
    <w:rsid w:val="00A43DE0"/>
    <w:rsid w:val="00A44450"/>
    <w:rsid w:val="00A445BC"/>
    <w:rsid w:val="00A448AF"/>
    <w:rsid w:val="00A45978"/>
    <w:rsid w:val="00A50725"/>
    <w:rsid w:val="00A51427"/>
    <w:rsid w:val="00A51817"/>
    <w:rsid w:val="00A528A9"/>
    <w:rsid w:val="00A60493"/>
    <w:rsid w:val="00A609E4"/>
    <w:rsid w:val="00A61C2B"/>
    <w:rsid w:val="00A64F76"/>
    <w:rsid w:val="00A66CAF"/>
    <w:rsid w:val="00A674E9"/>
    <w:rsid w:val="00A678F3"/>
    <w:rsid w:val="00A70878"/>
    <w:rsid w:val="00A7195B"/>
    <w:rsid w:val="00A7242C"/>
    <w:rsid w:val="00A73145"/>
    <w:rsid w:val="00A8225D"/>
    <w:rsid w:val="00A822D1"/>
    <w:rsid w:val="00A82EF2"/>
    <w:rsid w:val="00A87FEF"/>
    <w:rsid w:val="00A92D19"/>
    <w:rsid w:val="00A932CE"/>
    <w:rsid w:val="00A9330A"/>
    <w:rsid w:val="00A95557"/>
    <w:rsid w:val="00A95ED2"/>
    <w:rsid w:val="00A97163"/>
    <w:rsid w:val="00AA61E8"/>
    <w:rsid w:val="00AA6C5C"/>
    <w:rsid w:val="00AA7360"/>
    <w:rsid w:val="00AB0A3F"/>
    <w:rsid w:val="00AB0FBB"/>
    <w:rsid w:val="00AB1042"/>
    <w:rsid w:val="00AB1727"/>
    <w:rsid w:val="00AB4D88"/>
    <w:rsid w:val="00AB753B"/>
    <w:rsid w:val="00AC09CC"/>
    <w:rsid w:val="00AC5B68"/>
    <w:rsid w:val="00AC5E55"/>
    <w:rsid w:val="00AD01D0"/>
    <w:rsid w:val="00AD1A06"/>
    <w:rsid w:val="00AD2768"/>
    <w:rsid w:val="00AD494E"/>
    <w:rsid w:val="00AD57EE"/>
    <w:rsid w:val="00AD71DE"/>
    <w:rsid w:val="00AD77AC"/>
    <w:rsid w:val="00AE4511"/>
    <w:rsid w:val="00AE5399"/>
    <w:rsid w:val="00AE7D73"/>
    <w:rsid w:val="00AF474D"/>
    <w:rsid w:val="00B010E2"/>
    <w:rsid w:val="00B01FEA"/>
    <w:rsid w:val="00B03E83"/>
    <w:rsid w:val="00B07631"/>
    <w:rsid w:val="00B11249"/>
    <w:rsid w:val="00B1130A"/>
    <w:rsid w:val="00B11489"/>
    <w:rsid w:val="00B14F3F"/>
    <w:rsid w:val="00B15570"/>
    <w:rsid w:val="00B205CB"/>
    <w:rsid w:val="00B2106C"/>
    <w:rsid w:val="00B224BD"/>
    <w:rsid w:val="00B22A75"/>
    <w:rsid w:val="00B256CB"/>
    <w:rsid w:val="00B26AA1"/>
    <w:rsid w:val="00B316A2"/>
    <w:rsid w:val="00B34616"/>
    <w:rsid w:val="00B400F8"/>
    <w:rsid w:val="00B42B6D"/>
    <w:rsid w:val="00B4308E"/>
    <w:rsid w:val="00B45712"/>
    <w:rsid w:val="00B45AD4"/>
    <w:rsid w:val="00B46268"/>
    <w:rsid w:val="00B46AF3"/>
    <w:rsid w:val="00B505EF"/>
    <w:rsid w:val="00B506A7"/>
    <w:rsid w:val="00B50943"/>
    <w:rsid w:val="00B51EB5"/>
    <w:rsid w:val="00B5201F"/>
    <w:rsid w:val="00B56010"/>
    <w:rsid w:val="00B56705"/>
    <w:rsid w:val="00B56784"/>
    <w:rsid w:val="00B62FA1"/>
    <w:rsid w:val="00B63E2C"/>
    <w:rsid w:val="00B652E8"/>
    <w:rsid w:val="00B653C4"/>
    <w:rsid w:val="00B65A28"/>
    <w:rsid w:val="00B65DD5"/>
    <w:rsid w:val="00B66CE2"/>
    <w:rsid w:val="00B67A06"/>
    <w:rsid w:val="00B7116E"/>
    <w:rsid w:val="00B765A2"/>
    <w:rsid w:val="00B77045"/>
    <w:rsid w:val="00B81B0B"/>
    <w:rsid w:val="00B8220A"/>
    <w:rsid w:val="00B82A80"/>
    <w:rsid w:val="00B84A87"/>
    <w:rsid w:val="00B8693E"/>
    <w:rsid w:val="00B920DE"/>
    <w:rsid w:val="00B96734"/>
    <w:rsid w:val="00B9737F"/>
    <w:rsid w:val="00BA165F"/>
    <w:rsid w:val="00BA5263"/>
    <w:rsid w:val="00BA6424"/>
    <w:rsid w:val="00BA6D6F"/>
    <w:rsid w:val="00BA6FCD"/>
    <w:rsid w:val="00BA76D7"/>
    <w:rsid w:val="00BA7841"/>
    <w:rsid w:val="00BB41ED"/>
    <w:rsid w:val="00BC068D"/>
    <w:rsid w:val="00BC1031"/>
    <w:rsid w:val="00BC12BF"/>
    <w:rsid w:val="00BC196F"/>
    <w:rsid w:val="00BC2267"/>
    <w:rsid w:val="00BC43B2"/>
    <w:rsid w:val="00BD5698"/>
    <w:rsid w:val="00BD5735"/>
    <w:rsid w:val="00BE214C"/>
    <w:rsid w:val="00BE5E1E"/>
    <w:rsid w:val="00BE60E5"/>
    <w:rsid w:val="00BE72DF"/>
    <w:rsid w:val="00BF268E"/>
    <w:rsid w:val="00BF3FBE"/>
    <w:rsid w:val="00BF5315"/>
    <w:rsid w:val="00C01710"/>
    <w:rsid w:val="00C06839"/>
    <w:rsid w:val="00C12490"/>
    <w:rsid w:val="00C13DC9"/>
    <w:rsid w:val="00C14117"/>
    <w:rsid w:val="00C15BE8"/>
    <w:rsid w:val="00C17F74"/>
    <w:rsid w:val="00C22159"/>
    <w:rsid w:val="00C24DDE"/>
    <w:rsid w:val="00C25E56"/>
    <w:rsid w:val="00C262E0"/>
    <w:rsid w:val="00C27E0B"/>
    <w:rsid w:val="00C307F1"/>
    <w:rsid w:val="00C31C03"/>
    <w:rsid w:val="00C32583"/>
    <w:rsid w:val="00C32C9F"/>
    <w:rsid w:val="00C338ED"/>
    <w:rsid w:val="00C371F6"/>
    <w:rsid w:val="00C4000D"/>
    <w:rsid w:val="00C400BE"/>
    <w:rsid w:val="00C410D5"/>
    <w:rsid w:val="00C41C7F"/>
    <w:rsid w:val="00C4506E"/>
    <w:rsid w:val="00C45EDE"/>
    <w:rsid w:val="00C46B19"/>
    <w:rsid w:val="00C47261"/>
    <w:rsid w:val="00C4767D"/>
    <w:rsid w:val="00C50478"/>
    <w:rsid w:val="00C51B7A"/>
    <w:rsid w:val="00C54202"/>
    <w:rsid w:val="00C55727"/>
    <w:rsid w:val="00C56C98"/>
    <w:rsid w:val="00C70615"/>
    <w:rsid w:val="00C70BED"/>
    <w:rsid w:val="00C70DC4"/>
    <w:rsid w:val="00C7117C"/>
    <w:rsid w:val="00C71CF9"/>
    <w:rsid w:val="00C7220A"/>
    <w:rsid w:val="00C75F27"/>
    <w:rsid w:val="00C813E9"/>
    <w:rsid w:val="00C858BC"/>
    <w:rsid w:val="00C86A65"/>
    <w:rsid w:val="00C9236A"/>
    <w:rsid w:val="00C92619"/>
    <w:rsid w:val="00C938CB"/>
    <w:rsid w:val="00C96FD4"/>
    <w:rsid w:val="00CA156A"/>
    <w:rsid w:val="00CA2063"/>
    <w:rsid w:val="00CA3023"/>
    <w:rsid w:val="00CA3300"/>
    <w:rsid w:val="00CA58EF"/>
    <w:rsid w:val="00CA59A9"/>
    <w:rsid w:val="00CA5BAA"/>
    <w:rsid w:val="00CB0C96"/>
    <w:rsid w:val="00CB1CE5"/>
    <w:rsid w:val="00CB59C1"/>
    <w:rsid w:val="00CB5E5E"/>
    <w:rsid w:val="00CB629E"/>
    <w:rsid w:val="00CB6C87"/>
    <w:rsid w:val="00CB7AE2"/>
    <w:rsid w:val="00CC04D1"/>
    <w:rsid w:val="00CC1E72"/>
    <w:rsid w:val="00CC4741"/>
    <w:rsid w:val="00CC4B05"/>
    <w:rsid w:val="00CC59E9"/>
    <w:rsid w:val="00CD052D"/>
    <w:rsid w:val="00CD0E26"/>
    <w:rsid w:val="00CD2142"/>
    <w:rsid w:val="00CD4A53"/>
    <w:rsid w:val="00CD5626"/>
    <w:rsid w:val="00CE4751"/>
    <w:rsid w:val="00CE6AF2"/>
    <w:rsid w:val="00CE6F1D"/>
    <w:rsid w:val="00CE787B"/>
    <w:rsid w:val="00CE7FC3"/>
    <w:rsid w:val="00CF0053"/>
    <w:rsid w:val="00D010E2"/>
    <w:rsid w:val="00D018A3"/>
    <w:rsid w:val="00D042EA"/>
    <w:rsid w:val="00D061FF"/>
    <w:rsid w:val="00D0764A"/>
    <w:rsid w:val="00D1070F"/>
    <w:rsid w:val="00D10CC5"/>
    <w:rsid w:val="00D11566"/>
    <w:rsid w:val="00D13E94"/>
    <w:rsid w:val="00D1503E"/>
    <w:rsid w:val="00D16C38"/>
    <w:rsid w:val="00D26AF5"/>
    <w:rsid w:val="00D27998"/>
    <w:rsid w:val="00D31FDB"/>
    <w:rsid w:val="00D3409D"/>
    <w:rsid w:val="00D3498A"/>
    <w:rsid w:val="00D3525B"/>
    <w:rsid w:val="00D35896"/>
    <w:rsid w:val="00D360F7"/>
    <w:rsid w:val="00D37D77"/>
    <w:rsid w:val="00D37F89"/>
    <w:rsid w:val="00D41AB3"/>
    <w:rsid w:val="00D5011E"/>
    <w:rsid w:val="00D53610"/>
    <w:rsid w:val="00D53B30"/>
    <w:rsid w:val="00D568BA"/>
    <w:rsid w:val="00D574E4"/>
    <w:rsid w:val="00D60879"/>
    <w:rsid w:val="00D668E9"/>
    <w:rsid w:val="00D6754F"/>
    <w:rsid w:val="00D7351A"/>
    <w:rsid w:val="00D73BB4"/>
    <w:rsid w:val="00D73F94"/>
    <w:rsid w:val="00D740A7"/>
    <w:rsid w:val="00D74E5F"/>
    <w:rsid w:val="00D76CD3"/>
    <w:rsid w:val="00D7721C"/>
    <w:rsid w:val="00D777AB"/>
    <w:rsid w:val="00D80D43"/>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67E1"/>
    <w:rsid w:val="00DA6A44"/>
    <w:rsid w:val="00DA71AF"/>
    <w:rsid w:val="00DB0C08"/>
    <w:rsid w:val="00DB2EA4"/>
    <w:rsid w:val="00DB3470"/>
    <w:rsid w:val="00DC1A75"/>
    <w:rsid w:val="00DC5B20"/>
    <w:rsid w:val="00DC6711"/>
    <w:rsid w:val="00DC67A2"/>
    <w:rsid w:val="00DC747B"/>
    <w:rsid w:val="00DC74B6"/>
    <w:rsid w:val="00DD04B4"/>
    <w:rsid w:val="00DD13EC"/>
    <w:rsid w:val="00DD1D7B"/>
    <w:rsid w:val="00DD4E76"/>
    <w:rsid w:val="00DD6C2E"/>
    <w:rsid w:val="00DD7126"/>
    <w:rsid w:val="00DE0DBE"/>
    <w:rsid w:val="00DE1922"/>
    <w:rsid w:val="00DE26EB"/>
    <w:rsid w:val="00DE43B7"/>
    <w:rsid w:val="00DE5A48"/>
    <w:rsid w:val="00DE78B9"/>
    <w:rsid w:val="00DE7E41"/>
    <w:rsid w:val="00DF03F6"/>
    <w:rsid w:val="00DF0C3E"/>
    <w:rsid w:val="00DF1C2E"/>
    <w:rsid w:val="00DF4F9F"/>
    <w:rsid w:val="00DF5AB4"/>
    <w:rsid w:val="00DF6C52"/>
    <w:rsid w:val="00E023AD"/>
    <w:rsid w:val="00E04692"/>
    <w:rsid w:val="00E05230"/>
    <w:rsid w:val="00E0604A"/>
    <w:rsid w:val="00E06218"/>
    <w:rsid w:val="00E06BAD"/>
    <w:rsid w:val="00E124B3"/>
    <w:rsid w:val="00E143EF"/>
    <w:rsid w:val="00E15438"/>
    <w:rsid w:val="00E15C0A"/>
    <w:rsid w:val="00E2106E"/>
    <w:rsid w:val="00E25222"/>
    <w:rsid w:val="00E25DE6"/>
    <w:rsid w:val="00E2672B"/>
    <w:rsid w:val="00E32394"/>
    <w:rsid w:val="00E36E53"/>
    <w:rsid w:val="00E37824"/>
    <w:rsid w:val="00E42164"/>
    <w:rsid w:val="00E431C5"/>
    <w:rsid w:val="00E452BC"/>
    <w:rsid w:val="00E45EB7"/>
    <w:rsid w:val="00E5038D"/>
    <w:rsid w:val="00E54012"/>
    <w:rsid w:val="00E548AC"/>
    <w:rsid w:val="00E5529F"/>
    <w:rsid w:val="00E60688"/>
    <w:rsid w:val="00E614FD"/>
    <w:rsid w:val="00E62BD0"/>
    <w:rsid w:val="00E63D04"/>
    <w:rsid w:val="00E647B9"/>
    <w:rsid w:val="00E64D1E"/>
    <w:rsid w:val="00E65ADE"/>
    <w:rsid w:val="00E665D4"/>
    <w:rsid w:val="00E72BAC"/>
    <w:rsid w:val="00E73C8F"/>
    <w:rsid w:val="00E740AA"/>
    <w:rsid w:val="00E743D0"/>
    <w:rsid w:val="00E765D3"/>
    <w:rsid w:val="00E76BED"/>
    <w:rsid w:val="00E77140"/>
    <w:rsid w:val="00E77198"/>
    <w:rsid w:val="00E81BB3"/>
    <w:rsid w:val="00E8341B"/>
    <w:rsid w:val="00E84D31"/>
    <w:rsid w:val="00E84ECA"/>
    <w:rsid w:val="00E918D0"/>
    <w:rsid w:val="00E9373C"/>
    <w:rsid w:val="00E93D95"/>
    <w:rsid w:val="00E9792A"/>
    <w:rsid w:val="00E97E39"/>
    <w:rsid w:val="00EA2AAD"/>
    <w:rsid w:val="00EA667D"/>
    <w:rsid w:val="00EB1831"/>
    <w:rsid w:val="00EB1E1D"/>
    <w:rsid w:val="00EB2599"/>
    <w:rsid w:val="00EB6501"/>
    <w:rsid w:val="00EC0F6C"/>
    <w:rsid w:val="00EC1AAF"/>
    <w:rsid w:val="00EC3908"/>
    <w:rsid w:val="00ED176C"/>
    <w:rsid w:val="00ED228E"/>
    <w:rsid w:val="00ED2D5F"/>
    <w:rsid w:val="00ED3362"/>
    <w:rsid w:val="00ED5846"/>
    <w:rsid w:val="00ED7BBE"/>
    <w:rsid w:val="00EE1A4F"/>
    <w:rsid w:val="00EE2166"/>
    <w:rsid w:val="00EE2442"/>
    <w:rsid w:val="00EE3CC6"/>
    <w:rsid w:val="00EE4FE7"/>
    <w:rsid w:val="00EE610D"/>
    <w:rsid w:val="00EE6442"/>
    <w:rsid w:val="00EE6A14"/>
    <w:rsid w:val="00EE7658"/>
    <w:rsid w:val="00EF034E"/>
    <w:rsid w:val="00EF246E"/>
    <w:rsid w:val="00EF369A"/>
    <w:rsid w:val="00EF4077"/>
    <w:rsid w:val="00EF4CF6"/>
    <w:rsid w:val="00EF5C55"/>
    <w:rsid w:val="00F028C9"/>
    <w:rsid w:val="00F02CF4"/>
    <w:rsid w:val="00F042A6"/>
    <w:rsid w:val="00F050FF"/>
    <w:rsid w:val="00F06AC9"/>
    <w:rsid w:val="00F07CF2"/>
    <w:rsid w:val="00F103F8"/>
    <w:rsid w:val="00F10EDB"/>
    <w:rsid w:val="00F11C9E"/>
    <w:rsid w:val="00F14271"/>
    <w:rsid w:val="00F14844"/>
    <w:rsid w:val="00F161E0"/>
    <w:rsid w:val="00F2034A"/>
    <w:rsid w:val="00F21AB9"/>
    <w:rsid w:val="00F21AFB"/>
    <w:rsid w:val="00F226A2"/>
    <w:rsid w:val="00F23A08"/>
    <w:rsid w:val="00F330F4"/>
    <w:rsid w:val="00F3339C"/>
    <w:rsid w:val="00F3388A"/>
    <w:rsid w:val="00F3623C"/>
    <w:rsid w:val="00F40F5B"/>
    <w:rsid w:val="00F447D7"/>
    <w:rsid w:val="00F47E47"/>
    <w:rsid w:val="00F5024D"/>
    <w:rsid w:val="00F517CC"/>
    <w:rsid w:val="00F518EB"/>
    <w:rsid w:val="00F51998"/>
    <w:rsid w:val="00F65C3E"/>
    <w:rsid w:val="00F66B94"/>
    <w:rsid w:val="00F70CCD"/>
    <w:rsid w:val="00F71A97"/>
    <w:rsid w:val="00F751B1"/>
    <w:rsid w:val="00F76CC4"/>
    <w:rsid w:val="00F7781A"/>
    <w:rsid w:val="00F77C97"/>
    <w:rsid w:val="00F80513"/>
    <w:rsid w:val="00F806FD"/>
    <w:rsid w:val="00F8687B"/>
    <w:rsid w:val="00F87255"/>
    <w:rsid w:val="00F87B87"/>
    <w:rsid w:val="00F91385"/>
    <w:rsid w:val="00F94FB3"/>
    <w:rsid w:val="00F96677"/>
    <w:rsid w:val="00F9745F"/>
    <w:rsid w:val="00FA3D4D"/>
    <w:rsid w:val="00FA3DF5"/>
    <w:rsid w:val="00FA5609"/>
    <w:rsid w:val="00FA5E0D"/>
    <w:rsid w:val="00FA6AA6"/>
    <w:rsid w:val="00FA6B5B"/>
    <w:rsid w:val="00FB0E53"/>
    <w:rsid w:val="00FB1737"/>
    <w:rsid w:val="00FB3EA2"/>
    <w:rsid w:val="00FB660F"/>
    <w:rsid w:val="00FB701B"/>
    <w:rsid w:val="00FC0EF0"/>
    <w:rsid w:val="00FC10AB"/>
    <w:rsid w:val="00FC4385"/>
    <w:rsid w:val="00FC4B57"/>
    <w:rsid w:val="00FC7F4D"/>
    <w:rsid w:val="00FD0D66"/>
    <w:rsid w:val="00FD1193"/>
    <w:rsid w:val="00FD3026"/>
    <w:rsid w:val="00FD36B0"/>
    <w:rsid w:val="00FD4096"/>
    <w:rsid w:val="00FD7DE1"/>
    <w:rsid w:val="00FE1BF4"/>
    <w:rsid w:val="00FE1E2D"/>
    <w:rsid w:val="00FE61A2"/>
    <w:rsid w:val="00FE6433"/>
    <w:rsid w:val="00FF0DB1"/>
    <w:rsid w:val="00FF3164"/>
    <w:rsid w:val="00FF38A3"/>
    <w:rsid w:val="00FF563E"/>
    <w:rsid w:val="00FF5685"/>
    <w:rsid w:val="00FF581F"/>
    <w:rsid w:val="00FF72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8"/>
    <w:rPr>
      <w:sz w:val="24"/>
      <w:lang w:eastAsia="en-US"/>
    </w:rPr>
  </w:style>
  <w:style w:type="paragraph" w:styleId="Heading1">
    <w:name w:val="heading 1"/>
    <w:basedOn w:val="Normal"/>
    <w:next w:val="Normal"/>
    <w:qFormat/>
    <w:rsid w:val="00285D1C"/>
    <w:pPr>
      <w:keepNext/>
      <w:outlineLvl w:val="0"/>
    </w:pPr>
    <w:rPr>
      <w:b/>
      <w:i/>
      <w:u w:val="single"/>
      <w:lang w:val="en-US"/>
    </w:rPr>
  </w:style>
  <w:style w:type="paragraph" w:styleId="Heading2">
    <w:name w:val="heading 2"/>
    <w:basedOn w:val="Normal"/>
    <w:next w:val="Normal"/>
    <w:qFormat/>
    <w:rsid w:val="00285D1C"/>
    <w:pPr>
      <w:keepNext/>
      <w:outlineLvl w:val="1"/>
    </w:pPr>
    <w:rPr>
      <w:b/>
      <w:u w:val="single"/>
    </w:rPr>
  </w:style>
  <w:style w:type="paragraph" w:styleId="Heading3">
    <w:name w:val="heading 3"/>
    <w:basedOn w:val="Normal"/>
    <w:next w:val="Normal"/>
    <w:qFormat/>
    <w:rsid w:val="00285D1C"/>
    <w:pPr>
      <w:keepNext/>
      <w:outlineLvl w:val="2"/>
    </w:pPr>
    <w:rPr>
      <w:i/>
      <w:color w:val="FF0000"/>
      <w:u w:val="single"/>
      <w:lang w:val="en-US"/>
    </w:rPr>
  </w:style>
  <w:style w:type="paragraph" w:styleId="Heading4">
    <w:name w:val="heading 4"/>
    <w:basedOn w:val="Normal"/>
    <w:next w:val="Normal"/>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rsid w:val="00285D1C"/>
    <w:rPr>
      <w:color w:val="FF0000"/>
      <w:lang w:val="en-US"/>
    </w:rPr>
  </w:style>
  <w:style w:type="paragraph" w:styleId="BodyText2">
    <w:name w:val="Body Text 2"/>
    <w:basedOn w:val="Normal"/>
    <w:rsid w:val="00285D1C"/>
    <w:rPr>
      <w:color w:val="0000FF"/>
    </w:rPr>
  </w:style>
  <w:style w:type="paragraph" w:customStyle="1" w:styleId="t7">
    <w:name w:val="t7"/>
    <w:basedOn w:val="Normal"/>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rsid w:val="00285D1C"/>
    <w:pPr>
      <w:spacing w:before="100" w:after="100"/>
      <w:ind w:left="360" w:right="360"/>
    </w:pPr>
    <w:rPr>
      <w:snapToGrid w:val="0"/>
    </w:rPr>
  </w:style>
  <w:style w:type="paragraph" w:styleId="BodyTextIndent">
    <w:name w:val="Body Text Indent"/>
    <w:basedOn w:val="Normal"/>
    <w:rsid w:val="00285D1C"/>
    <w:pPr>
      <w:spacing w:line="200" w:lineRule="atLeast"/>
      <w:ind w:left="360" w:hanging="360"/>
    </w:pPr>
    <w:rPr>
      <w:rFonts w:ascii="Arial" w:hAnsi="Arial"/>
      <w:sz w:val="16"/>
    </w:rPr>
  </w:style>
  <w:style w:type="character" w:styleId="Strong">
    <w:name w:val="Strong"/>
    <w:basedOn w:val="DefaultParagraphFont"/>
    <w:qFormat/>
    <w:rsid w:val="00285D1C"/>
    <w:rPr>
      <w:b/>
    </w:rPr>
  </w:style>
  <w:style w:type="paragraph" w:styleId="Header">
    <w:name w:val="header"/>
    <w:basedOn w:val="Normal"/>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rsid w:val="001A7C31"/>
    <w:rPr>
      <w:color w:val="0000FF"/>
      <w:u w:val="single"/>
    </w:rPr>
  </w:style>
  <w:style w:type="table" w:styleId="TableGrid">
    <w:name w:val="Table Grid"/>
    <w:basedOn w:val="TableNormal"/>
    <w:uiPriority w:val="59"/>
    <w:rsid w:val="00001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3A6C78"/>
    <w:pPr>
      <w:jc w:val="center"/>
    </w:pPr>
    <w:rPr>
      <w:b/>
      <w:bCs/>
      <w:szCs w:val="24"/>
    </w:rPr>
  </w:style>
  <w:style w:type="paragraph" w:styleId="HTMLPreformatted">
    <w:name w:val="HTML Preformatted"/>
    <w:basedOn w:val="Normal"/>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85619584">
      <w:bodyDiv w:val="1"/>
      <w:marLeft w:val="0"/>
      <w:marRight w:val="0"/>
      <w:marTop w:val="0"/>
      <w:marBottom w:val="0"/>
      <w:divBdr>
        <w:top w:val="none" w:sz="0" w:space="0" w:color="auto"/>
        <w:left w:val="none" w:sz="0" w:space="0" w:color="auto"/>
        <w:bottom w:val="none" w:sz="0" w:space="0" w:color="auto"/>
        <w:right w:val="none" w:sz="0" w:space="0" w:color="auto"/>
      </w:divBdr>
    </w:div>
    <w:div w:id="170340926">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lpoolcomp.co.uk/admin_docs.php?id=1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Administrator\My%20Documents\Cricket%20June%202010\001%20ldcc%20post%20June%202010\1%20Minutes\12%202013%20Minutes\006%20Jun%2013\www.lpoolcomp.co.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A9C8E7-6523-46A7-ACEE-BDC25076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21</Pages>
  <Words>6824</Words>
  <Characters>38897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45630</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Owner</cp:lastModifiedBy>
  <cp:revision>9</cp:revision>
  <cp:lastPrinted>2013-12-12T09:17:00Z</cp:lastPrinted>
  <dcterms:created xsi:type="dcterms:W3CDTF">2013-12-17T16:00:00Z</dcterms:created>
  <dcterms:modified xsi:type="dcterms:W3CDTF">2013-12-18T17:04:00Z</dcterms:modified>
</cp:coreProperties>
</file>