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AF" w:rsidRDefault="00AF5C23">
      <w:pPr>
        <w:pStyle w:val="Textkrper"/>
        <w:numPr>
          <w:ilvl w:val="1"/>
          <w:numId w:val="1"/>
        </w:numPr>
        <w:tabs>
          <w:tab w:val="left" w:pos="821"/>
        </w:tabs>
        <w:spacing w:before="60"/>
      </w:pPr>
      <w:bookmarkStart w:id="0" w:name="_GoBack"/>
      <w:bookmarkEnd w:id="0"/>
      <w:r>
        <w:t xml:space="preserve">ECB Club </w:t>
      </w:r>
      <w:r>
        <w:rPr>
          <w:spacing w:val="-1"/>
        </w:rPr>
        <w:t>Cup</w:t>
      </w:r>
      <w:r>
        <w:t xml:space="preserve"> </w:t>
      </w:r>
      <w:r>
        <w:rPr>
          <w:spacing w:val="-1"/>
        </w:rPr>
        <w:t>Competitions Eligibility</w:t>
      </w:r>
      <w:r>
        <w:rPr>
          <w:spacing w:val="-5"/>
        </w:rPr>
        <w:t xml:space="preserve"> </w:t>
      </w:r>
      <w:r>
        <w:t>Rules</w:t>
      </w:r>
    </w:p>
    <w:p w:rsidR="00BB5CAF" w:rsidRDefault="00AF5C23">
      <w:pPr>
        <w:pStyle w:val="Textkrper"/>
        <w:ind w:right="206"/>
      </w:pPr>
      <w:r>
        <w:rPr>
          <w:rFonts w:cs="Times New Roman"/>
          <w:spacing w:val="-2"/>
        </w:rPr>
        <w:t>For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 xml:space="preserve">purposes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Rule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3.6,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an </w:t>
      </w:r>
      <w:r>
        <w:rPr>
          <w:rFonts w:cs="Times New Roman"/>
          <w:spacing w:val="-1"/>
        </w:rPr>
        <w:t>“ECB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Club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Competition”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mean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men’s</w:t>
      </w:r>
      <w:r>
        <w:rPr>
          <w:rFonts w:cs="Times New Roman"/>
          <w:spacing w:val="57"/>
        </w:rPr>
        <w:t xml:space="preserve"> </w:t>
      </w:r>
      <w:r>
        <w:t xml:space="preserve">club </w:t>
      </w:r>
      <w:r>
        <w:rPr>
          <w:spacing w:val="-1"/>
        </w:rPr>
        <w:t>competitions known,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 xml:space="preserve">purposes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2019</w:t>
      </w:r>
      <w:r>
        <w:t xml:space="preserve"> </w:t>
      </w:r>
      <w:r>
        <w:rPr>
          <w:spacing w:val="-1"/>
        </w:rPr>
        <w:t>season,</w:t>
      </w:r>
      <w:r>
        <w:t xml:space="preserve"> as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Royal</w:t>
      </w:r>
      <w:r>
        <w:rPr>
          <w:spacing w:val="2"/>
        </w:rPr>
        <w:t xml:space="preserve"> </w:t>
      </w:r>
      <w:r>
        <w:rPr>
          <w:spacing w:val="-1"/>
        </w:rPr>
        <w:t>London</w:t>
      </w:r>
      <w:r>
        <w:t xml:space="preserve"> Club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Championship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Vitality</w:t>
      </w:r>
      <w:r>
        <w:rPr>
          <w:spacing w:val="-5"/>
        </w:rPr>
        <w:t xml:space="preserve"> </w:t>
      </w:r>
      <w:r>
        <w:t>Club T20.</w:t>
      </w:r>
    </w:p>
    <w:p w:rsidR="00BB5CAF" w:rsidRDefault="00AF5C23">
      <w:pPr>
        <w:pStyle w:val="Textkrper"/>
        <w:numPr>
          <w:ilvl w:val="2"/>
          <w:numId w:val="1"/>
        </w:numPr>
        <w:tabs>
          <w:tab w:val="left" w:pos="821"/>
        </w:tabs>
        <w:ind w:right="206" w:firstLine="0"/>
      </w:pPr>
      <w:r>
        <w:t>A</w:t>
      </w:r>
      <w:r>
        <w:rPr>
          <w:spacing w:val="-1"/>
        </w:rPr>
        <w:t xml:space="preserve"> cricketer</w:t>
      </w:r>
      <w:r>
        <w:t xml:space="preserve"> </w:t>
      </w:r>
      <w:r>
        <w:rPr>
          <w:spacing w:val="-1"/>
        </w:rPr>
        <w:t>shall</w:t>
      </w:r>
      <w:r>
        <w:t xml:space="preserve"> only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play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a club in</w:t>
      </w:r>
      <w:r>
        <w:rPr>
          <w:spacing w:val="-3"/>
        </w:rPr>
        <w:t xml:space="preserve"> </w:t>
      </w:r>
      <w:r>
        <w:t>an ECB</w:t>
      </w:r>
      <w:r>
        <w:rPr>
          <w:spacing w:val="6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Cup</w:t>
      </w:r>
      <w:r>
        <w:t xml:space="preserve"> </w:t>
      </w:r>
      <w:r>
        <w:rPr>
          <w:spacing w:val="-1"/>
        </w:rPr>
        <w:t>Competition</w:t>
      </w:r>
      <w:r>
        <w:t xml:space="preserve"> if</w:t>
      </w:r>
      <w:r>
        <w:rPr>
          <w:rFonts w:cs="Times New Roman"/>
          <w:spacing w:val="39"/>
        </w:rPr>
        <w:t xml:space="preserve"> </w:t>
      </w:r>
      <w:r>
        <w:t xml:space="preserve">the </w:t>
      </w:r>
      <w:r>
        <w:rPr>
          <w:spacing w:val="-1"/>
        </w:rPr>
        <w:t>club</w:t>
      </w:r>
      <w:r>
        <w:t xml:space="preserve"> is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member</w:t>
      </w:r>
      <w:r>
        <w:t xml:space="preserve"> of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ECB-</w:t>
      </w:r>
      <w:r>
        <w:rPr>
          <w:rFonts w:cs="Times New Roman"/>
          <w:spacing w:val="-1"/>
        </w:rPr>
        <w:t>recognised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league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(a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“League”)</w:t>
      </w:r>
      <w:r>
        <w:rPr>
          <w:rFonts w:cs="Times New Roman"/>
        </w:rPr>
        <w:t xml:space="preserve"> and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cricketer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bona-fide,</w:t>
      </w:r>
      <w:r>
        <w:rPr>
          <w:rFonts w:cs="Times New Roman"/>
          <w:spacing w:val="49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 xml:space="preserve">paid-up </w:t>
      </w:r>
      <w:r>
        <w:rPr>
          <w:spacing w:val="-1"/>
        </w:rPr>
        <w:t>member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club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is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eligible</w:t>
      </w:r>
      <w:r>
        <w:t xml:space="preserve"> to </w:t>
      </w:r>
      <w:r>
        <w:rPr>
          <w:spacing w:val="-1"/>
        </w:rPr>
        <w:t>play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that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rules </w:t>
      </w:r>
      <w:r>
        <w:t>of</w:t>
      </w:r>
      <w:r>
        <w:rPr>
          <w:spacing w:val="-3"/>
        </w:rPr>
        <w:t xml:space="preserve"> </w:t>
      </w:r>
      <w:r>
        <w:t>that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League.</w:t>
      </w:r>
    </w:p>
    <w:p w:rsidR="00BB5CAF" w:rsidRDefault="00AF5C23">
      <w:pPr>
        <w:pStyle w:val="Textkrper"/>
        <w:numPr>
          <w:ilvl w:val="2"/>
          <w:numId w:val="1"/>
        </w:numPr>
        <w:tabs>
          <w:tab w:val="left" w:pos="821"/>
        </w:tabs>
        <w:spacing w:before="2"/>
        <w:ind w:right="106" w:firstLine="0"/>
      </w:pPr>
      <w:r>
        <w:t>A</w:t>
      </w:r>
      <w:r>
        <w:rPr>
          <w:spacing w:val="-1"/>
        </w:rPr>
        <w:t xml:space="preserve"> cricketer</w:t>
      </w:r>
      <w:r>
        <w:t xml:space="preserve"> </w:t>
      </w:r>
      <w:r>
        <w:rPr>
          <w:spacing w:val="-1"/>
        </w:rPr>
        <w:t>shall</w:t>
      </w:r>
      <w:r>
        <w:t xml:space="preserve"> only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play</w:t>
      </w:r>
      <w:r>
        <w:rPr>
          <w:spacing w:val="-5"/>
        </w:rPr>
        <w:t xml:space="preserve"> </w:t>
      </w:r>
      <w:r>
        <w:t>in an ECB</w:t>
      </w:r>
      <w:r>
        <w:rPr>
          <w:spacing w:val="5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Cup</w:t>
      </w:r>
      <w:r>
        <w:t xml:space="preserve"> </w:t>
      </w:r>
      <w:r>
        <w:rPr>
          <w:spacing w:val="-1"/>
        </w:rPr>
        <w:t>Competition</w:t>
      </w:r>
      <w:r>
        <w:t xml:space="preserve"> </w:t>
      </w:r>
      <w:r>
        <w:rPr>
          <w:spacing w:val="-1"/>
        </w:rPr>
        <w:t>for</w:t>
      </w:r>
      <w:r>
        <w:t xml:space="preserve"> one </w:t>
      </w:r>
      <w:r>
        <w:rPr>
          <w:spacing w:val="-1"/>
        </w:rPr>
        <w:t>club</w:t>
      </w:r>
      <w:r>
        <w:t xml:space="preserve"> in</w:t>
      </w:r>
      <w:r>
        <w:rPr>
          <w:spacing w:val="4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one </w:t>
      </w:r>
      <w:r>
        <w:rPr>
          <w:spacing w:val="-1"/>
        </w:rPr>
        <w:t>season.</w:t>
      </w:r>
    </w:p>
    <w:p w:rsidR="00BB5CAF" w:rsidRDefault="00AF5C23">
      <w:pPr>
        <w:pStyle w:val="Textkrper"/>
        <w:numPr>
          <w:ilvl w:val="2"/>
          <w:numId w:val="1"/>
        </w:numPr>
        <w:tabs>
          <w:tab w:val="left" w:pos="821"/>
        </w:tabs>
        <w:ind w:right="432" w:firstLine="0"/>
      </w:pPr>
      <w:r>
        <w:t>A</w:t>
      </w:r>
      <w:r>
        <w:rPr>
          <w:spacing w:val="-1"/>
        </w:rPr>
        <w:t xml:space="preserve"> cricketer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is</w:t>
      </w:r>
      <w:r>
        <w:rPr>
          <w:spacing w:val="-1"/>
        </w:rPr>
        <w:t xml:space="preserve"> registered</w:t>
      </w:r>
      <w:r>
        <w:t xml:space="preserve"> </w:t>
      </w:r>
      <w:r>
        <w:rPr>
          <w:spacing w:val="-1"/>
        </w:rPr>
        <w:t>for</w:t>
      </w:r>
      <w:r>
        <w:t xml:space="preserve"> an ECB </w:t>
      </w:r>
      <w:r>
        <w:rPr>
          <w:spacing w:val="-1"/>
        </w:rPr>
        <w:t>Premier</w:t>
      </w:r>
      <w:r>
        <w:t xml:space="preserve"> </w:t>
      </w:r>
      <w:r>
        <w:rPr>
          <w:spacing w:val="-2"/>
        </w:rPr>
        <w:t>League</w:t>
      </w:r>
      <w:r>
        <w:t xml:space="preserve"> club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1"/>
        </w:rPr>
        <w:t>eligible</w:t>
      </w:r>
      <w:r>
        <w:t xml:space="preserve"> to</w:t>
      </w:r>
      <w:r>
        <w:rPr>
          <w:spacing w:val="43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that </w:t>
      </w:r>
      <w:r>
        <w:rPr>
          <w:spacing w:val="-1"/>
        </w:rPr>
        <w:t>cl</w:t>
      </w:r>
      <w:r>
        <w:rPr>
          <w:spacing w:val="-1"/>
        </w:rPr>
        <w:t>ub</w:t>
      </w:r>
      <w:r>
        <w:t xml:space="preserve"> in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1"/>
        </w:rPr>
        <w:t>ECB</w:t>
      </w:r>
      <w:r>
        <w:t xml:space="preserve"> Club Cup </w:t>
      </w:r>
      <w:r>
        <w:rPr>
          <w:spacing w:val="-1"/>
        </w:rPr>
        <w:t>Competition</w:t>
      </w:r>
      <w:r>
        <w:t xml:space="preserve"> match.</w:t>
      </w:r>
    </w:p>
    <w:p w:rsidR="00BB5CAF" w:rsidRDefault="00AF5C23">
      <w:pPr>
        <w:pStyle w:val="Textkrper"/>
        <w:numPr>
          <w:ilvl w:val="2"/>
          <w:numId w:val="1"/>
        </w:numPr>
        <w:tabs>
          <w:tab w:val="left" w:pos="821"/>
        </w:tabs>
        <w:ind w:right="219" w:firstLine="0"/>
      </w:pPr>
      <w:r>
        <w:t>A</w:t>
      </w:r>
      <w:r>
        <w:rPr>
          <w:spacing w:val="-1"/>
        </w:rPr>
        <w:t xml:space="preserve"> </w:t>
      </w:r>
      <w:r>
        <w:t xml:space="preserve">club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subject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rules</w:t>
      </w:r>
      <w:r>
        <w:rPr>
          <w:spacing w:val="2"/>
        </w:rP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rPr>
          <w:spacing w:val="-1"/>
        </w:rPr>
        <w:t>cricketers who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t>and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contracted</w:t>
      </w:r>
      <w:r>
        <w:t xml:space="preserve"> 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First</w:t>
      </w:r>
      <w:r>
        <w:t xml:space="preserve"> Class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Club</w:t>
      </w:r>
      <w:r>
        <w:rPr>
          <w:spacing w:val="3"/>
        </w:rPr>
        <w:t xml:space="preserve"> </w:t>
      </w:r>
      <w:r>
        <w:rPr>
          <w:rFonts w:cs="Times New Roman"/>
        </w:rPr>
        <w:t xml:space="preserve">(a </w:t>
      </w:r>
      <w:r>
        <w:rPr>
          <w:rFonts w:cs="Times New Roman"/>
          <w:spacing w:val="-1"/>
        </w:rPr>
        <w:t>“FCC</w:t>
      </w:r>
      <w:r>
        <w:rPr>
          <w:rFonts w:cs="Times New Roman"/>
        </w:rPr>
        <w:t xml:space="preserve"> </w:t>
      </w:r>
      <w:r>
        <w:rPr>
          <w:spacing w:val="-1"/>
        </w:rPr>
        <w:t>Cricketer</w:t>
      </w:r>
      <w:r>
        <w:rPr>
          <w:rFonts w:cs="Times New Roman"/>
          <w:spacing w:val="-1"/>
        </w:rPr>
        <w:t>”)</w:t>
      </w:r>
      <w:r>
        <w:rPr>
          <w:rFonts w:cs="Times New Roman"/>
          <w:spacing w:val="-3"/>
        </w:rPr>
        <w:t xml:space="preserve"> </w:t>
      </w:r>
      <w:r>
        <w:t xml:space="preserve">in </w:t>
      </w:r>
      <w:r>
        <w:rPr>
          <w:spacing w:val="-1"/>
        </w:rPr>
        <w:t>respect</w:t>
      </w:r>
      <w:r>
        <w:t xml:space="preserve"> of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2"/>
        </w:rPr>
        <w:t>given</w:t>
      </w:r>
      <w:r>
        <w:rPr>
          <w:spacing w:val="1"/>
        </w:rPr>
        <w:t xml:space="preserve"> </w:t>
      </w:r>
      <w:r>
        <w:t xml:space="preserve">ECB </w:t>
      </w:r>
      <w:r>
        <w:rPr>
          <w:spacing w:val="-1"/>
        </w:rPr>
        <w:t>Club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Cup</w:t>
      </w:r>
      <w:r>
        <w:t xml:space="preserve"> </w:t>
      </w:r>
      <w:r>
        <w:rPr>
          <w:spacing w:val="-1"/>
        </w:rPr>
        <w:t>Competition</w:t>
      </w:r>
      <w:r>
        <w:rPr>
          <w:spacing w:val="-2"/>
        </w:rPr>
        <w:t xml:space="preserve"> </w:t>
      </w:r>
      <w:r>
        <w:rPr>
          <w:spacing w:val="-1"/>
        </w:rPr>
        <w:t>match:</w:t>
      </w:r>
    </w:p>
    <w:p w:rsidR="00BB5CAF" w:rsidRDefault="00AF5C23">
      <w:pPr>
        <w:pStyle w:val="Textkrper"/>
        <w:numPr>
          <w:ilvl w:val="3"/>
          <w:numId w:val="1"/>
        </w:numPr>
        <w:tabs>
          <w:tab w:val="left" w:pos="821"/>
        </w:tabs>
        <w:ind w:right="206" w:firstLine="0"/>
      </w:pPr>
      <w:r>
        <w:rPr>
          <w:spacing w:val="-2"/>
        </w:rPr>
        <w:t>It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-2"/>
        </w:rPr>
        <w:t>FCC</w:t>
      </w:r>
      <w:r>
        <w:t xml:space="preserve"> Cricketer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 xml:space="preserve">both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age</w:t>
      </w:r>
      <w:r>
        <w:t xml:space="preserve"> of</w:t>
      </w:r>
      <w:r>
        <w:rPr>
          <w:spacing w:val="-2"/>
        </w:rPr>
        <w:t xml:space="preserve"> </w:t>
      </w:r>
      <w:r>
        <w:t>21 as</w:t>
      </w:r>
      <w:r>
        <w:rPr>
          <w:spacing w:val="-1"/>
        </w:rPr>
        <w:t xml:space="preserve"> </w:t>
      </w:r>
      <w:r>
        <w:t xml:space="preserve">at 30 </w:t>
      </w:r>
      <w:r>
        <w:rPr>
          <w:spacing w:val="-1"/>
        </w:rPr>
        <w:t>September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year</w:t>
      </w:r>
      <w:r>
        <w:t xml:space="preserve"> </w:t>
      </w:r>
      <w:r>
        <w:rPr>
          <w:spacing w:val="-1"/>
        </w:rPr>
        <w:t>preceding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season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 xml:space="preserve">has </w:t>
      </w:r>
      <w:r>
        <w:t xml:space="preserve">not </w:t>
      </w:r>
      <w:r>
        <w:rPr>
          <w:spacing w:val="-2"/>
        </w:rPr>
        <w:t>played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their</w:t>
      </w:r>
      <w:r>
        <w:rPr>
          <w:spacing w:val="2"/>
        </w:rPr>
        <w:t xml:space="preserve"> </w:t>
      </w:r>
      <w:r>
        <w:rPr>
          <w:spacing w:val="-2"/>
        </w:rPr>
        <w:t>FCC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season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County</w:t>
      </w:r>
      <w:r>
        <w:rPr>
          <w:spacing w:val="-4"/>
        </w:rPr>
        <w:t xml:space="preserve"> </w:t>
      </w:r>
      <w:r>
        <w:t>Championship,</w:t>
      </w:r>
      <w:r>
        <w:rPr>
          <w:spacing w:val="-3"/>
        </w:rPr>
        <w:t xml:space="preserve"> </w:t>
      </w:r>
      <w:r>
        <w:rPr>
          <w:spacing w:val="-1"/>
        </w:rPr>
        <w:t>One-Day</w:t>
      </w:r>
      <w:r>
        <w:rPr>
          <w:spacing w:val="-5"/>
        </w:rPr>
        <w:t xml:space="preserve"> </w:t>
      </w:r>
      <w:r>
        <w:t xml:space="preserve">Cup or T20 </w:t>
      </w:r>
      <w:r>
        <w:rPr>
          <w:spacing w:val="-1"/>
        </w:rPr>
        <w:t>Blast;</w:t>
      </w:r>
      <w:r>
        <w:t xml:space="preserve"> and</w:t>
      </w:r>
    </w:p>
    <w:p w:rsidR="00BB5CAF" w:rsidRDefault="00AF5C23">
      <w:pPr>
        <w:pStyle w:val="Textkrper"/>
        <w:numPr>
          <w:ilvl w:val="3"/>
          <w:numId w:val="1"/>
        </w:numPr>
        <w:tabs>
          <w:tab w:val="left" w:pos="821"/>
        </w:tabs>
        <w:spacing w:before="2"/>
        <w:ind w:right="321" w:firstLine="0"/>
      </w:pPr>
      <w:r>
        <w:rPr>
          <w:spacing w:val="-2"/>
        </w:rPr>
        <w:t>It</w:t>
      </w:r>
      <w:r>
        <w:t xml:space="preserve"> </w:t>
      </w:r>
      <w:r>
        <w:rPr>
          <w:spacing w:val="1"/>
        </w:rPr>
        <w:t>m</w:t>
      </w:r>
      <w:r>
        <w:rPr>
          <w:spacing w:val="1"/>
        </w:rPr>
        <w:t>ay</w:t>
      </w:r>
      <w:r>
        <w:rPr>
          <w:spacing w:val="-4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no more than</w:t>
      </w:r>
      <w:r>
        <w:rPr>
          <w:spacing w:val="-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FCC</w:t>
      </w:r>
      <w:r>
        <w:t xml:space="preserve"> </w:t>
      </w:r>
      <w:r>
        <w:rPr>
          <w:spacing w:val="-1"/>
        </w:rPr>
        <w:t>Cricketer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FCC</w:t>
      </w:r>
      <w:r>
        <w:t xml:space="preserve"> Cricketer</w:t>
      </w:r>
      <w:r>
        <w:rPr>
          <w:spacing w:val="-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has played</w:t>
      </w:r>
      <w:r>
        <w:t xml:space="preserve"> at </w:t>
      </w:r>
      <w:r>
        <w:rPr>
          <w:spacing w:val="-2"/>
        </w:rPr>
        <w:t>least</w:t>
      </w:r>
      <w:r>
        <w:t xml:space="preserve"> </w:t>
      </w:r>
      <w:r>
        <w:rPr>
          <w:spacing w:val="-1"/>
        </w:rPr>
        <w:t>two</w:t>
      </w:r>
      <w:r>
        <w:rPr>
          <w:spacing w:val="2"/>
        </w:rPr>
        <w:t xml:space="preserve"> </w:t>
      </w:r>
      <w:r>
        <w:rPr>
          <w:spacing w:val="-2"/>
        </w:rPr>
        <w:t>League</w:t>
      </w:r>
      <w:r>
        <w:t xml:space="preserve"> </w:t>
      </w:r>
      <w:r>
        <w:rPr>
          <w:spacing w:val="-1"/>
        </w:rPr>
        <w:t>matches</w:t>
      </w:r>
      <w:r>
        <w:t xml:space="preserve"> </w:t>
      </w:r>
      <w:r>
        <w:rPr>
          <w:spacing w:val="-1"/>
        </w:rPr>
        <w:t>for</w:t>
      </w:r>
      <w:r>
        <w:t xml:space="preserve"> that</w:t>
      </w:r>
      <w:r>
        <w:rPr>
          <w:spacing w:val="-2"/>
        </w:rPr>
        <w:t xml:space="preserve"> </w:t>
      </w:r>
      <w:r>
        <w:t xml:space="preserve">club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season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has</w:t>
      </w:r>
      <w:r>
        <w:rPr>
          <w:spacing w:val="71"/>
        </w:rPr>
        <w:t xml:space="preserve"> </w:t>
      </w:r>
      <w:r>
        <w:rPr>
          <w:spacing w:val="-1"/>
        </w:rPr>
        <w:t>played</w:t>
      </w:r>
      <w:r>
        <w:t xml:space="preserve"> 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2"/>
        </w:rPr>
        <w:t>League</w:t>
      </w:r>
      <w:r>
        <w:t xml:space="preserve"> </w:t>
      </w:r>
      <w:r>
        <w:rPr>
          <w:spacing w:val="-1"/>
        </w:rPr>
        <w:t>matches 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previous season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 xml:space="preserve">ECB Club </w:t>
      </w:r>
      <w:r>
        <w:rPr>
          <w:spacing w:val="-1"/>
        </w:rPr>
        <w:t>Cup</w:t>
      </w:r>
      <w:r>
        <w:t xml:space="preserve"> </w:t>
      </w:r>
      <w:r>
        <w:rPr>
          <w:spacing w:val="-1"/>
        </w:rPr>
        <w:t>Competition</w:t>
      </w:r>
      <w:r>
        <w:rPr>
          <w:spacing w:val="1"/>
        </w:rPr>
        <w:t xml:space="preserve"> </w:t>
      </w:r>
      <w:r>
        <w:rPr>
          <w:spacing w:val="-1"/>
        </w:rPr>
        <w:t>match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intend to</w:t>
      </w:r>
      <w:r>
        <w:rPr>
          <w:spacing w:val="-3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rPr>
          <w:spacing w:val="-1"/>
        </w:rPr>
        <w:t>commences prior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t xml:space="preserve"> of</w:t>
      </w:r>
      <w:r>
        <w:rPr>
          <w:spacing w:val="4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League</w:t>
      </w:r>
      <w:r>
        <w:t xml:space="preserve"> </w:t>
      </w:r>
      <w:r>
        <w:rPr>
          <w:spacing w:val="-1"/>
        </w:rPr>
        <w:t>season.</w:t>
      </w:r>
    </w:p>
    <w:p w:rsidR="00BB5CAF" w:rsidRDefault="00AF5C23">
      <w:pPr>
        <w:pStyle w:val="Textkrper"/>
        <w:numPr>
          <w:ilvl w:val="2"/>
          <w:numId w:val="1"/>
        </w:numPr>
        <w:tabs>
          <w:tab w:val="left" w:pos="821"/>
        </w:tabs>
        <w:spacing w:before="2"/>
        <w:ind w:right="206" w:firstLine="0"/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player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has </w:t>
      </w:r>
      <w:r>
        <w:rPr>
          <w:spacing w:val="-1"/>
        </w:rPr>
        <w:t>represented</w:t>
      </w:r>
      <w:r>
        <w:rPr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men’s</w:t>
      </w:r>
      <w:r>
        <w:rPr>
          <w:rFonts w:cs="Times New Roman"/>
          <w:spacing w:val="-1"/>
        </w:rPr>
        <w:t xml:space="preserve"> team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ICC</w:t>
      </w:r>
      <w:r>
        <w:rPr>
          <w:spacing w:val="2"/>
        </w:rP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country</w:t>
      </w:r>
      <w:r>
        <w:rPr>
          <w:spacing w:val="-5"/>
        </w:rPr>
        <w:t xml:space="preserve"> </w:t>
      </w:r>
      <w:r>
        <w:t>in the</w:t>
      </w:r>
      <w:r>
        <w:rPr>
          <w:rFonts w:cs="Times New Roman"/>
          <w:spacing w:val="51"/>
        </w:rPr>
        <w:t xml:space="preserve"> </w:t>
      </w:r>
      <w:r>
        <w:t xml:space="preserve">12 month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up 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including </w:t>
      </w:r>
      <w:r>
        <w:t xml:space="preserve">31 </w:t>
      </w:r>
      <w:r>
        <w:rPr>
          <w:spacing w:val="-1"/>
        </w:rPr>
        <w:t>March</w:t>
      </w:r>
      <w: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season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play</w:t>
      </w:r>
      <w:r>
        <w:rPr>
          <w:rFonts w:cs="Times New Roman"/>
          <w:spacing w:val="55"/>
        </w:rPr>
        <w:t xml:space="preserve"> </w:t>
      </w:r>
      <w:r>
        <w:t>in any</w:t>
      </w:r>
      <w:r>
        <w:rPr>
          <w:spacing w:val="-5"/>
        </w:rPr>
        <w:t xml:space="preserve"> </w:t>
      </w:r>
      <w:r>
        <w:t xml:space="preserve">ECB Club </w:t>
      </w:r>
      <w:r>
        <w:rPr>
          <w:spacing w:val="-1"/>
        </w:rPr>
        <w:t>Cup</w:t>
      </w:r>
      <w:r>
        <w:t xml:space="preserve"> </w:t>
      </w:r>
      <w:r>
        <w:rPr>
          <w:spacing w:val="-1"/>
        </w:rPr>
        <w:t>Competition</w:t>
      </w:r>
      <w:r>
        <w:rPr>
          <w:spacing w:val="1"/>
        </w:rPr>
        <w:t xml:space="preserve"> </w:t>
      </w:r>
      <w:r>
        <w:rPr>
          <w:spacing w:val="-1"/>
        </w:rPr>
        <w:t>match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season.</w:t>
      </w:r>
    </w:p>
    <w:p w:rsidR="00BB5CAF" w:rsidRDefault="00AF5C23">
      <w:pPr>
        <w:pStyle w:val="Textkrper"/>
        <w:numPr>
          <w:ilvl w:val="2"/>
          <w:numId w:val="1"/>
        </w:numPr>
        <w:tabs>
          <w:tab w:val="left" w:pos="821"/>
        </w:tabs>
        <w:ind w:right="407" w:firstLine="0"/>
      </w:pPr>
      <w:r>
        <w:t>A</w:t>
      </w:r>
      <w:r>
        <w:rPr>
          <w:spacing w:val="-1"/>
        </w:rPr>
        <w:t xml:space="preserve"> </w:t>
      </w:r>
      <w:r>
        <w:t xml:space="preserve">club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play</w:t>
      </w:r>
      <w:r>
        <w:rPr>
          <w:spacing w:val="-5"/>
        </w:rPr>
        <w:t xml:space="preserve"> </w:t>
      </w:r>
      <w:r>
        <w:t>no more than</w:t>
      </w:r>
      <w:r>
        <w:rPr>
          <w:spacing w:val="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Category</w:t>
      </w:r>
      <w:r>
        <w:rPr>
          <w:spacing w:val="-5"/>
        </w:rPr>
        <w:t xml:space="preserve"> </w:t>
      </w:r>
      <w:r>
        <w:t xml:space="preserve">3 </w:t>
      </w:r>
      <w:r>
        <w:rPr>
          <w:spacing w:val="-1"/>
        </w:rPr>
        <w:t>player</w:t>
      </w:r>
      <w:r>
        <w:rPr>
          <w:spacing w:val="1"/>
        </w:rPr>
        <w:t xml:space="preserve"> </w:t>
      </w:r>
      <w:r>
        <w:t>(as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defined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t xml:space="preserve">ECB </w:t>
      </w:r>
      <w:r>
        <w:rPr>
          <w:spacing w:val="-1"/>
        </w:rPr>
        <w:t>guidance)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is </w:t>
      </w:r>
      <w:r>
        <w:rPr>
          <w:spacing w:val="-1"/>
        </w:rPr>
        <w:t>registered for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2"/>
        </w:rPr>
        <w:t>League</w:t>
      </w:r>
      <w:r>
        <w:rPr>
          <w:spacing w:val="1"/>
        </w:rPr>
        <w:t xml:space="preserve"> </w:t>
      </w:r>
      <w:r>
        <w:rPr>
          <w:rFonts w:cs="Times New Roman"/>
        </w:rPr>
        <w:t xml:space="preserve">(an </w:t>
      </w:r>
      <w:r>
        <w:rPr>
          <w:rFonts w:cs="Times New Roman"/>
          <w:spacing w:val="-1"/>
        </w:rPr>
        <w:t>“Overseas Player”)</w:t>
      </w:r>
      <w:r>
        <w:rPr>
          <w:rFonts w:cs="Times New Roman"/>
          <w:spacing w:val="55"/>
        </w:rPr>
        <w:t xml:space="preserve"> </w:t>
      </w:r>
      <w:r>
        <w:t xml:space="preserve">per ECB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Cup</w:t>
      </w:r>
      <w:r>
        <w:t xml:space="preserve"> </w:t>
      </w:r>
      <w:r>
        <w:rPr>
          <w:spacing w:val="-1"/>
        </w:rPr>
        <w:t>Competition match.</w:t>
      </w:r>
    </w:p>
    <w:p w:rsidR="00BB5CAF" w:rsidRDefault="00AF5C23">
      <w:pPr>
        <w:pStyle w:val="Textkrper"/>
        <w:numPr>
          <w:ilvl w:val="2"/>
          <w:numId w:val="1"/>
        </w:numPr>
        <w:tabs>
          <w:tab w:val="left" w:pos="821"/>
        </w:tabs>
        <w:ind w:right="551" w:firstLine="0"/>
      </w:pPr>
      <w:r>
        <w:rPr>
          <w:spacing w:val="-1"/>
        </w:rPr>
        <w:t>When</w:t>
      </w:r>
      <w:r>
        <w:t xml:space="preserve"> none of</w:t>
      </w:r>
      <w:r>
        <w:rPr>
          <w:spacing w:val="-2"/>
        </w:rPr>
        <w:t xml:space="preserve"> </w:t>
      </w:r>
      <w:r>
        <w:rPr>
          <w:rFonts w:cs="Times New Roman"/>
        </w:rPr>
        <w:t xml:space="preserve">a club’s </w:t>
      </w:r>
      <w:r>
        <w:rPr>
          <w:spacing w:val="-1"/>
        </w:rPr>
        <w:t xml:space="preserve">Overseas Players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t xml:space="preserve"> to </w:t>
      </w:r>
      <w:r>
        <w:rPr>
          <w:spacing w:val="-1"/>
        </w:rPr>
        <w:t>play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that </w:t>
      </w:r>
      <w:r>
        <w:rPr>
          <w:spacing w:val="-1"/>
        </w:rPr>
        <w:t>club</w:t>
      </w:r>
      <w:r>
        <w:t xml:space="preserve"> in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t xml:space="preserve"> ECB</w:t>
      </w:r>
      <w:r>
        <w:rPr>
          <w:rFonts w:cs="Times New Roman"/>
          <w:spacing w:val="39"/>
        </w:rPr>
        <w:t xml:space="preserve"> </w:t>
      </w:r>
      <w:r>
        <w:t xml:space="preserve">Club </w:t>
      </w:r>
      <w:r>
        <w:rPr>
          <w:spacing w:val="-1"/>
        </w:rPr>
        <w:t>Cup</w:t>
      </w:r>
      <w:r>
        <w:t xml:space="preserve"> </w:t>
      </w:r>
      <w:r>
        <w:rPr>
          <w:spacing w:val="-1"/>
        </w:rPr>
        <w:t>Competition</w:t>
      </w:r>
      <w:r>
        <w:rPr>
          <w:spacing w:val="1"/>
        </w:rPr>
        <w:t xml:space="preserve"> </w:t>
      </w:r>
      <w:r>
        <w:rPr>
          <w:spacing w:val="-1"/>
        </w:rPr>
        <w:t>match,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club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permitted</w:t>
      </w:r>
      <w:r>
        <w:t xml:space="preserve"> to</w:t>
      </w:r>
      <w:r>
        <w:rPr>
          <w:spacing w:val="4"/>
        </w:rPr>
        <w:t xml:space="preserve"> </w:t>
      </w:r>
      <w:r>
        <w:rPr>
          <w:spacing w:val="-1"/>
        </w:rPr>
        <w:t>register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play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replacement</w:t>
      </w:r>
      <w:r>
        <w:rPr>
          <w:spacing w:val="1"/>
        </w:rPr>
        <w:t xml:space="preserve"> </w:t>
      </w:r>
      <w:r>
        <w:rPr>
          <w:spacing w:val="-1"/>
        </w:rPr>
        <w:t xml:space="preserve">Overseas </w:t>
      </w:r>
      <w:r>
        <w:rPr>
          <w:spacing w:val="-2"/>
        </w:rPr>
        <w:t>Player</w:t>
      </w:r>
      <w:r>
        <w:rPr>
          <w:spacing w:val="1"/>
        </w:rPr>
        <w:t xml:space="preserve"> </w:t>
      </w:r>
      <w:r>
        <w:t xml:space="preserve">in that </w:t>
      </w:r>
      <w:r>
        <w:rPr>
          <w:spacing w:val="-1"/>
        </w:rPr>
        <w:t>match.</w:t>
      </w:r>
    </w:p>
    <w:p w:rsidR="00BB5CAF" w:rsidRDefault="00AF5C23">
      <w:pPr>
        <w:pStyle w:val="Textkrper"/>
        <w:numPr>
          <w:ilvl w:val="2"/>
          <w:numId w:val="1"/>
        </w:numPr>
        <w:tabs>
          <w:tab w:val="left" w:pos="821"/>
        </w:tabs>
        <w:ind w:right="599" w:firstLine="0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shall</w:t>
      </w:r>
      <w:r>
        <w:t xml:space="preserve"> be no</w:t>
      </w:r>
      <w:r>
        <w:rPr>
          <w:spacing w:val="-3"/>
        </w:rPr>
        <w:t xml:space="preserve"> </w:t>
      </w:r>
      <w:r>
        <w:rPr>
          <w:spacing w:val="-1"/>
        </w:rPr>
        <w:t>limit</w:t>
      </w:r>
      <w: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cricketers</w:t>
      </w:r>
      <w:r>
        <w:rPr>
          <w:spacing w:val="1"/>
        </w:rPr>
        <w:t xml:space="preserve"> </w:t>
      </w:r>
      <w:r>
        <w:rPr>
          <w:spacing w:val="-1"/>
        </w:rPr>
        <w:t>(as defined</w:t>
      </w:r>
      <w:r>
        <w:rPr>
          <w:spacing w:val="65"/>
        </w:rPr>
        <w:t xml:space="preserve"> </w:t>
      </w:r>
      <w:r>
        <w:rPr>
          <w:spacing w:val="-1"/>
        </w:rPr>
        <w:t>below)</w:t>
      </w:r>
      <w:r>
        <w:t xml:space="preserve"> </w:t>
      </w:r>
      <w:r>
        <w:rPr>
          <w:spacing w:val="-1"/>
        </w:rPr>
        <w:t>which</w:t>
      </w:r>
      <w:r>
        <w:t xml:space="preserve"> a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permitted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play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an ECB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Cup</w:t>
      </w:r>
      <w:r>
        <w:t xml:space="preserve"> </w:t>
      </w:r>
      <w:r>
        <w:rPr>
          <w:spacing w:val="-1"/>
        </w:rPr>
        <w:t>Competition</w:t>
      </w:r>
      <w:r>
        <w:rPr>
          <w:spacing w:val="1"/>
        </w:rPr>
        <w:t xml:space="preserve"> </w:t>
      </w:r>
      <w:r>
        <w:rPr>
          <w:spacing w:val="-1"/>
        </w:rPr>
        <w:t>match,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rPr>
          <w:spacing w:val="51"/>
        </w:rPr>
        <w:t xml:space="preserve"> </w:t>
      </w:r>
      <w:r>
        <w:rPr>
          <w:spacing w:val="-1"/>
        </w:rPr>
        <w:t>purposes:</w:t>
      </w:r>
    </w:p>
    <w:p w:rsidR="00BB5CAF" w:rsidRDefault="00AF5C23">
      <w:pPr>
        <w:pStyle w:val="Textkrper"/>
        <w:numPr>
          <w:ilvl w:val="3"/>
          <w:numId w:val="1"/>
        </w:numPr>
        <w:tabs>
          <w:tab w:val="left" w:pos="821"/>
        </w:tabs>
        <w:ind w:right="407" w:firstLine="0"/>
      </w:pPr>
      <w:r>
        <w:t>A</w:t>
      </w:r>
      <w:r>
        <w:rPr>
          <w:spacing w:val="-1"/>
        </w:rPr>
        <w:t xml:space="preserve"> cricketer</w:t>
      </w:r>
      <w:r>
        <w:t xml:space="preserve"> is</w:t>
      </w:r>
      <w:r>
        <w:rPr>
          <w:spacing w:val="-1"/>
        </w:rPr>
        <w:t xml:space="preserve"> Category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if:</w:t>
      </w:r>
      <w:r>
        <w:t xml:space="preserve"> </w:t>
      </w:r>
      <w:r>
        <w:t xml:space="preserve">(i)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British</w:t>
      </w:r>
      <w:r>
        <w:rPr>
          <w:spacing w:val="-3"/>
        </w:rPr>
        <w:t xml:space="preserve"> </w:t>
      </w:r>
      <w:r>
        <w:rPr>
          <w:spacing w:val="-1"/>
        </w:rPr>
        <w:t>citizen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born</w:t>
      </w:r>
      <w:r>
        <w:t xml:space="preserve"> in</w:t>
      </w:r>
      <w:r>
        <w:rPr>
          <w:spacing w:val="55"/>
        </w:rPr>
        <w:t xml:space="preserve"> </w:t>
      </w:r>
      <w:r>
        <w:rPr>
          <w:spacing w:val="-1"/>
        </w:rPr>
        <w:t>England</w:t>
      </w:r>
      <w:r>
        <w:t xml:space="preserve"> or </w:t>
      </w:r>
      <w:r>
        <w:rPr>
          <w:spacing w:val="-1"/>
        </w:rPr>
        <w:t>Wales;</w:t>
      </w:r>
      <w:r>
        <w:t xml:space="preserve"> or </w:t>
      </w:r>
      <w:r>
        <w:rPr>
          <w:spacing w:val="-1"/>
        </w:rPr>
        <w:t>(ii)</w:t>
      </w:r>
      <w: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 xml:space="preserve">been </w:t>
      </w:r>
      <w:r>
        <w:rPr>
          <w:spacing w:val="-1"/>
        </w:rPr>
        <w:t>resident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England</w:t>
      </w:r>
      <w:r>
        <w:t xml:space="preserve"> and </w:t>
      </w:r>
      <w:r>
        <w:rPr>
          <w:spacing w:val="-1"/>
        </w:rPr>
        <w:t>Wales 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41"/>
        </w:rPr>
        <w:t xml:space="preserve"> </w:t>
      </w:r>
      <w:r>
        <w:rPr>
          <w:spacing w:val="-1"/>
        </w:rPr>
        <w:t>preceding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consecutive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t xml:space="preserve">(each </w:t>
      </w:r>
      <w:r>
        <w:rPr>
          <w:spacing w:val="-2"/>
        </w:rPr>
        <w:t>year</w:t>
      </w:r>
      <w:r>
        <w:t xml:space="preserve"> being</w:t>
      </w:r>
      <w:r>
        <w:rPr>
          <w:spacing w:val="-3"/>
        </w:rPr>
        <w:t xml:space="preserve"> </w:t>
      </w:r>
      <w:r>
        <w:t>the 12</w:t>
      </w:r>
      <w:r>
        <w:rPr>
          <w:spacing w:val="-3"/>
        </w:rPr>
        <w:t xml:space="preserve"> </w:t>
      </w:r>
      <w:r>
        <w:t xml:space="preserve">month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April</w:t>
      </w:r>
      <w:r>
        <w:t xml:space="preserve"> to </w:t>
      </w:r>
      <w:r>
        <w:rPr>
          <w:spacing w:val="-2"/>
        </w:rPr>
        <w:t>31</w:t>
      </w:r>
      <w:r>
        <w:rPr>
          <w:spacing w:val="47"/>
        </w:rPr>
        <w:t xml:space="preserve"> </w:t>
      </w:r>
      <w:r>
        <w:rPr>
          <w:spacing w:val="-1"/>
        </w:rPr>
        <w:t>March),</w:t>
      </w:r>
      <w:r>
        <w:t xml:space="preserve"> </w:t>
      </w:r>
      <w:r>
        <w:rPr>
          <w:spacing w:val="-1"/>
        </w:rPr>
        <w:t>specifically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rPr>
          <w:spacing w:val="-1"/>
        </w:rPr>
        <w:t>spent</w:t>
      </w:r>
      <w:r>
        <w:t xml:space="preserve"> a </w:t>
      </w:r>
      <w:r>
        <w:rPr>
          <w:spacing w:val="-1"/>
        </w:rPr>
        <w:t>minimum</w:t>
      </w:r>
      <w:r>
        <w:t xml:space="preserve"> of</w:t>
      </w:r>
      <w:r>
        <w:rPr>
          <w:spacing w:val="-3"/>
        </w:rPr>
        <w:t xml:space="preserve"> </w:t>
      </w:r>
      <w:r>
        <w:t xml:space="preserve">210 </w:t>
      </w:r>
      <w:r>
        <w:rPr>
          <w:spacing w:val="-2"/>
        </w:rPr>
        <w:t>days</w:t>
      </w:r>
      <w:r>
        <w:rPr>
          <w:spacing w:val="-1"/>
        </w:rPr>
        <w:t xml:space="preserve"> </w:t>
      </w:r>
      <w:r>
        <w:t>in each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year</w:t>
      </w:r>
      <w:r>
        <w:t xml:space="preserve"> in </w:t>
      </w:r>
      <w:r>
        <w:rPr>
          <w:spacing w:val="-1"/>
        </w:rPr>
        <w:t>England</w:t>
      </w:r>
      <w:r>
        <w:rPr>
          <w:spacing w:val="-3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>Wales.</w:t>
      </w:r>
    </w:p>
    <w:p w:rsidR="00BB5CAF" w:rsidRDefault="00AF5C23">
      <w:pPr>
        <w:pStyle w:val="Textkrper"/>
        <w:numPr>
          <w:ilvl w:val="3"/>
          <w:numId w:val="1"/>
        </w:numPr>
        <w:tabs>
          <w:tab w:val="left" w:pos="792"/>
        </w:tabs>
        <w:ind w:right="206" w:firstLine="0"/>
      </w:pPr>
      <w:r>
        <w:rPr>
          <w:spacing w:val="-2"/>
        </w:rPr>
        <w:t>For</w:t>
      </w:r>
      <w:r>
        <w:t xml:space="preserve"> the</w:t>
      </w:r>
      <w:r>
        <w:rPr>
          <w:spacing w:val="1"/>
        </w:rPr>
        <w:t xml:space="preserve"> </w:t>
      </w:r>
      <w:r>
        <w:t xml:space="preserve">2019 </w:t>
      </w:r>
      <w:r>
        <w:rPr>
          <w:spacing w:val="-1"/>
        </w:rPr>
        <w:t>season</w:t>
      </w:r>
      <w:r>
        <w:rPr>
          <w:spacing w:val="1"/>
        </w:rPr>
        <w:t xml:space="preserve"> </w:t>
      </w:r>
      <w:r>
        <w:rPr>
          <w:spacing w:val="-1"/>
        </w:rPr>
        <w:t>only,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cricketer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previously</w:t>
      </w:r>
      <w:r>
        <w:rPr>
          <w:spacing w:val="-5"/>
        </w:rPr>
        <w:t xml:space="preserve"> </w:t>
      </w:r>
      <w:r>
        <w:t xml:space="preserve">been </w:t>
      </w:r>
      <w:r>
        <w:rPr>
          <w:spacing w:val="-1"/>
        </w:rPr>
        <w:t>registered</w:t>
      </w:r>
      <w:r>
        <w:t xml:space="preserve"> as</w:t>
      </w:r>
      <w:r>
        <w:rPr>
          <w:spacing w:val="-1"/>
        </w:rPr>
        <w:t xml:space="preserve"> </w:t>
      </w:r>
      <w:r>
        <w:t>a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Category</w:t>
      </w:r>
      <w:r>
        <w:rPr>
          <w:spacing w:val="-5"/>
        </w:rPr>
        <w:t xml:space="preserve"> </w:t>
      </w:r>
      <w:r>
        <w:t>3e</w:t>
      </w:r>
      <w:r>
        <w:rPr>
          <w:spacing w:val="1"/>
        </w:rPr>
        <w:t xml:space="preserve"> </w:t>
      </w:r>
      <w:r>
        <w:rPr>
          <w:spacing w:val="-1"/>
        </w:rPr>
        <w:t>player</w:t>
      </w:r>
      <w:r>
        <w:t xml:space="preserve"> (under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old</w:t>
      </w:r>
      <w:r>
        <w:t xml:space="preserve"> ECB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3.6.7.2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2018</w:t>
      </w:r>
      <w:r>
        <w:t xml:space="preserve"> </w:t>
      </w:r>
      <w:r>
        <w:rPr>
          <w:spacing w:val="-1"/>
        </w:rPr>
        <w:t>season)</w:t>
      </w:r>
      <w:r>
        <w:rPr>
          <w:spacing w:val="5"/>
        </w:rPr>
        <w:t xml:space="preserve"> </w:t>
      </w:r>
      <w:r>
        <w:t xml:space="preserve">but </w:t>
      </w:r>
      <w:r>
        <w:rPr>
          <w:spacing w:val="-1"/>
        </w:rPr>
        <w:t>does</w:t>
      </w:r>
      <w:r>
        <w:rPr>
          <w:rFonts w:cs="Times New Roman"/>
          <w:spacing w:val="57"/>
        </w:rPr>
        <w:t xml:space="preserve"> </w:t>
      </w:r>
      <w:r>
        <w:t xml:space="preserve">not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consecutive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rFonts w:cs="Times New Roman"/>
          <w:spacing w:val="-1"/>
        </w:rPr>
        <w:t>s”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residency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requirement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3.6.8.1(ii)</w:t>
      </w:r>
      <w:r>
        <w:rPr>
          <w:spacing w:val="-2"/>
        </w:rP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will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permitted</w:t>
      </w:r>
      <w:r>
        <w:t xml:space="preserve"> to</w:t>
      </w:r>
      <w:r>
        <w:rPr>
          <w:spacing w:val="-3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Category</w:t>
      </w:r>
      <w:r>
        <w:rPr>
          <w:spacing w:val="-5"/>
        </w:rPr>
        <w:t xml:space="preserve"> </w:t>
      </w:r>
      <w:r>
        <w:t xml:space="preserve">1 </w:t>
      </w:r>
      <w:r>
        <w:rPr>
          <w:spacing w:val="-1"/>
        </w:rPr>
        <w:t>player</w:t>
      </w:r>
      <w:r>
        <w:t xml:space="preserve"> in </w:t>
      </w:r>
      <w:r>
        <w:rPr>
          <w:spacing w:val="-1"/>
        </w:rPr>
        <w:t>ECB</w:t>
      </w:r>
      <w:r>
        <w:t xml:space="preserve"> Club Cup </w:t>
      </w:r>
      <w:r>
        <w:rPr>
          <w:spacing w:val="-1"/>
        </w:rPr>
        <w:t>Competition</w:t>
      </w:r>
      <w:r>
        <w:t xml:space="preserve"> matches.</w:t>
      </w:r>
    </w:p>
    <w:p w:rsidR="00BB5CAF" w:rsidRDefault="00AF5C23">
      <w:pPr>
        <w:pStyle w:val="Textkrper"/>
        <w:numPr>
          <w:ilvl w:val="3"/>
          <w:numId w:val="1"/>
        </w:numPr>
        <w:tabs>
          <w:tab w:val="left" w:pos="821"/>
        </w:tabs>
        <w:ind w:right="458" w:firstLine="0"/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Category</w:t>
      </w:r>
      <w:r>
        <w:rPr>
          <w:spacing w:val="-5"/>
        </w:rPr>
        <w:t xml:space="preserve"> </w:t>
      </w:r>
      <w:r>
        <w:t xml:space="preserve">1 </w:t>
      </w:r>
      <w:r>
        <w:rPr>
          <w:spacing w:val="-1"/>
        </w:rPr>
        <w:t>player</w:t>
      </w:r>
      <w: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>subsequently</w:t>
      </w:r>
      <w:r>
        <w:rPr>
          <w:spacing w:val="-4"/>
        </w:rPr>
        <w:t xml:space="preserve"> </w:t>
      </w:r>
      <w:r>
        <w:t>plays</w:t>
      </w:r>
      <w:r>
        <w:rPr>
          <w:spacing w:val="-1"/>
        </w:rPr>
        <w:t xml:space="preserve"> </w:t>
      </w:r>
      <w:r>
        <w:t>in any</w:t>
      </w:r>
      <w:r>
        <w:rPr>
          <w:spacing w:val="-3"/>
        </w:rPr>
        <w:t xml:space="preserve"> </w:t>
      </w:r>
      <w:r>
        <w:rPr>
          <w:spacing w:val="-1"/>
        </w:rPr>
        <w:t>overseas</w:t>
      </w:r>
      <w:r>
        <w:t xml:space="preserve"> </w:t>
      </w:r>
      <w:r>
        <w:rPr>
          <w:spacing w:val="-1"/>
        </w:rPr>
        <w:t>cricket leag</w:t>
      </w:r>
      <w:r>
        <w:rPr>
          <w:spacing w:val="-1"/>
        </w:rPr>
        <w:t>ue</w:t>
      </w:r>
      <w:r>
        <w:t xml:space="preserve"> as</w:t>
      </w:r>
      <w:r>
        <w:rPr>
          <w:spacing w:val="-1"/>
        </w:rPr>
        <w:t xml:space="preserve"> </w:t>
      </w:r>
      <w:r>
        <w:t>a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 xml:space="preserve">‘home’, </w:t>
      </w:r>
      <w:r>
        <w:rPr>
          <w:rFonts w:cs="Times New Roman"/>
          <w:spacing w:val="-1"/>
        </w:rPr>
        <w:t>‘local’</w:t>
      </w:r>
      <w:r>
        <w:rPr>
          <w:rFonts w:cs="Times New Roman"/>
        </w:rPr>
        <w:t xml:space="preserve"> 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non-overseas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 </w:t>
      </w:r>
      <w:r>
        <w:rPr>
          <w:spacing w:val="-2"/>
        </w:rPr>
        <w:t>player</w:t>
      </w:r>
      <w:r>
        <w:t xml:space="preserve"> in that</w:t>
      </w:r>
      <w:r>
        <w:rPr>
          <w:spacing w:val="1"/>
        </w:rPr>
        <w:t xml:space="preserve"> </w:t>
      </w:r>
      <w:r>
        <w:rPr>
          <w:spacing w:val="-1"/>
        </w:rPr>
        <w:t>overseas league</w:t>
      </w:r>
      <w:r>
        <w:rPr>
          <w:spacing w:val="1"/>
        </w:rPr>
        <w:t xml:space="preserve"> </w:t>
      </w:r>
      <w:r>
        <w:rPr>
          <w:spacing w:val="-1"/>
        </w:rPr>
        <w:t>shall immediately forfeit</w:t>
      </w:r>
      <w:r>
        <w:rPr>
          <w:spacing w:val="2"/>
        </w:rPr>
        <w:t xml:space="preserve"> </w:t>
      </w:r>
      <w:r>
        <w:t>their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Category</w:t>
      </w:r>
      <w:r>
        <w:rPr>
          <w:spacing w:val="-5"/>
        </w:rPr>
        <w:t xml:space="preserve"> </w:t>
      </w:r>
      <w:r>
        <w:t xml:space="preserve">1 </w:t>
      </w:r>
      <w:r>
        <w:rPr>
          <w:spacing w:val="-1"/>
        </w:rPr>
        <w:t>status</w:t>
      </w:r>
      <w:r>
        <w:t xml:space="preserve"> and </w:t>
      </w:r>
      <w:r>
        <w:rPr>
          <w:spacing w:val="-1"/>
        </w:rPr>
        <w:t>become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Category</w:t>
      </w:r>
      <w:r>
        <w:rPr>
          <w:spacing w:val="-5"/>
        </w:rPr>
        <w:t xml:space="preserve"> </w:t>
      </w:r>
      <w:r>
        <w:t>3 player.</w:t>
      </w:r>
    </w:p>
    <w:p w:rsidR="00BB5CAF" w:rsidRDefault="00AF5C23">
      <w:pPr>
        <w:pStyle w:val="Textkrper"/>
        <w:numPr>
          <w:ilvl w:val="2"/>
          <w:numId w:val="1"/>
        </w:numPr>
        <w:tabs>
          <w:tab w:val="left" w:pos="821"/>
        </w:tabs>
        <w:ind w:right="145" w:firstLine="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2"/>
        </w:rPr>
        <w:t>League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the</w:t>
      </w:r>
      <w:r>
        <w:rPr>
          <w:spacing w:val="-2"/>
        </w:rPr>
        <w:t xml:space="preserve"> </w:t>
      </w:r>
      <w:r>
        <w:t xml:space="preserve">ECB </w:t>
      </w:r>
      <w:r>
        <w:rPr>
          <w:spacing w:val="-2"/>
        </w:rPr>
        <w:t>may,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 xml:space="preserve">purposes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establishing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with</w:t>
      </w:r>
      <w:r>
        <w:t xml:space="preserve"> this </w:t>
      </w:r>
      <w:r>
        <w:rPr>
          <w:spacing w:val="-1"/>
        </w:rPr>
        <w:t>Rule</w:t>
      </w:r>
      <w:r>
        <w:t xml:space="preserve"> </w:t>
      </w:r>
      <w:r>
        <w:t>3.6,</w:t>
      </w:r>
      <w:r>
        <w:rPr>
          <w:spacing w:val="-3"/>
        </w:rP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 xml:space="preserve">clubs </w:t>
      </w:r>
      <w:r>
        <w:t xml:space="preserve">to </w:t>
      </w:r>
      <w:r>
        <w:rPr>
          <w:spacing w:val="-1"/>
        </w:rPr>
        <w:t>produce</w:t>
      </w:r>
      <w:r>
        <w:t xml:space="preserve"> </w:t>
      </w:r>
      <w:r>
        <w:rPr>
          <w:spacing w:val="-1"/>
        </w:rPr>
        <w:t>evidence</w:t>
      </w:r>
      <w:r>
        <w:t xml:space="preserve"> of their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players’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eligibility</w:t>
      </w:r>
      <w:r>
        <w:rPr>
          <w:rFonts w:cs="Times New Roman"/>
        </w:rP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 xml:space="preserve">purposes </w:t>
      </w:r>
      <w:r>
        <w:t>of</w:t>
      </w:r>
      <w:r>
        <w:rPr>
          <w:rFonts w:cs="Times New Roman"/>
          <w:spacing w:val="63"/>
        </w:rPr>
        <w:t xml:space="preserve"> </w:t>
      </w:r>
      <w:r>
        <w:t xml:space="preserve">the </w:t>
      </w:r>
      <w:r>
        <w:rPr>
          <w:spacing w:val="-1"/>
        </w:rPr>
        <w:t>enforcement</w:t>
      </w:r>
      <w:r>
        <w:t xml:space="preserve"> 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Rule</w:t>
      </w:r>
      <w:r>
        <w:t xml:space="preserve"> 3.6,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(but 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 xml:space="preserve">to)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production</w:t>
      </w:r>
      <w:r>
        <w:rPr>
          <w:rFonts w:cs="Times New Roman"/>
        </w:rPr>
        <w:t xml:space="preserve"> 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players’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passports,</w:t>
      </w:r>
      <w:r>
        <w:t xml:space="preserve"> bank </w:t>
      </w:r>
      <w:r>
        <w:rPr>
          <w:spacing w:val="-1"/>
        </w:rPr>
        <w:t>statements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utility</w:t>
      </w:r>
      <w:r>
        <w:rPr>
          <w:spacing w:val="-5"/>
        </w:rPr>
        <w:t xml:space="preserve"> </w:t>
      </w:r>
      <w:r>
        <w:rPr>
          <w:spacing w:val="-1"/>
        </w:rPr>
        <w:t>bills.</w:t>
      </w:r>
    </w:p>
    <w:sectPr w:rsidR="00BB5CAF">
      <w:type w:val="continuous"/>
      <w:pgSz w:w="1191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4C10"/>
    <w:multiLevelType w:val="multilevel"/>
    <w:tmpl w:val="F0F46BF6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>
      <w:start w:val="1"/>
      <w:numFmt w:val="decimal"/>
      <w:lvlText w:val="%1.%2.%3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3">
      <w:start w:val="1"/>
      <w:numFmt w:val="decimal"/>
      <w:lvlText w:val="%1.%2.%3.%4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4">
      <w:start w:val="1"/>
      <w:numFmt w:val="bullet"/>
      <w:lvlText w:val="•"/>
      <w:lvlJc w:val="left"/>
      <w:pPr>
        <w:ind w:left="201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1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5CAF"/>
    <w:rsid w:val="00AF5C23"/>
    <w:rsid w:val="00B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3213</Characters>
  <Application>Microsoft Office Word</Application>
  <DocSecurity>4</DocSecurity>
  <Lines>51</Lines>
  <Paragraphs>16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2019-05-07T18:54:00Z</dcterms:created>
  <dcterms:modified xsi:type="dcterms:W3CDTF">2019-05-07T18:54:00Z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