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L&amp;DCC Cricket Committee.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18th September 2017.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it-IT"/>
        </w:rPr>
        <w:t>Present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14 delegates were present,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viz: J.Rotheram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[Chair]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E.Hadfield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[President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J.Wiliams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[Chair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C.Weston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[Hon Sec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R.Durand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[Fix Sec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EJ.Shiff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[3rdXI Co-ordinator L&amp;DCC]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C.Barnes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[S.View]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S.Byrne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[Glass]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C.Daniels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[S.Park</w:t>
      </w:r>
      <w:r>
        <w:rPr>
          <w:rFonts w:ascii="Times New Roman" w:hAnsi="Times New Roman"/>
          <w:sz w:val="24"/>
          <w:szCs w:val="24"/>
          <w:rtl w:val="0"/>
          <w:lang w:val="en-US"/>
        </w:rPr>
        <w:t>],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P.Green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[Wav]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I.Harrison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[Welfare]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GC.Jenkins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[Minutes]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P.McCann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[Skem]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&amp;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K.Wilson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[MCUA]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Apologies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A.Bristow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&amp; </w:t>
      </w:r>
      <w:r>
        <w:rPr>
          <w:rFonts w:ascii="Times New Roman" w:hAnsi="Times New Roman"/>
          <w:sz w:val="24"/>
          <w:szCs w:val="24"/>
          <w:rtl w:val="0"/>
        </w:rPr>
        <w:t>J.Dodd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3.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Conflicts of Interest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per previous meeting.     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Minutes of Previous Meeting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as a true and accurate record of proceedings.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Matters Arising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[GCJ] that while it is entirely appropriate that L&amp;DCC supports member clubs competing in National/County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this should not cause undue disadvantage to other member clubs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[Minute 6.3.3 refers].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6.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Fixtures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[EH] that 2018 season may run over 23 weeks in order to accommodate R1 of 1st/2nd XI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</w:rPr>
        <w:t xml:space="preserve"> on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aturdays with a view to resolving the shortage of umpires for games scheduled on Sundays.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[EH] that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XI 2018 Sunday league season may need to be extended to 23/09 in order to facilitate the rearrangement of games postponed due to the various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</w:rPr>
        <w:t xml:space="preserve">.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M/C </w:t>
      </w:r>
      <w:r>
        <w:rPr>
          <w:rFonts w:ascii="Times New Roman" w:hAnsi="Times New Roman"/>
          <w:sz w:val="24"/>
          <w:szCs w:val="24"/>
          <w:rtl w:val="0"/>
          <w:lang w:val="en-US"/>
        </w:rPr>
        <w:t>decision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reject request for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 between Spring View and ORT to be played on 20/09 [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  <w:lang w:val="pt-PT"/>
        </w:rPr>
        <w:t>ed]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[CW].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[CD] that in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cricket restricting the number of overs to be bowled by any  bowler to 14 is worthy of consideration.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 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regulations of this nature are in place in Cheshire cricket which in the lower divisions often leads to grossly inflated scores due to non-bowlers being forced to bowl.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[PMc] that in order to increase participation consideration should be given to playing 40 over cricket at 2nd/3rd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XI standard.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Also 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for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en-US"/>
        </w:rPr>
        <w:t>aturday league cricket  this is a 'truly dreadful' form of the game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[GCJ],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does not constitute 'proper cricket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and M/C have not received comment from any member clubs regarding a change in playing conditions.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consideration should be given to establishing a fixture pool to mitigate the impact of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 concessions.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decision reached at previous meeting to award NLW and St.Helens five points each for their 'failure to rearrange' a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XI Sunday </w:t>
      </w:r>
      <w:r>
        <w:rPr>
          <w:rFonts w:ascii="Times New Roman" w:hAnsi="Times New Roman"/>
          <w:sz w:val="24"/>
          <w:szCs w:val="24"/>
          <w:rtl w:val="0"/>
          <w:lang w:val="en-US"/>
        </w:rPr>
        <w:t>Division</w:t>
      </w:r>
      <w:r>
        <w:rPr>
          <w:rFonts w:ascii="Times New Roman" w:hAnsi="Times New Roman"/>
          <w:sz w:val="24"/>
          <w:szCs w:val="24"/>
          <w:rtl w:val="0"/>
        </w:rPr>
        <w:t xml:space="preserve"> 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[NE] fixture should stand as per Playing Reg 1.3.3.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the appropriate forum to debate suggestions relating to the reduction of the number of games in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Saturday Div 1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the regionalisation of the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Sunday Divisions [see Tabled Paper] would  be the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XI EoS SGM.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M/C decision to suspend completion of 2017 Digman Trophy until 2018 duly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[CW].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suggestions for potential efficiency improvements to the various competitions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[see Tabled Paper] be raised at the EoS SGM.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7.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Representative Cricket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Senior and U21 XIs won their competitions.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that the quality of delivery of L&amp;DCC representative cricket has been recognised by LCCC.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PDP.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use of fines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[approx k</w:t>
      </w:r>
      <w:r>
        <w:rPr>
          <w:rFonts w:ascii="Times New Roman" w:hAnsi="Times New Roman" w:hint="default"/>
          <w:sz w:val="24"/>
          <w:szCs w:val="24"/>
          <w:rtl w:val="0"/>
        </w:rPr>
        <w:t>£</w:t>
      </w:r>
      <w:r>
        <w:rPr>
          <w:rFonts w:ascii="Times New Roman" w:hAnsi="Times New Roman"/>
          <w:sz w:val="24"/>
          <w:szCs w:val="24"/>
          <w:rtl w:val="0"/>
          <w:lang w:val="en-US"/>
        </w:rPr>
        <w:t>7] to fund the 2018 programme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[i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10x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  <w:rtl w:val="0"/>
          <w:lang w:val="en-US"/>
        </w:rPr>
        <w:t>aturday afternoon sessions for 13-18 year olds] will be discussed/resolved by M/C.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42/44 players completed the 2017 programme.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9.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Reporting of Results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[RD] that some difficulties had been experienced with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>laycricket.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erroneously posted bonus points may be subject to sanction via fine.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only one 'Captain's Card' remains outstanding.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[JW] that the lack of scorers continues to be a cause for concern.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10.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Registration &amp; Eligibility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'Dual Registration' paper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[version 10] has been circulated/posted on website.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[EH] that in their fixture with Caldy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[09/09] P&amp;O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fielded three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ineligible players.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[PG] that Sunday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XI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>laycricket postings are not checked by L&amp;DCC often resulting in ineligible players remaining undected.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all instances of eligibility infringements must be appropriately reported.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NOTED and CLARIFIED that  players who have not activated their registration by 31/07 are </w:t>
      </w:r>
      <w:r>
        <w:rPr>
          <w:rFonts w:ascii="Times New Roman" w:hAnsi="Times New Roman"/>
          <w:sz w:val="24"/>
          <w:szCs w:val="24"/>
          <w:rtl w:val="0"/>
          <w:lang w:val="en-US"/>
        </w:rPr>
        <w:t>eligible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only for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XI cricket.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CLARIFIED that as a matter of principle refugees wishing to play in the L&amp;DCC have been/will be treated equitably,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 procedures applied as detailed under Registration Regs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1-8.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the procedure for juniors is straightforward.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</w:t>
      </w:r>
      <w:r>
        <w:rPr>
          <w:rFonts w:ascii="Times New Roman" w:hAnsi="Times New Roman"/>
          <w:sz w:val="24"/>
          <w:szCs w:val="24"/>
          <w:rtl w:val="0"/>
          <w:lang w:val="en-US"/>
        </w:rPr>
        <w:t>Resolution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11.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Club &amp; Ground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scheduled inspections have been completed although details have yet to be published.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and CLARIFIED that match by match marks remain strictly confidential in order to protect umpires from  potential adverse comment.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[EH] that the ground at Sutton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st</w:t>
      </w:r>
      <w:r>
        <w:rPr>
          <w:rFonts w:ascii="Times New Roman" w:hAnsi="Times New Roman"/>
          <w:sz w:val="24"/>
          <w:szCs w:val="24"/>
          <w:rtl w:val="0"/>
          <w:lang w:val="en-US"/>
        </w:rPr>
        <w:t>ill extremely wet and there remains 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considerable amount of work to be done to bring the facility up to the required standard.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that L&amp;DCC are in regular contact with Ainsdale due to a disappointing downward progression in match by match marks during weeks 1-18 of the season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[i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18 down to 11] although following intervention[by AB] there has been an improvement.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in 2018 a modifer,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based on the disciplinary record of each club,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will be built into the 'Spirit of Cricket' mark rubric,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a potential award at the end of the season.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[JW] that in light of  concerns re declining standards of conduct outside 1st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cricket M/C intends to despatch designated observers to 2018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fixtures in order to monitor player behaviour with specific focus on junior participants.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12.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pt-PT"/>
        </w:rPr>
        <w:t>Finances.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MCUA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13.1.For Information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details of a 'man management' meeting for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umpires will be circulated in due course.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'Ten Over Umpires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[see ECB website] RECOMMENDED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[JW/KW] as being worthy of a wide audience.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REQUESTED[CD] that a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'Code of Conduct' presentation should be made at the 2018 PSSGM.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[KW] that only one 'card' remains outstanding.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Thanks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RECORDED to Captains for their efforts.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.REPORTED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[KW] that due to law changes no training courses are planned until early 2018 the first of which will take place at Bootle on the first three Sundays in February.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Thanks RECORDED for the hard work and commitment of MCUA during the course of the season.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14.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Welfare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[IH] that 'good house keeping' requirements for 2018 have been duly posted and that clubs are advised to commence a review of relevant procedures,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protocols and documentation as a matter of absolute priority.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6"/>
          <w:szCs w:val="26"/>
          <w:rtl w:val="0"/>
        </w:rPr>
        <w:t>15.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>Meetings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[JR] that tickets for Annual Dinner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[06/10] have been despatched.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[CW] that details of  EoS SGMs[10/10 for 1st/2nd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XIs and 07/11 for 3rd XIs] have been duly posted.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no CrCo has been scheduled for 23/10.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Date of AGM RECORDED as 16/01/18.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paper 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AOB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items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Non-tabled.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[PMc] that Abi Wright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[Skem] has been selected for the Lancs U14 squad.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as documented in the L&amp;DCC/LCB Memorandum of Understanding the development of women's cricket will be a major focus of delivery during the 2018 season.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if reappointed as CrCo Minutes Secretary for the next cycle of meetings he intends to stand down from the post at the meeting currently scheduled for 17/09/18.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nl-NL"/>
        </w:rPr>
        <w:t>Addendum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[i]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Prior to the commencement of the meeting delegates selected the Players of The Season which are as follows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Premier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Tyler McGladdery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[Rainhill].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First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John Dotters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[Rainford].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Second Division: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Ian Carroll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[Old Xavs].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[ii]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Due to an incomplete data set the Divisional Player of The Month awards for August/September will be made by M/C.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