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2" w:type="dxa"/>
        <w:tblLook w:val="04A0" w:firstRow="1" w:lastRow="0" w:firstColumn="1" w:lastColumn="0" w:noHBand="0" w:noVBand="1"/>
      </w:tblPr>
      <w:tblGrid>
        <w:gridCol w:w="2693"/>
        <w:gridCol w:w="3827"/>
        <w:gridCol w:w="1843"/>
      </w:tblGrid>
      <w:tr w:rsidR="002A7E0A" w:rsidRPr="005D3BD5" w:rsidTr="00321B75">
        <w:trPr>
          <w:trHeight w:val="274"/>
        </w:trPr>
        <w:tc>
          <w:tcPr>
            <w:tcW w:w="2693" w:type="dxa"/>
          </w:tcPr>
          <w:p w:rsidR="002A7E0A" w:rsidRPr="005D3BD5" w:rsidRDefault="002A7E0A" w:rsidP="00321B75">
            <w:pPr>
              <w:jc w:val="center"/>
              <w:rPr>
                <w:noProof/>
                <w:lang w:eastAsia="en-GB"/>
              </w:rPr>
            </w:pPr>
          </w:p>
        </w:tc>
        <w:tc>
          <w:tcPr>
            <w:tcW w:w="3827" w:type="dxa"/>
            <w:hideMark/>
          </w:tcPr>
          <w:p w:rsidR="002A7E0A" w:rsidRPr="005D3BD5" w:rsidRDefault="002A7E0A" w:rsidP="00321B75">
            <w:pPr>
              <w:ind w:left="-391" w:firstLine="391"/>
              <w:jc w:val="center"/>
              <w:rPr>
                <w:noProof/>
                <w:lang w:eastAsia="en-GB"/>
              </w:rPr>
            </w:pPr>
            <w:r w:rsidRPr="005D3BD5">
              <w:rPr>
                <w:b/>
                <w:noProof/>
                <w:color w:val="008000"/>
                <w:sz w:val="32"/>
                <w:szCs w:val="32"/>
                <w:lang w:eastAsia="en-GB"/>
              </w:rPr>
              <w:t>The</w:t>
            </w:r>
          </w:p>
        </w:tc>
        <w:tc>
          <w:tcPr>
            <w:tcW w:w="1843" w:type="dxa"/>
          </w:tcPr>
          <w:p w:rsidR="002A7E0A" w:rsidRPr="005D3BD5" w:rsidRDefault="002A7E0A" w:rsidP="00321B75">
            <w:pPr>
              <w:jc w:val="center"/>
              <w:rPr>
                <w:noProof/>
                <w:lang w:eastAsia="en-GB"/>
              </w:rPr>
            </w:pPr>
          </w:p>
        </w:tc>
      </w:tr>
      <w:tr w:rsidR="002A7E0A" w:rsidRPr="005D3BD5" w:rsidTr="00321B75">
        <w:tc>
          <w:tcPr>
            <w:tcW w:w="2693" w:type="dxa"/>
            <w:hideMark/>
          </w:tcPr>
          <w:p w:rsidR="002A7E0A" w:rsidRPr="005D3BD5" w:rsidRDefault="002A7E0A" w:rsidP="00321B75">
            <w:pPr>
              <w:ind w:right="316"/>
              <w:jc w:val="right"/>
            </w:pPr>
            <w:r w:rsidRPr="005D3BD5">
              <w:rPr>
                <w:noProof/>
                <w:lang w:eastAsia="en-GB"/>
              </w:rPr>
              <w:drawing>
                <wp:inline distT="0" distB="0" distL="0" distR="0" wp14:anchorId="67173DAE" wp14:editId="01A634A0">
                  <wp:extent cx="5715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864" cy="937447"/>
                          </a:xfrm>
                          <a:prstGeom prst="rect">
                            <a:avLst/>
                          </a:prstGeom>
                          <a:noFill/>
                          <a:ln>
                            <a:noFill/>
                          </a:ln>
                        </pic:spPr>
                      </pic:pic>
                    </a:graphicData>
                  </a:graphic>
                </wp:inline>
              </w:drawing>
            </w:r>
          </w:p>
        </w:tc>
        <w:tc>
          <w:tcPr>
            <w:tcW w:w="3827" w:type="dxa"/>
            <w:hideMark/>
          </w:tcPr>
          <w:p w:rsidR="002A7E0A" w:rsidRPr="005D3BD5" w:rsidRDefault="002A7E0A" w:rsidP="00321B75">
            <w:pPr>
              <w:ind w:left="-391" w:firstLine="391"/>
              <w:jc w:val="center"/>
              <w:rPr>
                <w:noProof/>
                <w:sz w:val="4"/>
                <w:szCs w:val="4"/>
                <w:lang w:eastAsia="en-GB"/>
              </w:rPr>
            </w:pPr>
          </w:p>
          <w:p w:rsidR="002A7E0A" w:rsidRPr="005D3BD5" w:rsidRDefault="002A7E0A" w:rsidP="00321B75">
            <w:pPr>
              <w:ind w:left="-391" w:firstLine="391"/>
              <w:jc w:val="center"/>
              <w:rPr>
                <w:b/>
                <w:noProof/>
                <w:color w:val="008000"/>
                <w:sz w:val="8"/>
                <w:szCs w:val="8"/>
                <w:lang w:eastAsia="en-GB"/>
              </w:rPr>
            </w:pPr>
            <w:r w:rsidRPr="005D3BD5">
              <w:rPr>
                <w:noProof/>
                <w:lang w:eastAsia="en-GB"/>
              </w:rPr>
              <w:drawing>
                <wp:inline distT="0" distB="0" distL="0" distR="0" wp14:anchorId="603D8DA1" wp14:editId="346F3979">
                  <wp:extent cx="1449173" cy="234017"/>
                  <wp:effectExtent l="0" t="0" r="9525" b="0"/>
                  <wp:docPr id="2" name="Picture 2" descr="C:\Users\Chris\AppData\Local\Microsoft\Windows\INetCacheContent.Word\Liverpool Gin logo_oneli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Liverpool Gin logo_oneline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173" cy="234017"/>
                          </a:xfrm>
                          <a:prstGeom prst="rect">
                            <a:avLst/>
                          </a:prstGeom>
                          <a:noFill/>
                          <a:ln>
                            <a:noFill/>
                          </a:ln>
                        </pic:spPr>
                      </pic:pic>
                    </a:graphicData>
                  </a:graphic>
                </wp:inline>
              </w:drawing>
            </w:r>
          </w:p>
          <w:p w:rsidR="002A7E0A" w:rsidRPr="005D3BD5" w:rsidRDefault="002A7E0A" w:rsidP="00321B75">
            <w:pPr>
              <w:ind w:left="-391" w:firstLine="391"/>
              <w:jc w:val="center"/>
              <w:rPr>
                <w:b/>
                <w:noProof/>
                <w:color w:val="008000"/>
                <w:sz w:val="32"/>
                <w:szCs w:val="32"/>
                <w:lang w:eastAsia="en-GB"/>
              </w:rPr>
            </w:pPr>
            <w:r w:rsidRPr="005D3BD5">
              <w:rPr>
                <w:b/>
                <w:noProof/>
                <w:color w:val="008000"/>
                <w:sz w:val="32"/>
                <w:szCs w:val="32"/>
                <w:lang w:eastAsia="en-GB"/>
              </w:rPr>
              <w:t xml:space="preserve">Liverpool &amp; District </w:t>
            </w:r>
          </w:p>
          <w:p w:rsidR="002A7E0A" w:rsidRPr="005D3BD5" w:rsidRDefault="002A7E0A" w:rsidP="00321B75">
            <w:pPr>
              <w:ind w:left="-391" w:firstLine="391"/>
              <w:jc w:val="center"/>
              <w:rPr>
                <w:b/>
                <w:noProof/>
                <w:color w:val="008000"/>
                <w:sz w:val="16"/>
                <w:szCs w:val="16"/>
                <w:lang w:eastAsia="en-GB"/>
              </w:rPr>
            </w:pPr>
            <w:r w:rsidRPr="005D3BD5">
              <w:rPr>
                <w:b/>
                <w:noProof/>
                <w:color w:val="008000"/>
                <w:sz w:val="32"/>
                <w:szCs w:val="32"/>
                <w:lang w:eastAsia="en-GB"/>
              </w:rPr>
              <w:t>Cricket Competition</w:t>
            </w:r>
          </w:p>
          <w:p w:rsidR="002A7E0A" w:rsidRPr="005D3BD5" w:rsidRDefault="002A7E0A" w:rsidP="00321B75">
            <w:pPr>
              <w:ind w:left="-391" w:firstLine="391"/>
              <w:jc w:val="center"/>
              <w:rPr>
                <w:b/>
              </w:rPr>
            </w:pPr>
            <w:r w:rsidRPr="005D3BD5">
              <w:rPr>
                <w:b/>
              </w:rPr>
              <w:t>The ECB Premier League in   Lancashire</w:t>
            </w:r>
          </w:p>
          <w:p w:rsidR="002A7E0A" w:rsidRPr="005D3BD5" w:rsidRDefault="007A6BA5" w:rsidP="00321B75">
            <w:pPr>
              <w:jc w:val="center"/>
              <w:rPr>
                <w:rStyle w:val="Hyperlink"/>
                <w:b/>
              </w:rPr>
            </w:pPr>
            <w:hyperlink r:id="rId10" w:history="1">
              <w:r w:rsidR="002A7E0A" w:rsidRPr="005D3BD5">
                <w:rPr>
                  <w:rStyle w:val="Hyperlink"/>
                  <w:b/>
                </w:rPr>
                <w:t>www.lpoolcomp.co.uk</w:t>
              </w:r>
            </w:hyperlink>
          </w:p>
          <w:p w:rsidR="002A7E0A" w:rsidRPr="005D3BD5" w:rsidRDefault="002A7E0A" w:rsidP="00321B75">
            <w:pPr>
              <w:ind w:left="-391" w:firstLine="391"/>
              <w:jc w:val="center"/>
              <w:rPr>
                <w:b/>
                <w:color w:val="008000"/>
              </w:rPr>
            </w:pPr>
          </w:p>
        </w:tc>
        <w:tc>
          <w:tcPr>
            <w:tcW w:w="1843" w:type="dxa"/>
            <w:hideMark/>
          </w:tcPr>
          <w:p w:rsidR="002A7E0A" w:rsidRPr="005D3BD5" w:rsidRDefault="002A7E0A" w:rsidP="00321B75">
            <w:pPr>
              <w:ind w:firstLine="4"/>
            </w:pPr>
            <w:r w:rsidRPr="005D3BD5">
              <w:rPr>
                <w:noProof/>
                <w:lang w:eastAsia="en-GB"/>
              </w:rPr>
              <w:drawing>
                <wp:inline distT="0" distB="0" distL="0" distR="0" wp14:anchorId="29FCB00C" wp14:editId="5DFA9513">
                  <wp:extent cx="904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bl>
    <w:p w:rsidR="00D46059" w:rsidRDefault="00D46059" w:rsidP="002A7E0A">
      <w:pPr>
        <w:jc w:val="center"/>
        <w:rPr>
          <w:color w:val="000000"/>
          <w:sz w:val="20"/>
        </w:rPr>
      </w:pPr>
    </w:p>
    <w:p w:rsidR="002A7E0A" w:rsidRDefault="002A7E0A" w:rsidP="002A7E0A">
      <w:pPr>
        <w:jc w:val="center"/>
        <w:rPr>
          <w:color w:val="000000"/>
          <w:sz w:val="20"/>
        </w:rPr>
      </w:pPr>
    </w:p>
    <w:p w:rsidR="002A7E0A" w:rsidRDefault="002A7E0A" w:rsidP="002A7E0A">
      <w:pPr>
        <w:jc w:val="center"/>
        <w:rPr>
          <w:vanish/>
          <w:color w:val="000000"/>
          <w:sz w:val="20"/>
        </w:rPr>
      </w:pPr>
    </w:p>
    <w:p w:rsidR="002A7E0A" w:rsidRDefault="002A7E0A" w:rsidP="00D46059">
      <w:pPr>
        <w:rPr>
          <w:vanish/>
          <w:color w:val="000000"/>
          <w:sz w:val="20"/>
        </w:rPr>
      </w:pPr>
    </w:p>
    <w:p w:rsidR="002A7E0A" w:rsidRPr="00CB51CD" w:rsidRDefault="002A7E0A" w:rsidP="00D46059">
      <w:pPr>
        <w:rPr>
          <w:vanish/>
          <w:color w:val="000000"/>
          <w:sz w:val="20"/>
        </w:rPr>
      </w:pPr>
    </w:p>
    <w:p w:rsidR="00D46059" w:rsidRPr="005D3BD5" w:rsidRDefault="00645951" w:rsidP="00D46059">
      <w:pPr>
        <w:rPr>
          <w:b/>
          <w:color w:val="000000"/>
          <w:szCs w:val="24"/>
        </w:rPr>
      </w:pPr>
      <w:r w:rsidRPr="005D3BD5">
        <w:rPr>
          <w:b/>
          <w:color w:val="000000"/>
          <w:szCs w:val="24"/>
        </w:rPr>
        <w:t xml:space="preserve">LG </w:t>
      </w:r>
      <w:r w:rsidR="00D46059" w:rsidRPr="005D3BD5">
        <w:rPr>
          <w:b/>
          <w:color w:val="000000"/>
          <w:szCs w:val="24"/>
        </w:rPr>
        <w:t>L&amp;DCC AGM</w:t>
      </w:r>
      <w:r w:rsidR="00450A82" w:rsidRPr="005D3BD5">
        <w:rPr>
          <w:b/>
          <w:color w:val="000000"/>
          <w:szCs w:val="24"/>
        </w:rPr>
        <w:t xml:space="preserve"> 201</w:t>
      </w:r>
      <w:r w:rsidR="00C26205" w:rsidRPr="005D3BD5">
        <w:rPr>
          <w:b/>
          <w:color w:val="000000"/>
          <w:szCs w:val="24"/>
        </w:rPr>
        <w:t>8</w:t>
      </w:r>
      <w:r w:rsidR="00D46059" w:rsidRPr="005D3BD5">
        <w:rPr>
          <w:b/>
          <w:color w:val="000000"/>
          <w:szCs w:val="24"/>
        </w:rPr>
        <w:t>: Agenda</w:t>
      </w:r>
    </w:p>
    <w:p w:rsidR="00D46059" w:rsidRPr="005D3BD5" w:rsidRDefault="00D46059" w:rsidP="00D46059">
      <w:pPr>
        <w:rPr>
          <w:b/>
          <w:color w:val="000000"/>
          <w:sz w:val="22"/>
          <w:szCs w:val="24"/>
        </w:rPr>
      </w:pPr>
    </w:p>
    <w:p w:rsidR="00D46059" w:rsidRPr="005D3BD5" w:rsidRDefault="00D46059" w:rsidP="00D46059">
      <w:pPr>
        <w:rPr>
          <w:color w:val="000000"/>
          <w:szCs w:val="24"/>
        </w:rPr>
      </w:pPr>
      <w:r w:rsidRPr="005D3BD5">
        <w:rPr>
          <w:color w:val="000000"/>
          <w:szCs w:val="24"/>
        </w:rPr>
        <w:t>The ordinary business of this AGM will consist of:</w:t>
      </w:r>
    </w:p>
    <w:p w:rsidR="00D46059" w:rsidRPr="005D3BD5" w:rsidRDefault="00D46059" w:rsidP="00D46059">
      <w:pPr>
        <w:rPr>
          <w:color w:val="000000"/>
          <w:szCs w:val="24"/>
        </w:rPr>
      </w:pPr>
    </w:p>
    <w:p w:rsidR="00D46059" w:rsidRPr="005D3BD5" w:rsidRDefault="00D46059" w:rsidP="00D46059">
      <w:pPr>
        <w:rPr>
          <w:color w:val="000000"/>
          <w:szCs w:val="24"/>
        </w:rPr>
      </w:pPr>
      <w:r w:rsidRPr="005D3BD5">
        <w:rPr>
          <w:color w:val="000000"/>
          <w:szCs w:val="24"/>
        </w:rPr>
        <w:t xml:space="preserve">1. </w:t>
      </w:r>
      <w:r w:rsidRPr="005D3BD5">
        <w:rPr>
          <w:b/>
          <w:color w:val="000000"/>
          <w:szCs w:val="24"/>
        </w:rPr>
        <w:t>Welcome and Roll-Call of Member Clubs;</w:t>
      </w:r>
    </w:p>
    <w:p w:rsidR="00D46059" w:rsidRPr="005D3BD5" w:rsidRDefault="00D46059" w:rsidP="00D46059">
      <w:pPr>
        <w:rPr>
          <w:color w:val="000000"/>
          <w:szCs w:val="24"/>
        </w:rPr>
      </w:pPr>
    </w:p>
    <w:p w:rsidR="00D46059" w:rsidRPr="005D3BD5" w:rsidRDefault="00D46059" w:rsidP="00D46059">
      <w:pPr>
        <w:rPr>
          <w:color w:val="000000"/>
          <w:szCs w:val="24"/>
        </w:rPr>
      </w:pPr>
      <w:r w:rsidRPr="005D3BD5">
        <w:rPr>
          <w:color w:val="000000"/>
          <w:szCs w:val="24"/>
        </w:rPr>
        <w:t xml:space="preserve">2. </w:t>
      </w:r>
      <w:r w:rsidRPr="005D3BD5">
        <w:rPr>
          <w:b/>
          <w:color w:val="000000"/>
          <w:szCs w:val="24"/>
        </w:rPr>
        <w:t>Obituaries;</w:t>
      </w:r>
      <w:r w:rsidRPr="005D3BD5">
        <w:rPr>
          <w:color w:val="000000"/>
          <w:szCs w:val="24"/>
        </w:rPr>
        <w:t xml:space="preserve"> - attached.</w:t>
      </w:r>
    </w:p>
    <w:p w:rsidR="00D46059" w:rsidRPr="005D3BD5" w:rsidRDefault="00D46059" w:rsidP="00D46059">
      <w:pPr>
        <w:rPr>
          <w:color w:val="000000"/>
          <w:szCs w:val="24"/>
        </w:rPr>
      </w:pPr>
    </w:p>
    <w:p w:rsidR="00C26205" w:rsidRPr="00F87801" w:rsidRDefault="00D46059" w:rsidP="00C26205">
      <w:pPr>
        <w:rPr>
          <w:b/>
          <w:color w:val="000000"/>
          <w:szCs w:val="24"/>
        </w:rPr>
      </w:pPr>
      <w:r w:rsidRPr="005D3BD5">
        <w:rPr>
          <w:color w:val="000000"/>
          <w:szCs w:val="24"/>
        </w:rPr>
        <w:t xml:space="preserve">3. </w:t>
      </w:r>
      <w:r w:rsidRPr="005D3BD5">
        <w:rPr>
          <w:b/>
          <w:color w:val="000000"/>
          <w:szCs w:val="24"/>
        </w:rPr>
        <w:t>Minutes</w:t>
      </w:r>
      <w:r w:rsidR="00F87801">
        <w:rPr>
          <w:b/>
          <w:color w:val="000000"/>
          <w:szCs w:val="24"/>
        </w:rPr>
        <w:t xml:space="preserve"> of</w:t>
      </w:r>
      <w:r w:rsidRPr="005D3BD5">
        <w:rPr>
          <w:b/>
          <w:color w:val="000000"/>
          <w:szCs w:val="24"/>
        </w:rPr>
        <w:t xml:space="preserve"> </w:t>
      </w:r>
      <w:r w:rsidR="00F87801">
        <w:rPr>
          <w:b/>
          <w:color w:val="000000"/>
          <w:szCs w:val="24"/>
        </w:rPr>
        <w:t>General Meetings in 2017;</w:t>
      </w:r>
    </w:p>
    <w:p w:rsidR="00116DC1" w:rsidRPr="005D3BD5" w:rsidRDefault="00116DC1" w:rsidP="00D46059">
      <w:pPr>
        <w:rPr>
          <w:b/>
          <w:color w:val="0000FF"/>
          <w:sz w:val="20"/>
          <w:u w:val="single"/>
        </w:rPr>
      </w:pPr>
    </w:p>
    <w:p w:rsidR="00D46059" w:rsidRPr="005D3BD5" w:rsidRDefault="00D46059" w:rsidP="00D46059">
      <w:pPr>
        <w:rPr>
          <w:color w:val="000000"/>
          <w:sz w:val="22"/>
          <w:szCs w:val="24"/>
        </w:rPr>
      </w:pPr>
      <w:r w:rsidRPr="005D3BD5">
        <w:rPr>
          <w:color w:val="000000"/>
          <w:szCs w:val="24"/>
        </w:rPr>
        <w:t xml:space="preserve">4. </w:t>
      </w:r>
      <w:r w:rsidRPr="005D3BD5">
        <w:rPr>
          <w:b/>
          <w:color w:val="000000"/>
          <w:szCs w:val="24"/>
        </w:rPr>
        <w:t>Matters Arising;</w:t>
      </w:r>
    </w:p>
    <w:p w:rsidR="00D46059" w:rsidRPr="005D3BD5" w:rsidRDefault="00D46059" w:rsidP="00D46059">
      <w:pPr>
        <w:rPr>
          <w:color w:val="000000"/>
          <w:szCs w:val="24"/>
        </w:rPr>
      </w:pPr>
    </w:p>
    <w:p w:rsidR="00D46059" w:rsidRPr="005D3BD5" w:rsidRDefault="00D46059" w:rsidP="00D46059">
      <w:pPr>
        <w:rPr>
          <w:color w:val="000000"/>
          <w:szCs w:val="24"/>
        </w:rPr>
      </w:pPr>
      <w:r w:rsidRPr="005D3BD5">
        <w:rPr>
          <w:color w:val="000000"/>
          <w:szCs w:val="24"/>
        </w:rPr>
        <w:t xml:space="preserve">5. </w:t>
      </w:r>
      <w:r w:rsidRPr="005D3BD5">
        <w:rPr>
          <w:b/>
          <w:color w:val="000000"/>
          <w:szCs w:val="24"/>
        </w:rPr>
        <w:t>Presentation of the Annual Reports by the Chairman;</w:t>
      </w:r>
      <w:r w:rsidRPr="005D3BD5">
        <w:rPr>
          <w:color w:val="000000"/>
          <w:szCs w:val="24"/>
        </w:rPr>
        <w:t xml:space="preserve"> - attached </w:t>
      </w:r>
    </w:p>
    <w:p w:rsidR="00D46059" w:rsidRPr="005D3BD5" w:rsidRDefault="00D46059" w:rsidP="00D46059">
      <w:pPr>
        <w:rPr>
          <w:color w:val="000000"/>
          <w:szCs w:val="24"/>
        </w:rPr>
      </w:pPr>
    </w:p>
    <w:p w:rsidR="00D46059" w:rsidRPr="005D3BD5" w:rsidRDefault="00D46059" w:rsidP="00D46059">
      <w:pPr>
        <w:rPr>
          <w:color w:val="000000"/>
          <w:szCs w:val="24"/>
        </w:rPr>
      </w:pPr>
      <w:r w:rsidRPr="005D3BD5">
        <w:rPr>
          <w:color w:val="000000"/>
          <w:szCs w:val="24"/>
        </w:rPr>
        <w:t>6.</w:t>
      </w:r>
      <w:r w:rsidRPr="005D3BD5">
        <w:rPr>
          <w:b/>
          <w:color w:val="000000"/>
          <w:szCs w:val="24"/>
        </w:rPr>
        <w:t xml:space="preserve"> Election of Officers and Committee Members for the ensuing year; </w:t>
      </w:r>
      <w:r w:rsidRPr="005D3BD5">
        <w:rPr>
          <w:color w:val="000000"/>
          <w:szCs w:val="24"/>
        </w:rPr>
        <w:t>- attached</w:t>
      </w:r>
    </w:p>
    <w:p w:rsidR="00D46059" w:rsidRPr="005D3BD5" w:rsidRDefault="00D46059" w:rsidP="00D46059">
      <w:pPr>
        <w:rPr>
          <w:b/>
          <w:color w:val="000000"/>
          <w:szCs w:val="24"/>
        </w:rPr>
      </w:pPr>
    </w:p>
    <w:p w:rsidR="00D46059" w:rsidRPr="005D3BD5" w:rsidRDefault="00D46059" w:rsidP="00D46059">
      <w:pPr>
        <w:ind w:left="5812" w:hanging="5812"/>
        <w:rPr>
          <w:b/>
          <w:i/>
          <w:color w:val="000000"/>
          <w:szCs w:val="24"/>
        </w:rPr>
      </w:pPr>
      <w:r w:rsidRPr="005D3BD5">
        <w:rPr>
          <w:color w:val="000000"/>
          <w:szCs w:val="24"/>
        </w:rPr>
        <w:t>7.</w:t>
      </w:r>
      <w:r w:rsidRPr="005D3BD5">
        <w:rPr>
          <w:b/>
          <w:color w:val="000000"/>
          <w:szCs w:val="24"/>
        </w:rPr>
        <w:t xml:space="preserve"> Appointment of Honorary Auditor and Honorary Legal Advisor;</w:t>
      </w:r>
    </w:p>
    <w:p w:rsidR="00D46059" w:rsidRPr="005D3BD5" w:rsidRDefault="00D46059" w:rsidP="00D46059">
      <w:pPr>
        <w:rPr>
          <w:b/>
          <w:color w:val="000000"/>
          <w:szCs w:val="24"/>
          <w:u w:val="single"/>
        </w:rPr>
      </w:pPr>
    </w:p>
    <w:p w:rsidR="00D46059" w:rsidRPr="005D3BD5" w:rsidRDefault="00D46059" w:rsidP="00D46059">
      <w:pPr>
        <w:rPr>
          <w:color w:val="000000"/>
          <w:szCs w:val="24"/>
        </w:rPr>
      </w:pPr>
      <w:r w:rsidRPr="005D3BD5">
        <w:rPr>
          <w:color w:val="000000"/>
          <w:szCs w:val="24"/>
        </w:rPr>
        <w:t>8.</w:t>
      </w:r>
      <w:r w:rsidRPr="005D3BD5">
        <w:rPr>
          <w:b/>
          <w:color w:val="000000"/>
          <w:szCs w:val="24"/>
        </w:rPr>
        <w:t xml:space="preserve"> Hon Treasurer’s Report plus Audited Accounts </w:t>
      </w:r>
      <w:r w:rsidRPr="005D3BD5">
        <w:rPr>
          <w:color w:val="000000"/>
          <w:szCs w:val="24"/>
        </w:rPr>
        <w:t>-attached</w:t>
      </w:r>
    </w:p>
    <w:p w:rsidR="00D46059" w:rsidRPr="005D3BD5" w:rsidRDefault="00D46059" w:rsidP="00D46059">
      <w:pPr>
        <w:rPr>
          <w:color w:val="000000"/>
          <w:szCs w:val="24"/>
        </w:rPr>
      </w:pPr>
    </w:p>
    <w:p w:rsidR="00D46059" w:rsidRPr="005D3BD5" w:rsidRDefault="00D46059" w:rsidP="00D46059">
      <w:pPr>
        <w:rPr>
          <w:color w:val="000000"/>
          <w:szCs w:val="24"/>
        </w:rPr>
      </w:pPr>
      <w:r w:rsidRPr="005D3BD5">
        <w:rPr>
          <w:color w:val="000000"/>
          <w:szCs w:val="24"/>
        </w:rPr>
        <w:t xml:space="preserve">9. </w:t>
      </w:r>
      <w:r w:rsidRPr="005D3BD5">
        <w:rPr>
          <w:b/>
          <w:color w:val="000000"/>
          <w:szCs w:val="24"/>
        </w:rPr>
        <w:t>Determination of the subscription for the ensuing ye</w:t>
      </w:r>
      <w:r w:rsidR="00450A82" w:rsidRPr="005D3BD5">
        <w:rPr>
          <w:b/>
          <w:color w:val="000000"/>
          <w:szCs w:val="24"/>
        </w:rPr>
        <w:t>ar 201</w:t>
      </w:r>
      <w:r w:rsidR="00C26205" w:rsidRPr="005D3BD5">
        <w:rPr>
          <w:b/>
          <w:color w:val="000000"/>
          <w:szCs w:val="24"/>
        </w:rPr>
        <w:t>8</w:t>
      </w:r>
      <w:r w:rsidRPr="005D3BD5">
        <w:rPr>
          <w:b/>
          <w:color w:val="000000"/>
          <w:szCs w:val="24"/>
        </w:rPr>
        <w:t>; -</w:t>
      </w:r>
      <w:r w:rsidRPr="005D3BD5">
        <w:rPr>
          <w:color w:val="000000"/>
          <w:szCs w:val="24"/>
        </w:rPr>
        <w:t>attached</w:t>
      </w:r>
    </w:p>
    <w:p w:rsidR="00D46059" w:rsidRPr="005D3BD5" w:rsidRDefault="00D46059" w:rsidP="00D46059">
      <w:pPr>
        <w:rPr>
          <w:b/>
          <w:color w:val="000000"/>
          <w:szCs w:val="24"/>
        </w:rPr>
      </w:pPr>
    </w:p>
    <w:p w:rsidR="00D46059" w:rsidRPr="005D3BD5" w:rsidRDefault="00D46059" w:rsidP="00D46059">
      <w:pPr>
        <w:rPr>
          <w:color w:val="000000"/>
          <w:szCs w:val="24"/>
        </w:rPr>
      </w:pPr>
      <w:r w:rsidRPr="005D3BD5">
        <w:rPr>
          <w:color w:val="000000"/>
          <w:szCs w:val="24"/>
        </w:rPr>
        <w:t xml:space="preserve">10. </w:t>
      </w:r>
      <w:r w:rsidRPr="005D3BD5">
        <w:rPr>
          <w:b/>
          <w:color w:val="000000"/>
          <w:szCs w:val="24"/>
        </w:rPr>
        <w:t xml:space="preserve">Business of which due notice has been given; - </w:t>
      </w:r>
      <w:r w:rsidRPr="005D3BD5">
        <w:rPr>
          <w:color w:val="000000"/>
          <w:szCs w:val="24"/>
        </w:rPr>
        <w:t xml:space="preserve">attached  </w:t>
      </w:r>
    </w:p>
    <w:p w:rsidR="00D46059" w:rsidRPr="005D3BD5" w:rsidRDefault="00D46059" w:rsidP="00D46059">
      <w:pPr>
        <w:rPr>
          <w:color w:val="000000"/>
          <w:szCs w:val="24"/>
        </w:rPr>
      </w:pPr>
    </w:p>
    <w:p w:rsidR="00D46059" w:rsidRPr="005D3BD5" w:rsidRDefault="00D46059" w:rsidP="00D46059">
      <w:pPr>
        <w:rPr>
          <w:color w:val="000000"/>
          <w:szCs w:val="24"/>
        </w:rPr>
      </w:pPr>
      <w:r w:rsidRPr="005D3BD5">
        <w:rPr>
          <w:color w:val="000000"/>
          <w:szCs w:val="24"/>
        </w:rPr>
        <w:t>11</w:t>
      </w:r>
      <w:r w:rsidRPr="005D3BD5">
        <w:rPr>
          <w:b/>
          <w:color w:val="000000"/>
          <w:szCs w:val="24"/>
        </w:rPr>
        <w:t>. M.C.U.A.</w:t>
      </w:r>
    </w:p>
    <w:p w:rsidR="00D46059" w:rsidRPr="005D3BD5" w:rsidRDefault="00D46059" w:rsidP="00D46059">
      <w:pPr>
        <w:rPr>
          <w:color w:val="000000"/>
          <w:szCs w:val="24"/>
        </w:rPr>
      </w:pPr>
    </w:p>
    <w:p w:rsidR="00D46059" w:rsidRPr="005D3BD5" w:rsidRDefault="00D46059" w:rsidP="00D46059">
      <w:pPr>
        <w:rPr>
          <w:b/>
          <w:color w:val="000000"/>
          <w:szCs w:val="24"/>
        </w:rPr>
      </w:pPr>
      <w:r w:rsidRPr="005D3BD5">
        <w:rPr>
          <w:color w:val="000000"/>
          <w:szCs w:val="24"/>
        </w:rPr>
        <w:t xml:space="preserve">12. </w:t>
      </w:r>
      <w:r w:rsidRPr="005D3BD5">
        <w:rPr>
          <w:b/>
          <w:color w:val="000000"/>
          <w:szCs w:val="24"/>
        </w:rPr>
        <w:t>Notices</w:t>
      </w:r>
    </w:p>
    <w:p w:rsidR="00D46059" w:rsidRPr="005D3BD5" w:rsidRDefault="00D46059" w:rsidP="00D46059">
      <w:pPr>
        <w:rPr>
          <w:color w:val="000000"/>
          <w:szCs w:val="24"/>
        </w:rPr>
      </w:pPr>
    </w:p>
    <w:p w:rsidR="00D46059" w:rsidRPr="005D3BD5" w:rsidRDefault="00D46059" w:rsidP="00D46059">
      <w:pPr>
        <w:rPr>
          <w:b/>
          <w:color w:val="000000"/>
          <w:szCs w:val="24"/>
        </w:rPr>
      </w:pPr>
      <w:r w:rsidRPr="005D3BD5">
        <w:rPr>
          <w:color w:val="000000"/>
          <w:szCs w:val="24"/>
        </w:rPr>
        <w:t xml:space="preserve">13. </w:t>
      </w:r>
      <w:r w:rsidRPr="005D3BD5">
        <w:rPr>
          <w:b/>
          <w:color w:val="000000"/>
          <w:szCs w:val="24"/>
        </w:rPr>
        <w:t>Closure of meeting</w:t>
      </w:r>
    </w:p>
    <w:p w:rsidR="00D46059" w:rsidRPr="005D3BD5" w:rsidRDefault="00D46059" w:rsidP="00D46059">
      <w:pPr>
        <w:rPr>
          <w:color w:val="000000"/>
          <w:sz w:val="20"/>
        </w:rPr>
      </w:pPr>
    </w:p>
    <w:p w:rsidR="00D46059" w:rsidRPr="005D3BD5" w:rsidRDefault="00D46059" w:rsidP="00D46059">
      <w:pPr>
        <w:rPr>
          <w:color w:val="000000"/>
          <w:sz w:val="20"/>
        </w:rPr>
      </w:pPr>
    </w:p>
    <w:p w:rsidR="00D46059" w:rsidRPr="005D3BD5" w:rsidRDefault="00D46059" w:rsidP="00D46059">
      <w:pPr>
        <w:rPr>
          <w:color w:val="000000"/>
          <w:sz w:val="20"/>
        </w:rPr>
      </w:pPr>
      <w:r w:rsidRPr="005D3BD5">
        <w:rPr>
          <w:color w:val="000000"/>
          <w:sz w:val="20"/>
        </w:rPr>
        <w:t>Chris Weston</w:t>
      </w:r>
      <w:r w:rsidRPr="005D3BD5">
        <w:rPr>
          <w:color w:val="000000"/>
          <w:sz w:val="20"/>
        </w:rPr>
        <w:tab/>
        <w:t xml:space="preserve"> </w:t>
      </w:r>
    </w:p>
    <w:p w:rsidR="00D46059" w:rsidRPr="005D3BD5" w:rsidRDefault="00D46059" w:rsidP="00D46059">
      <w:pPr>
        <w:rPr>
          <w:color w:val="000000"/>
          <w:sz w:val="20"/>
        </w:rPr>
      </w:pPr>
    </w:p>
    <w:p w:rsidR="00D46059" w:rsidRPr="005D3BD5" w:rsidRDefault="00450A82" w:rsidP="00D46059">
      <w:pPr>
        <w:rPr>
          <w:color w:val="000000"/>
          <w:sz w:val="20"/>
        </w:rPr>
      </w:pPr>
      <w:r w:rsidRPr="005D3BD5">
        <w:rPr>
          <w:color w:val="000000"/>
          <w:sz w:val="20"/>
        </w:rPr>
        <w:t xml:space="preserve">Hon Sec </w:t>
      </w:r>
      <w:r w:rsidR="00C26205" w:rsidRPr="005D3BD5">
        <w:rPr>
          <w:color w:val="000000"/>
          <w:sz w:val="20"/>
        </w:rPr>
        <w:t>LG</w:t>
      </w:r>
      <w:r w:rsidR="00645951" w:rsidRPr="005D3BD5">
        <w:rPr>
          <w:color w:val="000000"/>
          <w:sz w:val="20"/>
        </w:rPr>
        <w:t xml:space="preserve"> </w:t>
      </w:r>
      <w:r w:rsidR="00D46059" w:rsidRPr="005D3BD5">
        <w:rPr>
          <w:color w:val="000000"/>
          <w:sz w:val="20"/>
        </w:rPr>
        <w:t>L&amp;DC</w:t>
      </w:r>
    </w:p>
    <w:p w:rsidR="002A7E0A" w:rsidRDefault="002A7E0A" w:rsidP="00D46059">
      <w:pPr>
        <w:rPr>
          <w:b/>
          <w:color w:val="000000"/>
          <w:szCs w:val="24"/>
        </w:rPr>
      </w:pPr>
    </w:p>
    <w:p w:rsidR="0003745D" w:rsidRDefault="0003745D" w:rsidP="00D46059">
      <w:pPr>
        <w:rPr>
          <w:b/>
          <w:color w:val="000000"/>
          <w:szCs w:val="24"/>
        </w:rPr>
      </w:pPr>
    </w:p>
    <w:p w:rsidR="009809E6" w:rsidRDefault="009809E6">
      <w:pPr>
        <w:rPr>
          <w:b/>
          <w:color w:val="000000"/>
          <w:szCs w:val="24"/>
        </w:rPr>
      </w:pPr>
      <w:r>
        <w:rPr>
          <w:b/>
          <w:color w:val="000000"/>
          <w:szCs w:val="24"/>
        </w:rPr>
        <w:br w:type="page"/>
      </w:r>
    </w:p>
    <w:p w:rsidR="00D46059" w:rsidRPr="005D3BD5" w:rsidRDefault="00645951" w:rsidP="00D46059">
      <w:pPr>
        <w:rPr>
          <w:b/>
          <w:color w:val="000000"/>
          <w:szCs w:val="24"/>
        </w:rPr>
      </w:pPr>
      <w:r w:rsidRPr="005D3BD5">
        <w:rPr>
          <w:b/>
          <w:color w:val="000000"/>
          <w:szCs w:val="24"/>
        </w:rPr>
        <w:lastRenderedPageBreak/>
        <w:t>LG</w:t>
      </w:r>
      <w:r w:rsidR="00D46059" w:rsidRPr="005D3BD5">
        <w:rPr>
          <w:b/>
          <w:color w:val="000000"/>
          <w:szCs w:val="24"/>
        </w:rPr>
        <w:t xml:space="preserve"> L&amp;DCC AGM</w:t>
      </w:r>
      <w:r w:rsidR="00450A82" w:rsidRPr="005D3BD5">
        <w:rPr>
          <w:b/>
          <w:color w:val="000000"/>
          <w:szCs w:val="24"/>
        </w:rPr>
        <w:t xml:space="preserve"> 201</w:t>
      </w:r>
      <w:r w:rsidR="00C26205" w:rsidRPr="005D3BD5">
        <w:rPr>
          <w:b/>
          <w:color w:val="000000"/>
          <w:szCs w:val="24"/>
        </w:rPr>
        <w:t>8</w:t>
      </w:r>
      <w:r w:rsidR="00D46059" w:rsidRPr="005D3BD5">
        <w:rPr>
          <w:b/>
          <w:color w:val="000000"/>
          <w:szCs w:val="24"/>
        </w:rPr>
        <w:t>: Detailed Agenda</w:t>
      </w:r>
    </w:p>
    <w:p w:rsidR="00D46059" w:rsidRPr="005D3BD5" w:rsidRDefault="00D46059" w:rsidP="00D46059">
      <w:pPr>
        <w:rPr>
          <w:color w:val="000000"/>
          <w:sz w:val="20"/>
        </w:rPr>
      </w:pPr>
    </w:p>
    <w:p w:rsidR="00D46059" w:rsidRPr="005D3BD5" w:rsidRDefault="00D46059" w:rsidP="00D46059">
      <w:pPr>
        <w:rPr>
          <w:b/>
          <w:color w:val="000000"/>
          <w:sz w:val="20"/>
          <w:szCs w:val="22"/>
          <w:u w:val="single"/>
        </w:rPr>
      </w:pPr>
      <w:r w:rsidRPr="005D3BD5">
        <w:rPr>
          <w:b/>
          <w:color w:val="000000"/>
          <w:sz w:val="20"/>
          <w:u w:val="single"/>
        </w:rPr>
        <w:t>Agenda Item 1</w:t>
      </w:r>
    </w:p>
    <w:p w:rsidR="00D46059" w:rsidRPr="005D3BD5" w:rsidRDefault="00D46059" w:rsidP="00D46059">
      <w:pPr>
        <w:rPr>
          <w:color w:val="000000"/>
          <w:sz w:val="20"/>
        </w:rPr>
      </w:pPr>
    </w:p>
    <w:p w:rsidR="00D46059" w:rsidRPr="00C734E6" w:rsidRDefault="00C734E6" w:rsidP="00D46059">
      <w:pPr>
        <w:rPr>
          <w:b/>
          <w:color w:val="000000"/>
          <w:sz w:val="20"/>
        </w:rPr>
      </w:pPr>
      <w:r w:rsidRPr="00C734E6">
        <w:rPr>
          <w:b/>
          <w:color w:val="000000"/>
          <w:sz w:val="20"/>
        </w:rPr>
        <w:t>WELCOME AND ROLL-CALL OF MEMBER CLUBS;</w:t>
      </w:r>
    </w:p>
    <w:p w:rsidR="00D46059" w:rsidRPr="005D3BD5" w:rsidRDefault="00D46059" w:rsidP="00D46059">
      <w:pPr>
        <w:rPr>
          <w:sz w:val="20"/>
        </w:rPr>
      </w:pPr>
    </w:p>
    <w:p w:rsidR="00653A59" w:rsidRPr="00F87801" w:rsidRDefault="00321B75" w:rsidP="00653A59">
      <w:pPr>
        <w:rPr>
          <w:sz w:val="22"/>
          <w:szCs w:val="22"/>
        </w:rPr>
      </w:pPr>
      <w:r w:rsidRPr="00F87801">
        <w:rPr>
          <w:sz w:val="22"/>
          <w:szCs w:val="22"/>
        </w:rPr>
        <w:t>Date: Tuesday</w:t>
      </w:r>
      <w:r w:rsidR="009D0ED6" w:rsidRPr="00F87801">
        <w:rPr>
          <w:sz w:val="22"/>
          <w:szCs w:val="22"/>
        </w:rPr>
        <w:t>16</w:t>
      </w:r>
      <w:r w:rsidR="009D0ED6" w:rsidRPr="00F87801">
        <w:rPr>
          <w:sz w:val="22"/>
          <w:szCs w:val="22"/>
          <w:vertAlign w:val="superscript"/>
        </w:rPr>
        <w:t>th</w:t>
      </w:r>
      <w:r w:rsidR="009D0ED6" w:rsidRPr="00F87801">
        <w:rPr>
          <w:sz w:val="22"/>
          <w:szCs w:val="22"/>
        </w:rPr>
        <w:t xml:space="preserve"> </w:t>
      </w:r>
      <w:r w:rsidRPr="00F87801">
        <w:rPr>
          <w:sz w:val="22"/>
          <w:szCs w:val="22"/>
        </w:rPr>
        <w:t>January 2018</w:t>
      </w:r>
      <w:r w:rsidR="00653A59" w:rsidRPr="00F87801">
        <w:rPr>
          <w:sz w:val="22"/>
          <w:szCs w:val="22"/>
        </w:rPr>
        <w:tab/>
      </w:r>
      <w:r w:rsidR="00653A59" w:rsidRPr="00F87801">
        <w:rPr>
          <w:sz w:val="22"/>
          <w:szCs w:val="22"/>
        </w:rPr>
        <w:tab/>
        <w:t xml:space="preserve">Venue:  </w:t>
      </w:r>
      <w:r w:rsidR="00653A59" w:rsidRPr="00F87801">
        <w:rPr>
          <w:b/>
          <w:sz w:val="22"/>
          <w:szCs w:val="22"/>
        </w:rPr>
        <w:t>Bootle Cricket Club</w:t>
      </w:r>
    </w:p>
    <w:p w:rsidR="009D0ED6" w:rsidRPr="005D3BD5" w:rsidRDefault="009D0ED6" w:rsidP="009D0ED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417"/>
      </w:tblGrid>
      <w:tr w:rsidR="009D0ED6" w:rsidRPr="005D3BD5" w:rsidTr="00645951">
        <w:trPr>
          <w:trHeight w:val="591"/>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b/>
                <w:sz w:val="20"/>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5D3BD5" w:rsidRDefault="009D0ED6" w:rsidP="00645951">
            <w:pPr>
              <w:rPr>
                <w:b/>
                <w:sz w:val="20"/>
                <w:szCs w:val="22"/>
              </w:rPr>
            </w:pPr>
            <w:r w:rsidRPr="005D3BD5">
              <w:rPr>
                <w:b/>
                <w:sz w:val="20"/>
              </w:rPr>
              <w:t>CRICKET CLUB</w:t>
            </w:r>
          </w:p>
        </w:tc>
        <w:tc>
          <w:tcPr>
            <w:tcW w:w="1417" w:type="dxa"/>
            <w:tcBorders>
              <w:top w:val="single" w:sz="4" w:space="0" w:color="auto"/>
              <w:left w:val="single" w:sz="4" w:space="0" w:color="auto"/>
              <w:bottom w:val="single" w:sz="4" w:space="0" w:color="auto"/>
              <w:right w:val="single" w:sz="4" w:space="0" w:color="auto"/>
            </w:tcBorders>
            <w:vAlign w:val="center"/>
            <w:hideMark/>
          </w:tcPr>
          <w:p w:rsidR="009D0ED6" w:rsidRPr="005D3BD5" w:rsidRDefault="009D0ED6" w:rsidP="00645951">
            <w:pPr>
              <w:jc w:val="center"/>
              <w:rPr>
                <w:sz w:val="20"/>
              </w:rPr>
            </w:pPr>
            <w:r w:rsidRPr="005D3BD5">
              <w:rPr>
                <w:sz w:val="20"/>
              </w:rPr>
              <w:t>Present</w:t>
            </w:r>
          </w:p>
          <w:p w:rsidR="009D0ED6" w:rsidRPr="005D3BD5" w:rsidRDefault="009D0ED6" w:rsidP="00645951">
            <w:pPr>
              <w:jc w:val="center"/>
              <w:rPr>
                <w:sz w:val="20"/>
                <w:szCs w:val="22"/>
              </w:rPr>
            </w:pPr>
            <w:r w:rsidRPr="005D3BD5">
              <w:rPr>
                <w:sz w:val="20"/>
              </w:rPr>
              <w:t>/ absent</w:t>
            </w: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5D3BD5" w:rsidRDefault="009D0ED6" w:rsidP="00645951">
            <w:pPr>
              <w:rPr>
                <w:b/>
                <w:sz w:val="20"/>
                <w:szCs w:val="22"/>
              </w:rPr>
            </w:pPr>
            <w:r w:rsidRPr="005D3BD5">
              <w:rPr>
                <w:b/>
                <w:sz w:val="20"/>
              </w:rPr>
              <w:t xml:space="preserve">AINSDALE </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5D3BD5" w:rsidRDefault="009D0ED6" w:rsidP="00645951">
            <w:pPr>
              <w:rPr>
                <w:b/>
                <w:sz w:val="20"/>
                <w:szCs w:val="22"/>
              </w:rPr>
            </w:pPr>
            <w:r w:rsidRPr="005D3BD5">
              <w:rPr>
                <w:b/>
                <w:sz w:val="20"/>
              </w:rPr>
              <w:t>ALDER</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5D3BD5" w:rsidRDefault="009D0ED6" w:rsidP="00645951">
            <w:pPr>
              <w:rPr>
                <w:b/>
                <w:sz w:val="20"/>
                <w:szCs w:val="22"/>
              </w:rPr>
            </w:pPr>
            <w:r w:rsidRPr="005D3BD5">
              <w:rPr>
                <w:b/>
                <w:sz w:val="20"/>
              </w:rPr>
              <w:t>BIRKENHEAD PARK</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5D3BD5" w:rsidRDefault="009D0ED6" w:rsidP="00645951">
            <w:pPr>
              <w:rPr>
                <w:b/>
                <w:sz w:val="20"/>
                <w:szCs w:val="22"/>
              </w:rPr>
            </w:pPr>
            <w:r w:rsidRPr="005D3BD5">
              <w:rPr>
                <w:b/>
                <w:sz w:val="20"/>
              </w:rPr>
              <w:t>BOOTLE</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5D3BD5" w:rsidRDefault="009D0ED6" w:rsidP="00645951">
            <w:pPr>
              <w:rPr>
                <w:b/>
                <w:sz w:val="20"/>
                <w:szCs w:val="22"/>
              </w:rPr>
            </w:pPr>
            <w:r w:rsidRPr="005D3BD5">
              <w:rPr>
                <w:b/>
                <w:sz w:val="20"/>
              </w:rPr>
              <w:t>BURSCOUGH</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CALDY</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COLWYN BAY</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FLEETWOOD HESKETH</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9</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FORMBY</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HIGHFIELD</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HIGHTOWN ST MARYS</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12</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LEIGH</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13</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LIVERPOOL</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14</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LYTHAM</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15</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MAGHULL</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16</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NEW BRIGHTON</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17</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NEWTON le WILLOWS</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18</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NORTHERN</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19</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NORTHOP HALL</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20</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OLD XAVERIANS</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21</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ORMSKIRK</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22</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ORRELL RED TRIANGLE</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645951">
            <w:pPr>
              <w:jc w:val="center"/>
              <w:rPr>
                <w:b/>
                <w:sz w:val="20"/>
                <w:szCs w:val="22"/>
              </w:rPr>
            </w:pPr>
            <w:r w:rsidRPr="005D3BD5">
              <w:rPr>
                <w:b/>
                <w:sz w:val="20"/>
              </w:rPr>
              <w:t>23</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645951">
            <w:pPr>
              <w:rPr>
                <w:b/>
                <w:sz w:val="20"/>
                <w:szCs w:val="22"/>
              </w:rPr>
            </w:pPr>
            <w:r w:rsidRPr="005D3BD5">
              <w:rPr>
                <w:b/>
                <w:sz w:val="20"/>
              </w:rPr>
              <w:t>PARKFIELD LISCARD</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645951">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sz w:val="20"/>
                <w:szCs w:val="22"/>
              </w:rPr>
            </w:pPr>
            <w:r w:rsidRPr="005D3BD5">
              <w:rPr>
                <w:b/>
                <w:sz w:val="20"/>
              </w:rPr>
              <w:t>24</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sz w:val="20"/>
                <w:szCs w:val="22"/>
              </w:rPr>
            </w:pPr>
            <w:r w:rsidRPr="005D3BD5">
              <w:rPr>
                <w:b/>
                <w:sz w:val="20"/>
              </w:rPr>
              <w:t>PRESTATYN</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sz w:val="20"/>
                <w:szCs w:val="22"/>
              </w:rPr>
            </w:pPr>
            <w:r w:rsidRPr="005D3BD5">
              <w:rPr>
                <w:b/>
                <w:sz w:val="20"/>
              </w:rPr>
              <w:t>25</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sz w:val="20"/>
                <w:szCs w:val="22"/>
              </w:rPr>
            </w:pPr>
            <w:r w:rsidRPr="005D3BD5">
              <w:rPr>
                <w:b/>
                <w:sz w:val="20"/>
              </w:rPr>
              <w:t>RAINFORD</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sz w:val="20"/>
                <w:szCs w:val="22"/>
              </w:rPr>
            </w:pPr>
            <w:r w:rsidRPr="005D3BD5">
              <w:rPr>
                <w:b/>
                <w:sz w:val="20"/>
              </w:rPr>
              <w:t>26</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sz w:val="20"/>
                <w:szCs w:val="22"/>
              </w:rPr>
            </w:pPr>
            <w:r w:rsidRPr="005D3BD5">
              <w:rPr>
                <w:b/>
                <w:sz w:val="20"/>
              </w:rPr>
              <w:t>RAINHILL</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sz w:val="20"/>
                <w:szCs w:val="22"/>
              </w:rPr>
            </w:pPr>
            <w:r w:rsidRPr="005D3BD5">
              <w:rPr>
                <w:b/>
                <w:sz w:val="20"/>
              </w:rPr>
              <w:t>27</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sz w:val="20"/>
                <w:szCs w:val="22"/>
              </w:rPr>
            </w:pPr>
            <w:r w:rsidRPr="005D3BD5">
              <w:rPr>
                <w:b/>
                <w:sz w:val="20"/>
              </w:rPr>
              <w:t>ST. HELENS TOWN</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sz w:val="20"/>
                <w:szCs w:val="22"/>
              </w:rPr>
            </w:pPr>
            <w:r w:rsidRPr="005D3BD5">
              <w:rPr>
                <w:b/>
                <w:sz w:val="20"/>
              </w:rPr>
              <w:t>28</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sz w:val="20"/>
                <w:szCs w:val="22"/>
              </w:rPr>
            </w:pPr>
            <w:r w:rsidRPr="005D3BD5">
              <w:rPr>
                <w:b/>
                <w:sz w:val="20"/>
              </w:rPr>
              <w:t>SEFTON PARK</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sz w:val="20"/>
                <w:szCs w:val="22"/>
              </w:rPr>
            </w:pPr>
            <w:r w:rsidRPr="005D3BD5">
              <w:rPr>
                <w:b/>
                <w:sz w:val="20"/>
              </w:rPr>
              <w:t>29</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sz w:val="20"/>
                <w:szCs w:val="22"/>
              </w:rPr>
            </w:pPr>
            <w:r w:rsidRPr="005D3BD5">
              <w:rPr>
                <w:b/>
                <w:sz w:val="20"/>
              </w:rPr>
              <w:t>SKELMERSDALE</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jc w:val="center"/>
              <w:rPr>
                <w:b/>
                <w:sz w:val="20"/>
                <w:szCs w:val="22"/>
              </w:rPr>
            </w:pPr>
            <w:r w:rsidRPr="005D3BD5">
              <w:rPr>
                <w:b/>
                <w:sz w:val="20"/>
              </w:rPr>
              <w:t>30</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sz w:val="20"/>
                <w:szCs w:val="22"/>
              </w:rPr>
            </w:pPr>
            <w:r w:rsidRPr="005D3BD5">
              <w:rPr>
                <w:b/>
                <w:sz w:val="20"/>
              </w:rPr>
              <w:t>SOUTHPORT AND BIRKDALE</w:t>
            </w:r>
            <w:r w:rsidRPr="005D3BD5">
              <w:rPr>
                <w:b/>
                <w:sz w:val="20"/>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sz w:val="20"/>
                <w:szCs w:val="22"/>
              </w:rPr>
            </w:pPr>
            <w:r w:rsidRPr="005D3BD5">
              <w:rPr>
                <w:b/>
                <w:sz w:val="20"/>
              </w:rPr>
              <w:t>31</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sz w:val="20"/>
                <w:szCs w:val="22"/>
              </w:rPr>
            </w:pPr>
            <w:r w:rsidRPr="005D3BD5">
              <w:rPr>
                <w:b/>
                <w:sz w:val="20"/>
                <w:szCs w:val="22"/>
              </w:rPr>
              <w:t>SOUTHPORT TRINITY</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9D0ED6">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sz w:val="20"/>
                <w:szCs w:val="22"/>
              </w:rPr>
            </w:pPr>
            <w:r w:rsidRPr="005D3BD5">
              <w:rPr>
                <w:b/>
                <w:sz w:val="20"/>
              </w:rPr>
              <w:t>32</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sz w:val="20"/>
                <w:szCs w:val="22"/>
              </w:rPr>
            </w:pPr>
            <w:r w:rsidRPr="005D3BD5">
              <w:rPr>
                <w:b/>
                <w:sz w:val="20"/>
              </w:rPr>
              <w:t>SPRING VIEW</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9D0ED6">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sz w:val="20"/>
                <w:szCs w:val="22"/>
              </w:rPr>
            </w:pPr>
            <w:r w:rsidRPr="005D3BD5">
              <w:rPr>
                <w:b/>
                <w:sz w:val="20"/>
              </w:rPr>
              <w:t>33</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sz w:val="20"/>
              </w:rPr>
            </w:pPr>
            <w:r w:rsidRPr="005D3BD5">
              <w:rPr>
                <w:b/>
                <w:sz w:val="20"/>
              </w:rPr>
              <w:t>SUTTON</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sz w:val="20"/>
                <w:szCs w:val="22"/>
              </w:rPr>
            </w:pPr>
            <w:r w:rsidRPr="005D3BD5">
              <w:rPr>
                <w:b/>
                <w:sz w:val="20"/>
              </w:rPr>
              <w:t>34</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sz w:val="20"/>
                <w:szCs w:val="22"/>
              </w:rPr>
            </w:pPr>
            <w:r w:rsidRPr="005D3BD5">
              <w:rPr>
                <w:b/>
                <w:sz w:val="20"/>
              </w:rPr>
              <w:t>WALLASEY</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9D0ED6">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sz w:val="20"/>
                <w:szCs w:val="22"/>
              </w:rPr>
            </w:pPr>
            <w:r w:rsidRPr="005D3BD5">
              <w:rPr>
                <w:b/>
                <w:sz w:val="20"/>
              </w:rPr>
              <w:t>35</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sz w:val="20"/>
                <w:szCs w:val="22"/>
              </w:rPr>
            </w:pPr>
            <w:r w:rsidRPr="005D3BD5">
              <w:rPr>
                <w:b/>
                <w:sz w:val="20"/>
              </w:rPr>
              <w:t>WAVERTREE</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9D0ED6">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sz w:val="20"/>
                <w:szCs w:val="22"/>
              </w:rPr>
            </w:pPr>
            <w:r w:rsidRPr="005D3BD5">
              <w:rPr>
                <w:b/>
                <w:sz w:val="20"/>
              </w:rPr>
              <w:t>36</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sz w:val="20"/>
                <w:szCs w:val="22"/>
              </w:rPr>
            </w:pPr>
            <w:r w:rsidRPr="005D3BD5">
              <w:rPr>
                <w:b/>
                <w:sz w:val="20"/>
              </w:rPr>
              <w:t>WIGAN</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sz w:val="20"/>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sz w:val="20"/>
                <w:szCs w:val="22"/>
              </w:rPr>
            </w:pP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hideMark/>
          </w:tcPr>
          <w:p w:rsidR="009D0ED6" w:rsidRPr="005D3BD5" w:rsidRDefault="009D0ED6" w:rsidP="009D0ED6">
            <w:pPr>
              <w:jc w:val="center"/>
              <w:rPr>
                <w:b/>
                <w:i/>
                <w:sz w:val="20"/>
                <w:szCs w:val="22"/>
              </w:rPr>
            </w:pPr>
            <w:r w:rsidRPr="005D3BD5">
              <w:rPr>
                <w:b/>
                <w:i/>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5D3BD5" w:rsidRDefault="009D0ED6" w:rsidP="009D0ED6">
            <w:pPr>
              <w:rPr>
                <w:b/>
                <w:i/>
                <w:sz w:val="20"/>
                <w:szCs w:val="22"/>
              </w:rPr>
            </w:pPr>
            <w:r w:rsidRPr="005D3BD5">
              <w:rPr>
                <w:b/>
                <w:i/>
                <w:sz w:val="20"/>
              </w:rPr>
              <w:t>BIRCHFIELD PARK</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i/>
                <w:sz w:val="20"/>
                <w:szCs w:val="22"/>
              </w:rPr>
            </w:pPr>
            <w:r w:rsidRPr="005D3BD5">
              <w:rPr>
                <w:b/>
                <w:i/>
                <w:sz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i/>
                <w:strike/>
                <w:sz w:val="20"/>
              </w:rPr>
            </w:pPr>
            <w:r w:rsidRPr="005D3BD5">
              <w:rPr>
                <w:b/>
                <w:i/>
                <w:strike/>
                <w:sz w:val="20"/>
              </w:rPr>
              <w:t>BIRKENHEAD ST MARYS</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i/>
                <w:sz w:val="20"/>
                <w:szCs w:val="22"/>
              </w:rPr>
            </w:pPr>
            <w:r w:rsidRPr="005D3BD5">
              <w:rPr>
                <w:b/>
                <w:i/>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9D0ED6" w:rsidRPr="005D3BD5" w:rsidRDefault="009D0ED6" w:rsidP="009D0ED6">
            <w:pPr>
              <w:rPr>
                <w:b/>
                <w:i/>
                <w:sz w:val="20"/>
                <w:szCs w:val="22"/>
              </w:rPr>
            </w:pPr>
            <w:r w:rsidRPr="005D3BD5">
              <w:rPr>
                <w:b/>
                <w:i/>
                <w:sz w:val="20"/>
              </w:rPr>
              <w:t>GOODLASS</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645951">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i/>
                <w:sz w:val="20"/>
                <w:szCs w:val="22"/>
              </w:rPr>
            </w:pPr>
            <w:r w:rsidRPr="005D3BD5">
              <w:rPr>
                <w:b/>
                <w:i/>
                <w:sz w:val="20"/>
              </w:rPr>
              <w:t>4</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i/>
                <w:sz w:val="20"/>
                <w:szCs w:val="22"/>
              </w:rPr>
            </w:pPr>
            <w:r w:rsidRPr="005D3BD5">
              <w:rPr>
                <w:b/>
                <w:i/>
                <w:sz w:val="20"/>
              </w:rPr>
              <w:t xml:space="preserve">MERSEYSIDE CULTURAL AND CRICKET </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9D0ED6" w:rsidRPr="005D3BD5" w:rsidTr="009D0ED6">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i/>
                <w:sz w:val="20"/>
                <w:szCs w:val="22"/>
              </w:rPr>
            </w:pPr>
            <w:r w:rsidRPr="005D3BD5">
              <w:rPr>
                <w:b/>
                <w:i/>
                <w:sz w:val="20"/>
                <w:szCs w:val="22"/>
              </w:rPr>
              <w:t>5</w:t>
            </w: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5D3BD5" w:rsidRDefault="009D0ED6" w:rsidP="009D0ED6">
            <w:pPr>
              <w:rPr>
                <w:b/>
                <w:i/>
                <w:strike/>
                <w:sz w:val="20"/>
                <w:szCs w:val="22"/>
              </w:rPr>
            </w:pPr>
            <w:r w:rsidRPr="005D3BD5">
              <w:rPr>
                <w:b/>
                <w:i/>
                <w:strike/>
                <w:sz w:val="20"/>
              </w:rPr>
              <w:t>NORLEY HALL</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r w:rsidR="0003745D" w:rsidRPr="005D3BD5" w:rsidTr="009D0ED6">
        <w:trPr>
          <w:trHeight w:val="233"/>
        </w:trPr>
        <w:tc>
          <w:tcPr>
            <w:tcW w:w="817" w:type="dxa"/>
            <w:tcBorders>
              <w:top w:val="single" w:sz="4" w:space="0" w:color="auto"/>
              <w:left w:val="single" w:sz="4" w:space="0" w:color="auto"/>
              <w:bottom w:val="single" w:sz="4" w:space="0" w:color="auto"/>
              <w:right w:val="single" w:sz="4" w:space="0" w:color="auto"/>
            </w:tcBorders>
          </w:tcPr>
          <w:p w:rsidR="0003745D" w:rsidRPr="005D3BD5" w:rsidRDefault="0003745D" w:rsidP="009D0ED6">
            <w:pPr>
              <w:jc w:val="center"/>
              <w:rPr>
                <w:b/>
                <w:i/>
                <w:sz w:val="20"/>
                <w:szCs w:val="22"/>
              </w:rPr>
            </w:pPr>
            <w:r>
              <w:rPr>
                <w:b/>
                <w:i/>
                <w:sz w:val="20"/>
                <w:szCs w:val="22"/>
              </w:rPr>
              <w:t>6</w:t>
            </w:r>
          </w:p>
        </w:tc>
        <w:tc>
          <w:tcPr>
            <w:tcW w:w="4820" w:type="dxa"/>
            <w:tcBorders>
              <w:top w:val="single" w:sz="4" w:space="0" w:color="auto"/>
              <w:left w:val="single" w:sz="4" w:space="0" w:color="auto"/>
              <w:bottom w:val="single" w:sz="4" w:space="0" w:color="auto"/>
              <w:right w:val="single" w:sz="4" w:space="0" w:color="auto"/>
            </w:tcBorders>
            <w:vAlign w:val="center"/>
          </w:tcPr>
          <w:p w:rsidR="0003745D" w:rsidRPr="0003745D" w:rsidRDefault="0003745D" w:rsidP="009D0ED6">
            <w:pPr>
              <w:rPr>
                <w:b/>
                <w:i/>
                <w:sz w:val="20"/>
              </w:rPr>
            </w:pPr>
            <w:r w:rsidRPr="0003745D">
              <w:rPr>
                <w:b/>
                <w:i/>
                <w:sz w:val="20"/>
              </w:rPr>
              <w:t>PRESCOT &amp; ODYSSEY</w:t>
            </w:r>
          </w:p>
        </w:tc>
        <w:tc>
          <w:tcPr>
            <w:tcW w:w="1417" w:type="dxa"/>
            <w:tcBorders>
              <w:top w:val="single" w:sz="4" w:space="0" w:color="auto"/>
              <w:left w:val="single" w:sz="4" w:space="0" w:color="auto"/>
              <w:bottom w:val="single" w:sz="4" w:space="0" w:color="auto"/>
              <w:right w:val="single" w:sz="4" w:space="0" w:color="auto"/>
            </w:tcBorders>
          </w:tcPr>
          <w:p w:rsidR="0003745D" w:rsidRPr="005D3BD5" w:rsidRDefault="0003745D" w:rsidP="009D0ED6">
            <w:pPr>
              <w:jc w:val="center"/>
              <w:rPr>
                <w:sz w:val="20"/>
                <w:szCs w:val="22"/>
              </w:rPr>
            </w:pPr>
          </w:p>
        </w:tc>
      </w:tr>
      <w:tr w:rsidR="009D0ED6" w:rsidRPr="005D3BD5" w:rsidTr="009D0ED6">
        <w:trPr>
          <w:trHeight w:val="233"/>
        </w:trPr>
        <w:tc>
          <w:tcPr>
            <w:tcW w:w="8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b/>
                <w:i/>
                <w:sz w:val="20"/>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9D0ED6" w:rsidRPr="006C431C" w:rsidRDefault="0003745D" w:rsidP="009D0ED6">
            <w:pPr>
              <w:rPr>
                <w:b/>
                <w:i/>
                <w:sz w:val="20"/>
                <w:szCs w:val="22"/>
              </w:rPr>
            </w:pPr>
            <w:r>
              <w:rPr>
                <w:b/>
                <w:i/>
                <w:sz w:val="20"/>
                <w:szCs w:val="22"/>
              </w:rPr>
              <w:t>SOUTH LIVERPOOL</w:t>
            </w:r>
          </w:p>
        </w:tc>
        <w:tc>
          <w:tcPr>
            <w:tcW w:w="1417" w:type="dxa"/>
            <w:tcBorders>
              <w:top w:val="single" w:sz="4" w:space="0" w:color="auto"/>
              <w:left w:val="single" w:sz="4" w:space="0" w:color="auto"/>
              <w:bottom w:val="single" w:sz="4" w:space="0" w:color="auto"/>
              <w:right w:val="single" w:sz="4" w:space="0" w:color="auto"/>
            </w:tcBorders>
          </w:tcPr>
          <w:p w:rsidR="009D0ED6" w:rsidRPr="005D3BD5" w:rsidRDefault="009D0ED6" w:rsidP="009D0ED6">
            <w:pPr>
              <w:jc w:val="center"/>
              <w:rPr>
                <w:sz w:val="20"/>
                <w:szCs w:val="22"/>
              </w:rPr>
            </w:pPr>
          </w:p>
        </w:tc>
      </w:tr>
    </w:tbl>
    <w:p w:rsidR="009D0ED6" w:rsidRDefault="009D0ED6" w:rsidP="009D0ED6">
      <w:pPr>
        <w:rPr>
          <w:b/>
          <w:color w:val="000000"/>
          <w:sz w:val="20"/>
          <w:u w:val="single"/>
        </w:rPr>
      </w:pPr>
    </w:p>
    <w:p w:rsidR="0003745D" w:rsidRDefault="0003745D" w:rsidP="0003745D">
      <w:pPr>
        <w:rPr>
          <w:b/>
          <w:color w:val="000000"/>
          <w:sz w:val="20"/>
        </w:rPr>
      </w:pPr>
      <w:r>
        <w:rPr>
          <w:b/>
          <w:color w:val="000000"/>
          <w:sz w:val="20"/>
        </w:rPr>
        <w:t xml:space="preserve">Proposal by Management Committee of acceptance of </w:t>
      </w:r>
      <w:r>
        <w:rPr>
          <w:b/>
          <w:color w:val="FF0000"/>
          <w:sz w:val="20"/>
        </w:rPr>
        <w:t>South Liverpool CC</w:t>
      </w:r>
      <w:r>
        <w:rPr>
          <w:b/>
          <w:color w:val="000000"/>
          <w:sz w:val="20"/>
        </w:rPr>
        <w:t xml:space="preserve"> as an Associate Member Club by the </w:t>
      </w:r>
    </w:p>
    <w:p w:rsidR="00F85598" w:rsidRDefault="00F85598" w:rsidP="0003745D">
      <w:pPr>
        <w:rPr>
          <w:b/>
          <w:color w:val="000000"/>
          <w:sz w:val="20"/>
        </w:rPr>
      </w:pPr>
      <w:r>
        <w:rPr>
          <w:b/>
          <w:color w:val="000000"/>
          <w:sz w:val="20"/>
        </w:rPr>
        <w:t>LG L&amp;DCC</w:t>
      </w:r>
    </w:p>
    <w:p w:rsidR="00E6790D" w:rsidRDefault="00E6790D" w:rsidP="0003745D">
      <w:pPr>
        <w:rPr>
          <w:b/>
          <w:color w:val="000000"/>
          <w:sz w:val="20"/>
        </w:rPr>
      </w:pPr>
    </w:p>
    <w:p w:rsidR="00E6790D" w:rsidRDefault="00E6790D" w:rsidP="0003745D">
      <w:pPr>
        <w:rPr>
          <w:b/>
          <w:color w:val="000000"/>
          <w:sz w:val="20"/>
        </w:rPr>
      </w:pPr>
    </w:p>
    <w:p w:rsidR="00E6790D" w:rsidRDefault="00E6790D" w:rsidP="0003745D">
      <w:pPr>
        <w:rPr>
          <w:b/>
          <w:color w:val="000000"/>
          <w:sz w:val="20"/>
        </w:rPr>
      </w:pPr>
    </w:p>
    <w:p w:rsidR="00E6790D" w:rsidRDefault="00E6790D" w:rsidP="0003745D">
      <w:pPr>
        <w:rPr>
          <w:b/>
          <w:color w:val="000000"/>
          <w:sz w:val="20"/>
        </w:rPr>
      </w:pPr>
    </w:p>
    <w:p w:rsidR="00E6790D" w:rsidRDefault="00E6790D" w:rsidP="0003745D">
      <w:pPr>
        <w:rPr>
          <w:b/>
          <w:color w:val="000000"/>
          <w:sz w:val="20"/>
        </w:rPr>
      </w:pPr>
    </w:p>
    <w:p w:rsidR="0003745D" w:rsidRDefault="0003745D" w:rsidP="0003745D">
      <w:pPr>
        <w:rPr>
          <w:b/>
          <w:color w:val="000000"/>
          <w:sz w:val="20"/>
        </w:rPr>
      </w:pPr>
      <w:r>
        <w:rPr>
          <w:b/>
          <w:color w:val="000000"/>
          <w:sz w:val="20"/>
        </w:rPr>
        <w:t>LG L&amp;DCC</w:t>
      </w:r>
    </w:p>
    <w:p w:rsidR="00D46059" w:rsidRPr="005D3BD5" w:rsidRDefault="00D46059" w:rsidP="00D46059">
      <w:pPr>
        <w:rPr>
          <w:b/>
          <w:color w:val="000000"/>
          <w:sz w:val="20"/>
          <w:u w:val="single"/>
        </w:rPr>
      </w:pPr>
      <w:r w:rsidRPr="005D3BD5">
        <w:rPr>
          <w:b/>
          <w:color w:val="000000"/>
          <w:sz w:val="20"/>
          <w:u w:val="single"/>
        </w:rPr>
        <w:t>Agenda Item 2</w:t>
      </w:r>
    </w:p>
    <w:p w:rsidR="00D46059" w:rsidRPr="005D3BD5" w:rsidRDefault="00D46059" w:rsidP="00D46059">
      <w:pPr>
        <w:rPr>
          <w:b/>
          <w:color w:val="000000"/>
          <w:sz w:val="20"/>
          <w:szCs w:val="22"/>
        </w:rPr>
      </w:pPr>
    </w:p>
    <w:p w:rsidR="00D46059" w:rsidRPr="005D3BD5" w:rsidRDefault="00C734E6" w:rsidP="00D46059">
      <w:pPr>
        <w:rPr>
          <w:b/>
          <w:color w:val="000000"/>
          <w:sz w:val="20"/>
        </w:rPr>
      </w:pPr>
      <w:r w:rsidRPr="005D3BD5">
        <w:rPr>
          <w:b/>
          <w:color w:val="000000"/>
          <w:sz w:val="20"/>
        </w:rPr>
        <w:t>LG L&amp;DCC OBITUARIES SEASON 2016/2017</w:t>
      </w:r>
    </w:p>
    <w:p w:rsidR="0059597B" w:rsidRPr="005D3BD5" w:rsidRDefault="0059597B" w:rsidP="0059597B">
      <w:pPr>
        <w:rPr>
          <w:i/>
          <w:color w:val="000000"/>
          <w:sz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505"/>
      </w:tblGrid>
      <w:tr w:rsidR="0059597B"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sz w:val="20"/>
              </w:rPr>
            </w:pPr>
            <w:r w:rsidRPr="005D3BD5">
              <w:rPr>
                <w:sz w:val="20"/>
              </w:rPr>
              <w:t>Bannerman</w:t>
            </w:r>
            <w:r w:rsidR="00464E82" w:rsidRPr="005D3BD5">
              <w:rPr>
                <w:sz w:val="20"/>
              </w:rPr>
              <w:t xml:space="preserve">  </w:t>
            </w:r>
            <w:r w:rsidRPr="005D3BD5">
              <w:rPr>
                <w:sz w:val="20"/>
              </w:rPr>
              <w:t xml:space="preserve">John Oldfield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shd w:val="clear" w:color="auto" w:fill="FFFFFF"/>
              <w:outlineLvl w:val="0"/>
              <w:rPr>
                <w:bCs/>
                <w:color w:val="000000" w:themeColor="text1"/>
                <w:kern w:val="36"/>
                <w:sz w:val="20"/>
                <w:lang w:eastAsia="en-GB"/>
              </w:rPr>
            </w:pPr>
            <w:r w:rsidRPr="005D3BD5">
              <w:rPr>
                <w:sz w:val="20"/>
              </w:rPr>
              <w:t>Birkenhead Park CC</w:t>
            </w:r>
            <w:r w:rsidR="00464E82" w:rsidRPr="005D3BD5">
              <w:rPr>
                <w:sz w:val="20"/>
              </w:rPr>
              <w:t>.</w:t>
            </w:r>
          </w:p>
        </w:tc>
      </w:tr>
      <w:tr w:rsidR="0059597B"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sz w:val="20"/>
              </w:rPr>
            </w:pPr>
            <w:r w:rsidRPr="005D3BD5">
              <w:rPr>
                <w:sz w:val="20"/>
              </w:rPr>
              <w:t xml:space="preserve">Brace </w:t>
            </w:r>
            <w:r w:rsidR="00464E82" w:rsidRPr="005D3BD5">
              <w:rPr>
                <w:sz w:val="20"/>
              </w:rPr>
              <w:t xml:space="preserve"> </w:t>
            </w:r>
            <w:r w:rsidRPr="005D3BD5">
              <w:rPr>
                <w:sz w:val="20"/>
              </w:rPr>
              <w:t xml:space="preserve">Jerry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color w:val="000000"/>
                <w:sz w:val="20"/>
                <w:lang w:eastAsia="en-GB"/>
              </w:rPr>
            </w:pPr>
            <w:r w:rsidRPr="005D3BD5">
              <w:rPr>
                <w:sz w:val="20"/>
              </w:rPr>
              <w:t>Wallasey CC</w:t>
            </w:r>
            <w:r w:rsidR="00464E82" w:rsidRPr="005D3BD5">
              <w:rPr>
                <w:sz w:val="20"/>
              </w:rPr>
              <w:t>.</w:t>
            </w:r>
          </w:p>
        </w:tc>
      </w:tr>
      <w:tr w:rsidR="0059597B"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sz w:val="20"/>
              </w:rPr>
            </w:pPr>
            <w:r w:rsidRPr="005D3BD5">
              <w:rPr>
                <w:sz w:val="20"/>
              </w:rPr>
              <w:t xml:space="preserve">Caunce </w:t>
            </w:r>
            <w:r w:rsidR="00464E82" w:rsidRPr="005D3BD5">
              <w:rPr>
                <w:sz w:val="20"/>
              </w:rPr>
              <w:t xml:space="preserve"> </w:t>
            </w:r>
            <w:r w:rsidRPr="005D3BD5">
              <w:rPr>
                <w:sz w:val="20"/>
              </w:rPr>
              <w:t>Thomas Allen</w:t>
            </w:r>
            <w:r w:rsidR="00464E82" w:rsidRPr="005D3BD5">
              <w:rPr>
                <w:sz w:val="20"/>
              </w:rPr>
              <w:t xml:space="preserve">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3F3BDE" w:rsidP="00621001">
            <w:pPr>
              <w:pStyle w:val="NormalWeb"/>
              <w:spacing w:before="0" w:beforeAutospacing="0" w:after="0" w:afterAutospacing="0"/>
              <w:rPr>
                <w:color w:val="000000"/>
                <w:sz w:val="20"/>
                <w:szCs w:val="20"/>
              </w:rPr>
            </w:pPr>
            <w:r w:rsidRPr="005D3BD5">
              <w:rPr>
                <w:color w:val="000000"/>
                <w:sz w:val="20"/>
                <w:szCs w:val="20"/>
              </w:rPr>
              <w:t>Southport and Birkdale CC</w:t>
            </w:r>
            <w:r w:rsidR="00DE6927" w:rsidRPr="005D3BD5">
              <w:rPr>
                <w:color w:val="000000"/>
                <w:sz w:val="20"/>
                <w:szCs w:val="20"/>
              </w:rPr>
              <w:t>.</w:t>
            </w:r>
          </w:p>
        </w:tc>
      </w:tr>
      <w:tr w:rsidR="0059597B"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sz w:val="20"/>
              </w:rPr>
            </w:pPr>
            <w:r w:rsidRPr="005D3BD5">
              <w:rPr>
                <w:sz w:val="20"/>
              </w:rPr>
              <w:t xml:space="preserve">Cheetham Arthur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3F3BDE" w:rsidP="00621001">
            <w:pPr>
              <w:rPr>
                <w:color w:val="000000"/>
                <w:sz w:val="20"/>
                <w:lang w:eastAsia="en-GB"/>
              </w:rPr>
            </w:pPr>
            <w:r w:rsidRPr="005D3BD5">
              <w:rPr>
                <w:sz w:val="20"/>
              </w:rPr>
              <w:t>Northern CC</w:t>
            </w:r>
            <w:r w:rsidR="00DE6927" w:rsidRPr="005D3BD5">
              <w:rPr>
                <w:sz w:val="20"/>
              </w:rPr>
              <w:t>.</w:t>
            </w:r>
          </w:p>
        </w:tc>
      </w:tr>
      <w:tr w:rsidR="0059597B" w:rsidRPr="005D3BD5" w:rsidTr="00DF4243">
        <w:trPr>
          <w:trHeight w:val="232"/>
        </w:trPr>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sz w:val="20"/>
              </w:rPr>
            </w:pPr>
            <w:r w:rsidRPr="005D3BD5">
              <w:rPr>
                <w:sz w:val="20"/>
              </w:rPr>
              <w:t xml:space="preserve">Cropper  Geoff </w:t>
            </w:r>
            <w:r w:rsidRPr="005D3BD5">
              <w:rPr>
                <w:color w:val="000000"/>
                <w:sz w:val="18"/>
                <w:szCs w:val="18"/>
                <w:shd w:val="clear" w:color="auto" w:fill="FFFFFF"/>
              </w:rPr>
              <w:t> </w:t>
            </w:r>
            <w:r w:rsidRPr="005D3BD5">
              <w:rPr>
                <w:color w:val="000000"/>
                <w:sz w:val="20"/>
                <w:shd w:val="clear" w:color="auto" w:fill="FFFFFF"/>
              </w:rPr>
              <w:t>.</w:t>
            </w:r>
            <w:r w:rsidRPr="005D3BD5">
              <w:rPr>
                <w:color w:val="000000"/>
                <w:sz w:val="18"/>
                <w:szCs w:val="18"/>
                <w:shd w:val="clear" w:color="auto" w:fill="FFFFFF"/>
              </w:rPr>
              <w:t xml:space="preserve">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464E82" w:rsidP="00621001">
            <w:pPr>
              <w:pStyle w:val="NormalWeb"/>
              <w:spacing w:before="0" w:beforeAutospacing="0" w:after="0" w:afterAutospacing="0"/>
              <w:rPr>
                <w:color w:val="000000"/>
                <w:sz w:val="20"/>
                <w:szCs w:val="20"/>
              </w:rPr>
            </w:pPr>
            <w:r w:rsidRPr="005D3BD5">
              <w:rPr>
                <w:color w:val="000000"/>
                <w:sz w:val="20"/>
                <w:szCs w:val="20"/>
                <w:shd w:val="clear" w:color="auto" w:fill="FFFFFF"/>
              </w:rPr>
              <w:t>Warrington New Town, St Helens</w:t>
            </w:r>
            <w:r w:rsidR="00256284">
              <w:rPr>
                <w:color w:val="000000"/>
                <w:sz w:val="20"/>
                <w:szCs w:val="20"/>
                <w:shd w:val="clear" w:color="auto" w:fill="FFFFFF"/>
              </w:rPr>
              <w:t xml:space="preserve"> as Recs</w:t>
            </w:r>
            <w:r w:rsidRPr="005D3BD5">
              <w:rPr>
                <w:color w:val="000000"/>
                <w:sz w:val="20"/>
                <w:szCs w:val="20"/>
                <w:shd w:val="clear" w:color="auto" w:fill="FFFFFF"/>
              </w:rPr>
              <w:t xml:space="preserve"> (Capt), Bolton </w:t>
            </w:r>
            <w:r w:rsidR="00DE6927" w:rsidRPr="005D3BD5">
              <w:rPr>
                <w:color w:val="000000"/>
                <w:sz w:val="20"/>
                <w:szCs w:val="20"/>
                <w:shd w:val="clear" w:color="auto" w:fill="FFFFFF"/>
              </w:rPr>
              <w:t xml:space="preserve">and </w:t>
            </w:r>
            <w:r w:rsidRPr="005D3BD5">
              <w:rPr>
                <w:color w:val="000000"/>
                <w:sz w:val="20"/>
                <w:szCs w:val="20"/>
                <w:shd w:val="clear" w:color="auto" w:fill="FFFFFF"/>
              </w:rPr>
              <w:t>Wigan CCs</w:t>
            </w:r>
          </w:p>
        </w:tc>
      </w:tr>
      <w:tr w:rsidR="0046041B" w:rsidRPr="005D3BD5" w:rsidTr="00DF4243">
        <w:trPr>
          <w:trHeight w:val="232"/>
        </w:trPr>
        <w:tc>
          <w:tcPr>
            <w:tcW w:w="2376" w:type="dxa"/>
            <w:tcBorders>
              <w:top w:val="single" w:sz="4" w:space="0" w:color="auto"/>
              <w:left w:val="single" w:sz="4" w:space="0" w:color="auto"/>
              <w:bottom w:val="single" w:sz="4" w:space="0" w:color="auto"/>
              <w:right w:val="single" w:sz="4" w:space="0" w:color="auto"/>
            </w:tcBorders>
            <w:vAlign w:val="center"/>
          </w:tcPr>
          <w:p w:rsidR="0046041B" w:rsidRPr="005D3BD5" w:rsidRDefault="00184800" w:rsidP="00621001">
            <w:pPr>
              <w:rPr>
                <w:sz w:val="20"/>
              </w:rPr>
            </w:pPr>
            <w:r w:rsidRPr="005D3BD5">
              <w:rPr>
                <w:sz w:val="20"/>
              </w:rPr>
              <w:t xml:space="preserve">Edwards </w:t>
            </w:r>
            <w:r w:rsidR="00464E82" w:rsidRPr="005D3BD5">
              <w:rPr>
                <w:sz w:val="20"/>
              </w:rPr>
              <w:t xml:space="preserve"> </w:t>
            </w:r>
            <w:r w:rsidRPr="005D3BD5">
              <w:rPr>
                <w:sz w:val="20"/>
              </w:rPr>
              <w:t>Mark</w:t>
            </w:r>
          </w:p>
        </w:tc>
        <w:tc>
          <w:tcPr>
            <w:tcW w:w="8505" w:type="dxa"/>
            <w:tcBorders>
              <w:top w:val="single" w:sz="4" w:space="0" w:color="auto"/>
              <w:left w:val="single" w:sz="4" w:space="0" w:color="auto"/>
              <w:bottom w:val="single" w:sz="4" w:space="0" w:color="auto"/>
              <w:right w:val="single" w:sz="4" w:space="0" w:color="auto"/>
            </w:tcBorders>
            <w:vAlign w:val="center"/>
          </w:tcPr>
          <w:p w:rsidR="0046041B" w:rsidRPr="005D3BD5" w:rsidRDefault="00464E82" w:rsidP="00621001">
            <w:pPr>
              <w:pStyle w:val="NormalWeb"/>
              <w:spacing w:before="0" w:beforeAutospacing="0" w:after="0" w:afterAutospacing="0"/>
              <w:rPr>
                <w:color w:val="000000"/>
                <w:sz w:val="20"/>
                <w:szCs w:val="20"/>
              </w:rPr>
            </w:pPr>
            <w:r w:rsidRPr="005D3BD5">
              <w:rPr>
                <w:sz w:val="20"/>
                <w:szCs w:val="20"/>
              </w:rPr>
              <w:t>Northern</w:t>
            </w:r>
            <w:r w:rsidRPr="005D3BD5">
              <w:rPr>
                <w:sz w:val="20"/>
              </w:rPr>
              <w:t xml:space="preserve"> CC</w:t>
            </w:r>
            <w:r w:rsidR="00DE6927" w:rsidRPr="005D3BD5">
              <w:rPr>
                <w:sz w:val="20"/>
              </w:rPr>
              <w:t>.</w:t>
            </w:r>
          </w:p>
        </w:tc>
      </w:tr>
      <w:tr w:rsidR="0059597B"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sz w:val="20"/>
              </w:rPr>
            </w:pPr>
            <w:r w:rsidRPr="005D3BD5">
              <w:rPr>
                <w:sz w:val="20"/>
              </w:rPr>
              <w:t xml:space="preserve">Foster </w:t>
            </w:r>
            <w:r w:rsidR="00DE6927" w:rsidRPr="005D3BD5">
              <w:rPr>
                <w:sz w:val="20"/>
              </w:rPr>
              <w:t xml:space="preserve"> </w:t>
            </w:r>
            <w:r w:rsidRPr="005D3BD5">
              <w:rPr>
                <w:sz w:val="20"/>
              </w:rPr>
              <w:t xml:space="preserve">Roy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464E82" w:rsidP="00621001">
            <w:pPr>
              <w:rPr>
                <w:color w:val="000000"/>
                <w:sz w:val="20"/>
                <w:lang w:eastAsia="en-GB"/>
              </w:rPr>
            </w:pPr>
            <w:r w:rsidRPr="005D3BD5">
              <w:rPr>
                <w:sz w:val="20"/>
              </w:rPr>
              <w:t>Northop Hall CC.</w:t>
            </w:r>
          </w:p>
        </w:tc>
      </w:tr>
      <w:tr w:rsidR="0059597B"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621001">
            <w:pPr>
              <w:rPr>
                <w:sz w:val="20"/>
              </w:rPr>
            </w:pPr>
            <w:r w:rsidRPr="005D3BD5">
              <w:rPr>
                <w:sz w:val="20"/>
              </w:rPr>
              <w:t xml:space="preserve">Haydon </w:t>
            </w:r>
            <w:r w:rsidR="00DE6927" w:rsidRPr="005D3BD5">
              <w:rPr>
                <w:sz w:val="20"/>
              </w:rPr>
              <w:t xml:space="preserve"> </w:t>
            </w:r>
            <w:r w:rsidRPr="005D3BD5">
              <w:rPr>
                <w:sz w:val="20"/>
              </w:rPr>
              <w:t xml:space="preserve">Norman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464E82" w:rsidP="00621001">
            <w:pPr>
              <w:rPr>
                <w:color w:val="000000"/>
                <w:sz w:val="20"/>
                <w:lang w:eastAsia="en-GB"/>
              </w:rPr>
            </w:pPr>
            <w:r w:rsidRPr="005D3BD5">
              <w:rPr>
                <w:color w:val="000000"/>
                <w:sz w:val="20"/>
                <w:lang w:eastAsia="en-GB"/>
              </w:rPr>
              <w:t>Formby CC.</w:t>
            </w:r>
          </w:p>
        </w:tc>
      </w:tr>
      <w:tr w:rsidR="00B77DA9"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B77DA9" w:rsidRPr="005D3BD5" w:rsidRDefault="00B77DA9" w:rsidP="00621001">
            <w:pPr>
              <w:rPr>
                <w:sz w:val="20"/>
              </w:rPr>
            </w:pPr>
            <w:r>
              <w:rPr>
                <w:sz w:val="20"/>
              </w:rPr>
              <w:t>Lonsdale John</w:t>
            </w:r>
          </w:p>
        </w:tc>
        <w:tc>
          <w:tcPr>
            <w:tcW w:w="8505" w:type="dxa"/>
            <w:tcBorders>
              <w:top w:val="single" w:sz="4" w:space="0" w:color="auto"/>
              <w:left w:val="single" w:sz="4" w:space="0" w:color="auto"/>
              <w:bottom w:val="single" w:sz="4" w:space="0" w:color="auto"/>
              <w:right w:val="single" w:sz="4" w:space="0" w:color="auto"/>
            </w:tcBorders>
            <w:vAlign w:val="center"/>
          </w:tcPr>
          <w:p w:rsidR="00B77DA9" w:rsidRPr="005D3BD5" w:rsidRDefault="00B77DA9" w:rsidP="00621001">
            <w:pPr>
              <w:rPr>
                <w:color w:val="000000"/>
                <w:sz w:val="20"/>
                <w:lang w:eastAsia="en-GB"/>
              </w:rPr>
            </w:pPr>
            <w:r>
              <w:rPr>
                <w:color w:val="000000"/>
                <w:sz w:val="20"/>
                <w:lang w:eastAsia="en-GB"/>
              </w:rPr>
              <w:t>Sefton Park and Horwich RMI CCs</w:t>
            </w:r>
          </w:p>
        </w:tc>
      </w:tr>
      <w:tr w:rsidR="003F3BDE"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3F3BDE" w:rsidRPr="005D3BD5" w:rsidRDefault="003F3BDE" w:rsidP="00184800">
            <w:pPr>
              <w:rPr>
                <w:sz w:val="20"/>
              </w:rPr>
            </w:pPr>
            <w:r w:rsidRPr="005D3BD5">
              <w:rPr>
                <w:bCs/>
                <w:color w:val="000000"/>
                <w:sz w:val="20"/>
                <w:shd w:val="clear" w:color="auto" w:fill="FFFFFF"/>
              </w:rPr>
              <w:t xml:space="preserve">Margerison </w:t>
            </w:r>
            <w:r w:rsidR="00DE6927" w:rsidRPr="005D3BD5">
              <w:rPr>
                <w:bCs/>
                <w:color w:val="000000"/>
                <w:sz w:val="20"/>
                <w:shd w:val="clear" w:color="auto" w:fill="FFFFFF"/>
              </w:rPr>
              <w:t xml:space="preserve">  </w:t>
            </w:r>
            <w:r w:rsidRPr="005D3BD5">
              <w:rPr>
                <w:bCs/>
                <w:color w:val="000000"/>
                <w:sz w:val="20"/>
                <w:shd w:val="clear" w:color="auto" w:fill="FFFFFF"/>
              </w:rPr>
              <w:t>Alan</w:t>
            </w:r>
          </w:p>
        </w:tc>
        <w:tc>
          <w:tcPr>
            <w:tcW w:w="8505" w:type="dxa"/>
            <w:tcBorders>
              <w:top w:val="single" w:sz="4" w:space="0" w:color="auto"/>
              <w:left w:val="single" w:sz="4" w:space="0" w:color="auto"/>
              <w:bottom w:val="single" w:sz="4" w:space="0" w:color="auto"/>
              <w:right w:val="single" w:sz="4" w:space="0" w:color="auto"/>
            </w:tcBorders>
            <w:vAlign w:val="center"/>
          </w:tcPr>
          <w:p w:rsidR="003F3BDE" w:rsidRPr="005D3BD5" w:rsidRDefault="003F3BDE" w:rsidP="00621001">
            <w:pPr>
              <w:rPr>
                <w:color w:val="000000"/>
                <w:sz w:val="20"/>
                <w:lang w:eastAsia="en-GB"/>
              </w:rPr>
            </w:pPr>
            <w:r w:rsidRPr="005D3BD5">
              <w:rPr>
                <w:color w:val="000000"/>
                <w:sz w:val="20"/>
                <w:lang w:eastAsia="en-GB"/>
              </w:rPr>
              <w:t xml:space="preserve">Enfield </w:t>
            </w:r>
            <w:r w:rsidRPr="005D3BD5">
              <w:rPr>
                <w:color w:val="000000"/>
                <w:sz w:val="20"/>
              </w:rPr>
              <w:t>Southport and Birkdale CC</w:t>
            </w:r>
            <w:r w:rsidR="00DE6927" w:rsidRPr="005D3BD5">
              <w:rPr>
                <w:color w:val="000000"/>
                <w:sz w:val="20"/>
              </w:rPr>
              <w:t>.</w:t>
            </w:r>
          </w:p>
        </w:tc>
      </w:tr>
      <w:tr w:rsidR="0059597B"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59597B" w:rsidRPr="005D3BD5" w:rsidRDefault="00184800" w:rsidP="00464E82">
            <w:pPr>
              <w:rPr>
                <w:color w:val="000000"/>
                <w:sz w:val="20"/>
              </w:rPr>
            </w:pPr>
            <w:r w:rsidRPr="005D3BD5">
              <w:rPr>
                <w:sz w:val="20"/>
              </w:rPr>
              <w:t xml:space="preserve">Morton Alan  </w:t>
            </w:r>
          </w:p>
        </w:tc>
        <w:tc>
          <w:tcPr>
            <w:tcW w:w="8505" w:type="dxa"/>
            <w:tcBorders>
              <w:top w:val="single" w:sz="4" w:space="0" w:color="auto"/>
              <w:left w:val="single" w:sz="4" w:space="0" w:color="auto"/>
              <w:bottom w:val="single" w:sz="4" w:space="0" w:color="auto"/>
              <w:right w:val="single" w:sz="4" w:space="0" w:color="auto"/>
            </w:tcBorders>
            <w:vAlign w:val="center"/>
          </w:tcPr>
          <w:p w:rsidR="0059597B" w:rsidRPr="005D3BD5" w:rsidRDefault="00464E82" w:rsidP="003F3BDE">
            <w:pPr>
              <w:rPr>
                <w:sz w:val="18"/>
                <w:szCs w:val="18"/>
              </w:rPr>
            </w:pPr>
            <w:r w:rsidRPr="005D3BD5">
              <w:rPr>
                <w:sz w:val="18"/>
                <w:szCs w:val="18"/>
              </w:rPr>
              <w:t xml:space="preserve">London University, Ormskirk, </w:t>
            </w:r>
            <w:r w:rsidRPr="005D3BD5">
              <w:rPr>
                <w:color w:val="000000"/>
                <w:sz w:val="18"/>
                <w:szCs w:val="18"/>
              </w:rPr>
              <w:t xml:space="preserve">Southport and Birkdale, </w:t>
            </w:r>
            <w:r w:rsidRPr="005D3BD5">
              <w:rPr>
                <w:sz w:val="18"/>
                <w:szCs w:val="18"/>
              </w:rPr>
              <w:t>West Bromwich Dartmouth CCs</w:t>
            </w:r>
            <w:r w:rsidR="003F3BDE" w:rsidRPr="005D3BD5">
              <w:rPr>
                <w:sz w:val="18"/>
                <w:szCs w:val="18"/>
              </w:rPr>
              <w:t xml:space="preserve"> and </w:t>
            </w:r>
            <w:r w:rsidRPr="005D3BD5">
              <w:rPr>
                <w:sz w:val="18"/>
                <w:szCs w:val="18"/>
              </w:rPr>
              <w:t>Warwickshire</w:t>
            </w:r>
            <w:r w:rsidR="00645951" w:rsidRPr="005D3BD5">
              <w:rPr>
                <w:sz w:val="18"/>
                <w:szCs w:val="18"/>
              </w:rPr>
              <w:t xml:space="preserve"> </w:t>
            </w:r>
            <w:r w:rsidRPr="005D3BD5">
              <w:rPr>
                <w:sz w:val="18"/>
                <w:szCs w:val="18"/>
              </w:rPr>
              <w:t>CCC</w:t>
            </w:r>
            <w:r w:rsidR="00DE6927" w:rsidRPr="005D3BD5">
              <w:rPr>
                <w:sz w:val="18"/>
                <w:szCs w:val="18"/>
              </w:rPr>
              <w:t>.</w:t>
            </w:r>
            <w:r w:rsidRPr="005D3BD5">
              <w:rPr>
                <w:sz w:val="18"/>
                <w:szCs w:val="18"/>
              </w:rPr>
              <w:t xml:space="preserve"> </w:t>
            </w:r>
          </w:p>
        </w:tc>
      </w:tr>
      <w:tr w:rsidR="00184800"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184800" w:rsidRPr="005D3BD5" w:rsidRDefault="00184800" w:rsidP="00184800">
            <w:pPr>
              <w:rPr>
                <w:sz w:val="20"/>
              </w:rPr>
            </w:pPr>
            <w:r w:rsidRPr="005D3BD5">
              <w:rPr>
                <w:sz w:val="20"/>
              </w:rPr>
              <w:t xml:space="preserve">Pickthall </w:t>
            </w:r>
            <w:r w:rsidR="00DE6927" w:rsidRPr="005D3BD5">
              <w:rPr>
                <w:sz w:val="20"/>
              </w:rPr>
              <w:t xml:space="preserve"> </w:t>
            </w:r>
            <w:r w:rsidRPr="005D3BD5">
              <w:rPr>
                <w:sz w:val="20"/>
              </w:rPr>
              <w:t xml:space="preserve">Derek </w:t>
            </w:r>
          </w:p>
        </w:tc>
        <w:tc>
          <w:tcPr>
            <w:tcW w:w="8505" w:type="dxa"/>
            <w:tcBorders>
              <w:top w:val="single" w:sz="4" w:space="0" w:color="auto"/>
              <w:left w:val="single" w:sz="4" w:space="0" w:color="auto"/>
              <w:bottom w:val="single" w:sz="4" w:space="0" w:color="auto"/>
              <w:right w:val="single" w:sz="4" w:space="0" w:color="auto"/>
            </w:tcBorders>
            <w:vAlign w:val="center"/>
          </w:tcPr>
          <w:p w:rsidR="00184800" w:rsidRPr="005D3BD5" w:rsidRDefault="00464E82" w:rsidP="00621001">
            <w:pPr>
              <w:pStyle w:val="NormalWeb"/>
              <w:spacing w:before="0" w:beforeAutospacing="0" w:after="0" w:afterAutospacing="0"/>
              <w:rPr>
                <w:color w:val="000000"/>
                <w:sz w:val="20"/>
                <w:szCs w:val="20"/>
              </w:rPr>
            </w:pPr>
            <w:r w:rsidRPr="005D3BD5">
              <w:rPr>
                <w:sz w:val="20"/>
                <w:szCs w:val="20"/>
              </w:rPr>
              <w:t>Caldy CC.</w:t>
            </w:r>
          </w:p>
        </w:tc>
      </w:tr>
      <w:tr w:rsidR="00184800"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184800" w:rsidRPr="005D3BD5" w:rsidRDefault="00184800" w:rsidP="00184800">
            <w:pPr>
              <w:rPr>
                <w:sz w:val="20"/>
              </w:rPr>
            </w:pPr>
            <w:r w:rsidRPr="005D3BD5">
              <w:rPr>
                <w:sz w:val="20"/>
              </w:rPr>
              <w:t xml:space="preserve">Rimmer </w:t>
            </w:r>
            <w:r w:rsidR="00DE6927" w:rsidRPr="005D3BD5">
              <w:rPr>
                <w:sz w:val="20"/>
              </w:rPr>
              <w:t xml:space="preserve"> </w:t>
            </w:r>
            <w:r w:rsidRPr="005D3BD5">
              <w:rPr>
                <w:sz w:val="20"/>
              </w:rPr>
              <w:t xml:space="preserve">Christine </w:t>
            </w:r>
          </w:p>
        </w:tc>
        <w:tc>
          <w:tcPr>
            <w:tcW w:w="8505" w:type="dxa"/>
            <w:tcBorders>
              <w:top w:val="single" w:sz="4" w:space="0" w:color="auto"/>
              <w:left w:val="single" w:sz="4" w:space="0" w:color="auto"/>
              <w:bottom w:val="single" w:sz="4" w:space="0" w:color="auto"/>
              <w:right w:val="single" w:sz="4" w:space="0" w:color="auto"/>
            </w:tcBorders>
            <w:vAlign w:val="center"/>
          </w:tcPr>
          <w:p w:rsidR="00184800" w:rsidRPr="005D3BD5" w:rsidRDefault="00464E82" w:rsidP="00621001">
            <w:pPr>
              <w:pStyle w:val="NormalWeb"/>
              <w:spacing w:before="0" w:beforeAutospacing="0" w:after="0" w:afterAutospacing="0"/>
              <w:rPr>
                <w:color w:val="000000"/>
                <w:sz w:val="20"/>
                <w:szCs w:val="20"/>
              </w:rPr>
            </w:pPr>
            <w:r w:rsidRPr="005D3BD5">
              <w:rPr>
                <w:sz w:val="20"/>
                <w:szCs w:val="20"/>
              </w:rPr>
              <w:t>Fleetwood Hesketh CC</w:t>
            </w:r>
            <w:r w:rsidR="00DE6927" w:rsidRPr="005D3BD5">
              <w:rPr>
                <w:sz w:val="20"/>
                <w:szCs w:val="20"/>
              </w:rPr>
              <w:t>.</w:t>
            </w:r>
          </w:p>
        </w:tc>
      </w:tr>
      <w:tr w:rsidR="00184800"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184800" w:rsidRPr="005D3BD5" w:rsidRDefault="00184800" w:rsidP="00464E82">
            <w:pPr>
              <w:rPr>
                <w:sz w:val="20"/>
              </w:rPr>
            </w:pPr>
            <w:r w:rsidRPr="005D3BD5">
              <w:rPr>
                <w:sz w:val="20"/>
              </w:rPr>
              <w:t xml:space="preserve">Stockton </w:t>
            </w:r>
            <w:r w:rsidR="00DE6927" w:rsidRPr="005D3BD5">
              <w:rPr>
                <w:sz w:val="20"/>
              </w:rPr>
              <w:t xml:space="preserve"> </w:t>
            </w:r>
            <w:r w:rsidRPr="005D3BD5">
              <w:rPr>
                <w:sz w:val="20"/>
              </w:rPr>
              <w:t xml:space="preserve">John Colin </w:t>
            </w:r>
          </w:p>
        </w:tc>
        <w:tc>
          <w:tcPr>
            <w:tcW w:w="8505" w:type="dxa"/>
            <w:tcBorders>
              <w:top w:val="single" w:sz="4" w:space="0" w:color="auto"/>
              <w:left w:val="single" w:sz="4" w:space="0" w:color="auto"/>
              <w:bottom w:val="single" w:sz="4" w:space="0" w:color="auto"/>
              <w:right w:val="single" w:sz="4" w:space="0" w:color="auto"/>
            </w:tcBorders>
            <w:vAlign w:val="center"/>
          </w:tcPr>
          <w:p w:rsidR="00184800" w:rsidRPr="005D3BD5" w:rsidRDefault="00464E82" w:rsidP="003F3BDE">
            <w:pPr>
              <w:rPr>
                <w:sz w:val="20"/>
              </w:rPr>
            </w:pPr>
            <w:r w:rsidRPr="005D3BD5">
              <w:rPr>
                <w:sz w:val="20"/>
              </w:rPr>
              <w:t xml:space="preserve">Chester Boughton Hall </w:t>
            </w:r>
            <w:r w:rsidR="003F3BDE" w:rsidRPr="005D3BD5">
              <w:rPr>
                <w:sz w:val="20"/>
              </w:rPr>
              <w:t>CC.</w:t>
            </w:r>
          </w:p>
        </w:tc>
      </w:tr>
      <w:tr w:rsidR="00184800" w:rsidRPr="005D3BD5" w:rsidTr="00DF4243">
        <w:tc>
          <w:tcPr>
            <w:tcW w:w="2376" w:type="dxa"/>
            <w:tcBorders>
              <w:top w:val="single" w:sz="4" w:space="0" w:color="auto"/>
              <w:left w:val="single" w:sz="4" w:space="0" w:color="auto"/>
              <w:bottom w:val="single" w:sz="4" w:space="0" w:color="auto"/>
              <w:right w:val="single" w:sz="4" w:space="0" w:color="auto"/>
            </w:tcBorders>
            <w:vAlign w:val="center"/>
          </w:tcPr>
          <w:p w:rsidR="00184800" w:rsidRPr="005D3BD5" w:rsidRDefault="00184800" w:rsidP="00184800">
            <w:pPr>
              <w:rPr>
                <w:sz w:val="20"/>
              </w:rPr>
            </w:pPr>
            <w:r w:rsidRPr="005D3BD5">
              <w:rPr>
                <w:sz w:val="20"/>
              </w:rPr>
              <w:t>Weston</w:t>
            </w:r>
            <w:r w:rsidR="00DE6927" w:rsidRPr="005D3BD5">
              <w:rPr>
                <w:sz w:val="20"/>
              </w:rPr>
              <w:t xml:space="preserve"> </w:t>
            </w:r>
            <w:r w:rsidRPr="005D3BD5">
              <w:rPr>
                <w:sz w:val="20"/>
              </w:rPr>
              <w:t xml:space="preserve"> Nigel Edwin</w:t>
            </w:r>
          </w:p>
        </w:tc>
        <w:tc>
          <w:tcPr>
            <w:tcW w:w="8505" w:type="dxa"/>
            <w:tcBorders>
              <w:top w:val="single" w:sz="4" w:space="0" w:color="auto"/>
              <w:left w:val="single" w:sz="4" w:space="0" w:color="auto"/>
              <w:bottom w:val="single" w:sz="4" w:space="0" w:color="auto"/>
              <w:right w:val="single" w:sz="4" w:space="0" w:color="auto"/>
            </w:tcBorders>
            <w:vAlign w:val="center"/>
          </w:tcPr>
          <w:p w:rsidR="00184800" w:rsidRPr="005D3BD5" w:rsidRDefault="003F3BDE" w:rsidP="00621001">
            <w:pPr>
              <w:pStyle w:val="NormalWeb"/>
              <w:spacing w:before="0" w:beforeAutospacing="0" w:after="0" w:afterAutospacing="0"/>
              <w:rPr>
                <w:color w:val="000000"/>
                <w:sz w:val="20"/>
                <w:szCs w:val="20"/>
              </w:rPr>
            </w:pPr>
            <w:r w:rsidRPr="005D3BD5">
              <w:rPr>
                <w:sz w:val="20"/>
                <w:szCs w:val="20"/>
              </w:rPr>
              <w:t>B</w:t>
            </w:r>
            <w:r w:rsidRPr="005D3BD5">
              <w:rPr>
                <w:sz w:val="20"/>
              </w:rPr>
              <w:t>irkenhead</w:t>
            </w:r>
            <w:r w:rsidRPr="005D3BD5">
              <w:rPr>
                <w:sz w:val="20"/>
                <w:szCs w:val="20"/>
              </w:rPr>
              <w:t xml:space="preserve"> Park</w:t>
            </w:r>
            <w:r w:rsidRPr="005D3BD5">
              <w:rPr>
                <w:sz w:val="20"/>
              </w:rPr>
              <w:t xml:space="preserve"> CC</w:t>
            </w:r>
            <w:r w:rsidR="00DE6927" w:rsidRPr="005D3BD5">
              <w:rPr>
                <w:sz w:val="20"/>
              </w:rPr>
              <w:t>.</w:t>
            </w:r>
          </w:p>
        </w:tc>
      </w:tr>
    </w:tbl>
    <w:p w:rsidR="0059597B" w:rsidRPr="005D3BD5" w:rsidRDefault="0059597B" w:rsidP="0059597B">
      <w:pPr>
        <w:rPr>
          <w:rStyle w:val="Strong"/>
          <w:color w:val="000000"/>
          <w:sz w:val="27"/>
          <w:szCs w:val="27"/>
          <w:shd w:val="clear" w:color="auto" w:fill="FFFFFF"/>
        </w:rPr>
      </w:pPr>
    </w:p>
    <w:p w:rsidR="00C734E6" w:rsidRDefault="00C734E6" w:rsidP="00D46059">
      <w:pPr>
        <w:rPr>
          <w:b/>
          <w:color w:val="000000"/>
          <w:sz w:val="20"/>
          <w:u w:val="single"/>
        </w:rPr>
      </w:pPr>
    </w:p>
    <w:p w:rsidR="00D46059" w:rsidRPr="005D3BD5" w:rsidRDefault="00D46059" w:rsidP="00D46059">
      <w:pPr>
        <w:rPr>
          <w:b/>
          <w:color w:val="000000"/>
          <w:sz w:val="20"/>
          <w:u w:val="single"/>
        </w:rPr>
      </w:pPr>
      <w:r w:rsidRPr="005D3BD5">
        <w:rPr>
          <w:b/>
          <w:color w:val="000000"/>
          <w:sz w:val="20"/>
          <w:u w:val="single"/>
        </w:rPr>
        <w:t>Agenda Item 3</w:t>
      </w:r>
    </w:p>
    <w:p w:rsidR="00D46059" w:rsidRPr="005D3BD5" w:rsidRDefault="00D46059" w:rsidP="00D46059">
      <w:pPr>
        <w:rPr>
          <w:color w:val="000000"/>
          <w:sz w:val="20"/>
        </w:rPr>
      </w:pPr>
    </w:p>
    <w:p w:rsidR="00D46059" w:rsidRPr="005D3BD5" w:rsidRDefault="00C734E6" w:rsidP="00D46059">
      <w:pPr>
        <w:rPr>
          <w:b/>
          <w:color w:val="000000"/>
          <w:sz w:val="20"/>
        </w:rPr>
      </w:pPr>
      <w:r w:rsidRPr="005D3BD5">
        <w:rPr>
          <w:b/>
          <w:color w:val="000000"/>
          <w:sz w:val="20"/>
        </w:rPr>
        <w:t>MINUTES:</w:t>
      </w:r>
      <w:r w:rsidR="00D61216" w:rsidRPr="005D3BD5">
        <w:rPr>
          <w:b/>
          <w:color w:val="000000"/>
          <w:sz w:val="20"/>
        </w:rPr>
        <w:tab/>
        <w:t xml:space="preserve">See </w:t>
      </w:r>
      <w:r w:rsidR="00D46059" w:rsidRPr="005D3BD5">
        <w:rPr>
          <w:b/>
          <w:color w:val="000000"/>
          <w:sz w:val="20"/>
        </w:rPr>
        <w:t>via</w:t>
      </w:r>
    </w:p>
    <w:p w:rsidR="00D46059" w:rsidRDefault="00D46059" w:rsidP="00D46059">
      <w:pPr>
        <w:rPr>
          <w:b/>
          <w:color w:val="000000"/>
          <w:sz w:val="20"/>
        </w:rPr>
      </w:pPr>
    </w:p>
    <w:p w:rsidR="00C734E6" w:rsidRPr="00C734E6" w:rsidRDefault="00C734E6" w:rsidP="00D46059">
      <w:pPr>
        <w:rPr>
          <w:b/>
          <w:color w:val="000000"/>
          <w:sz w:val="20"/>
        </w:rPr>
      </w:pPr>
    </w:p>
    <w:p w:rsidR="00D46059" w:rsidRDefault="00D46059" w:rsidP="00D46059">
      <w:pPr>
        <w:numPr>
          <w:ilvl w:val="0"/>
          <w:numId w:val="19"/>
        </w:numPr>
        <w:spacing w:line="276" w:lineRule="auto"/>
        <w:rPr>
          <w:b/>
          <w:color w:val="000000"/>
          <w:sz w:val="20"/>
        </w:rPr>
      </w:pPr>
      <w:r w:rsidRPr="005D3BD5">
        <w:rPr>
          <w:b/>
          <w:color w:val="000000"/>
          <w:sz w:val="20"/>
        </w:rPr>
        <w:t>Minutes of the AGM Jan 201</w:t>
      </w:r>
      <w:r w:rsidR="00DE6927" w:rsidRPr="005D3BD5">
        <w:rPr>
          <w:b/>
          <w:color w:val="000000"/>
          <w:sz w:val="20"/>
        </w:rPr>
        <w:t>7</w:t>
      </w:r>
      <w:r w:rsidRPr="005D3BD5">
        <w:rPr>
          <w:b/>
          <w:color w:val="000000"/>
          <w:sz w:val="20"/>
        </w:rPr>
        <w:t xml:space="preserve">; </w:t>
      </w:r>
    </w:p>
    <w:p w:rsidR="00C734E6" w:rsidRDefault="00C734E6" w:rsidP="00C734E6">
      <w:pPr>
        <w:rPr>
          <w:b/>
          <w:color w:val="000000"/>
          <w:sz w:val="20"/>
        </w:rPr>
      </w:pPr>
    </w:p>
    <w:p w:rsidR="00C734E6" w:rsidRPr="00C734E6" w:rsidRDefault="007A6BA5" w:rsidP="00C734E6">
      <w:pPr>
        <w:rPr>
          <w:b/>
          <w:color w:val="000000"/>
          <w:sz w:val="20"/>
        </w:rPr>
      </w:pPr>
      <w:hyperlink r:id="rId12" w:history="1">
        <w:r w:rsidR="00C734E6" w:rsidRPr="00C734E6">
          <w:rPr>
            <w:rStyle w:val="Hyperlink"/>
            <w:b/>
            <w:sz w:val="20"/>
          </w:rPr>
          <w:t>http://www.lpoolcomp.co.uk/uploaded_files/documents/AGM_Minutes_2_2017_.docx</w:t>
        </w:r>
      </w:hyperlink>
      <w:r w:rsidR="00C734E6" w:rsidRPr="00C734E6">
        <w:rPr>
          <w:b/>
          <w:color w:val="000000"/>
          <w:sz w:val="20"/>
        </w:rPr>
        <w:t xml:space="preserve"> </w:t>
      </w:r>
    </w:p>
    <w:p w:rsidR="00C734E6" w:rsidRPr="005D3BD5" w:rsidRDefault="00C734E6" w:rsidP="00C734E6">
      <w:pPr>
        <w:spacing w:line="276" w:lineRule="auto"/>
        <w:ind w:left="360"/>
        <w:rPr>
          <w:b/>
          <w:color w:val="000000"/>
          <w:sz w:val="20"/>
        </w:rPr>
      </w:pPr>
    </w:p>
    <w:p w:rsidR="00D46059" w:rsidRDefault="00D46059" w:rsidP="00D46059">
      <w:pPr>
        <w:numPr>
          <w:ilvl w:val="0"/>
          <w:numId w:val="19"/>
        </w:numPr>
        <w:spacing w:line="276" w:lineRule="auto"/>
        <w:rPr>
          <w:b/>
          <w:color w:val="000000"/>
          <w:sz w:val="20"/>
        </w:rPr>
      </w:pPr>
      <w:r w:rsidRPr="005D3BD5">
        <w:rPr>
          <w:b/>
          <w:color w:val="000000"/>
          <w:sz w:val="20"/>
        </w:rPr>
        <w:t>Minutes of the pre-season SGM April 201</w:t>
      </w:r>
      <w:r w:rsidR="00DE6927" w:rsidRPr="005D3BD5">
        <w:rPr>
          <w:b/>
          <w:color w:val="000000"/>
          <w:sz w:val="20"/>
        </w:rPr>
        <w:t>7</w:t>
      </w:r>
      <w:r w:rsidRPr="005D3BD5">
        <w:rPr>
          <w:b/>
          <w:color w:val="000000"/>
          <w:sz w:val="20"/>
        </w:rPr>
        <w:t>;</w:t>
      </w:r>
    </w:p>
    <w:p w:rsidR="00C734E6" w:rsidRDefault="00C734E6" w:rsidP="00C734E6">
      <w:pPr>
        <w:rPr>
          <w:b/>
          <w:color w:val="000000"/>
          <w:sz w:val="20"/>
        </w:rPr>
      </w:pPr>
    </w:p>
    <w:p w:rsidR="00C734E6" w:rsidRPr="00256284" w:rsidRDefault="007A6BA5" w:rsidP="00C734E6">
      <w:pPr>
        <w:rPr>
          <w:b/>
          <w:color w:val="000000"/>
          <w:sz w:val="20"/>
        </w:rPr>
      </w:pPr>
      <w:hyperlink r:id="rId13" w:history="1">
        <w:r w:rsidR="00C734E6" w:rsidRPr="00256284">
          <w:rPr>
            <w:rStyle w:val="Hyperlink"/>
            <w:b/>
            <w:sz w:val="20"/>
          </w:rPr>
          <w:t>http://www.lpoolcomp.co.uk/uploaded_files/documents/Pre_season_meeting_2017_.docx</w:t>
        </w:r>
      </w:hyperlink>
      <w:r w:rsidR="00C734E6" w:rsidRPr="00256284">
        <w:rPr>
          <w:b/>
          <w:color w:val="000000"/>
          <w:sz w:val="20"/>
        </w:rPr>
        <w:t xml:space="preserve"> </w:t>
      </w:r>
    </w:p>
    <w:p w:rsidR="00C734E6" w:rsidRPr="00C734E6" w:rsidRDefault="00C734E6" w:rsidP="00C734E6">
      <w:pPr>
        <w:rPr>
          <w:b/>
          <w:color w:val="000000"/>
          <w:sz w:val="20"/>
        </w:rPr>
      </w:pPr>
    </w:p>
    <w:p w:rsidR="00C734E6" w:rsidRPr="005D3BD5" w:rsidRDefault="00C734E6" w:rsidP="00C734E6">
      <w:pPr>
        <w:spacing w:line="276" w:lineRule="auto"/>
        <w:ind w:left="360"/>
        <w:rPr>
          <w:b/>
          <w:color w:val="000000"/>
          <w:sz w:val="20"/>
        </w:rPr>
      </w:pPr>
    </w:p>
    <w:p w:rsidR="00D46059" w:rsidRDefault="00D46059" w:rsidP="00D46059">
      <w:pPr>
        <w:numPr>
          <w:ilvl w:val="0"/>
          <w:numId w:val="19"/>
        </w:numPr>
        <w:spacing w:line="276" w:lineRule="auto"/>
        <w:rPr>
          <w:b/>
          <w:color w:val="000000"/>
          <w:sz w:val="20"/>
        </w:rPr>
      </w:pPr>
      <w:r w:rsidRPr="005D3BD5">
        <w:rPr>
          <w:b/>
          <w:color w:val="000000"/>
          <w:sz w:val="20"/>
        </w:rPr>
        <w:t>Minutes of the End of Season SGM Oct 201</w:t>
      </w:r>
      <w:r w:rsidR="00DE6927" w:rsidRPr="005D3BD5">
        <w:rPr>
          <w:b/>
          <w:color w:val="000000"/>
          <w:sz w:val="20"/>
        </w:rPr>
        <w:t>7</w:t>
      </w:r>
      <w:r w:rsidRPr="005D3BD5">
        <w:rPr>
          <w:b/>
          <w:color w:val="000000"/>
          <w:sz w:val="20"/>
        </w:rPr>
        <w:t>;</w:t>
      </w:r>
    </w:p>
    <w:p w:rsidR="00C734E6" w:rsidRDefault="00C734E6" w:rsidP="00C734E6">
      <w:pPr>
        <w:spacing w:line="276" w:lineRule="auto"/>
        <w:ind w:left="360"/>
        <w:rPr>
          <w:b/>
          <w:color w:val="000000"/>
          <w:sz w:val="20"/>
        </w:rPr>
      </w:pPr>
    </w:p>
    <w:p w:rsidR="00C734E6" w:rsidRPr="00C734E6" w:rsidRDefault="007A6BA5" w:rsidP="00C734E6">
      <w:pPr>
        <w:rPr>
          <w:b/>
          <w:color w:val="000000"/>
          <w:sz w:val="20"/>
        </w:rPr>
      </w:pPr>
      <w:hyperlink r:id="rId14" w:history="1">
        <w:r w:rsidR="00C734E6" w:rsidRPr="00C734E6">
          <w:rPr>
            <w:rStyle w:val="Hyperlink"/>
            <w:b/>
            <w:sz w:val="20"/>
          </w:rPr>
          <w:t>http://www.lpoolcomp.co.uk/uploaded_files/documents/000_Minutes_EoS_10_10_17_.docx</w:t>
        </w:r>
      </w:hyperlink>
      <w:r w:rsidR="00C734E6" w:rsidRPr="00C734E6">
        <w:rPr>
          <w:b/>
          <w:color w:val="000000"/>
          <w:sz w:val="20"/>
        </w:rPr>
        <w:t xml:space="preserve"> </w:t>
      </w:r>
    </w:p>
    <w:p w:rsidR="00C734E6" w:rsidRDefault="00C734E6" w:rsidP="00C734E6">
      <w:pPr>
        <w:spacing w:line="276" w:lineRule="auto"/>
        <w:rPr>
          <w:b/>
          <w:color w:val="000000"/>
          <w:sz w:val="20"/>
        </w:rPr>
      </w:pPr>
    </w:p>
    <w:p w:rsidR="00C734E6" w:rsidRPr="005D3BD5" w:rsidRDefault="00C734E6" w:rsidP="00C734E6">
      <w:pPr>
        <w:spacing w:line="276" w:lineRule="auto"/>
        <w:ind w:left="360"/>
        <w:rPr>
          <w:b/>
          <w:color w:val="000000"/>
          <w:sz w:val="20"/>
        </w:rPr>
      </w:pPr>
    </w:p>
    <w:p w:rsidR="00D46059" w:rsidRPr="005D3BD5" w:rsidRDefault="00D46059" w:rsidP="00D46059">
      <w:pPr>
        <w:numPr>
          <w:ilvl w:val="0"/>
          <w:numId w:val="19"/>
        </w:numPr>
        <w:spacing w:line="276" w:lineRule="auto"/>
        <w:rPr>
          <w:b/>
          <w:color w:val="000000"/>
          <w:sz w:val="20"/>
        </w:rPr>
      </w:pPr>
      <w:r w:rsidRPr="005D3BD5">
        <w:rPr>
          <w:b/>
          <w:color w:val="000000"/>
          <w:sz w:val="20"/>
        </w:rPr>
        <w:t>Minutes of the 3</w:t>
      </w:r>
      <w:r w:rsidRPr="005D3BD5">
        <w:rPr>
          <w:b/>
          <w:color w:val="000000"/>
          <w:sz w:val="20"/>
          <w:vertAlign w:val="superscript"/>
        </w:rPr>
        <w:t>rd</w:t>
      </w:r>
      <w:r w:rsidRPr="005D3BD5">
        <w:rPr>
          <w:b/>
          <w:color w:val="000000"/>
          <w:sz w:val="20"/>
        </w:rPr>
        <w:t xml:space="preserve"> XI end of season SGM Nov 201</w:t>
      </w:r>
      <w:r w:rsidR="00DE6927" w:rsidRPr="005D3BD5">
        <w:rPr>
          <w:b/>
          <w:color w:val="000000"/>
          <w:sz w:val="20"/>
        </w:rPr>
        <w:t>7</w:t>
      </w:r>
      <w:r w:rsidRPr="005D3BD5">
        <w:rPr>
          <w:b/>
          <w:color w:val="000000"/>
          <w:sz w:val="20"/>
        </w:rPr>
        <w:t>.</w:t>
      </w:r>
    </w:p>
    <w:p w:rsidR="00D46059" w:rsidRPr="005D3BD5" w:rsidRDefault="00D46059" w:rsidP="00D46059">
      <w:pPr>
        <w:rPr>
          <w:color w:val="000000"/>
          <w:sz w:val="20"/>
        </w:rPr>
      </w:pPr>
    </w:p>
    <w:p w:rsidR="00C734E6" w:rsidRPr="005D3BD5" w:rsidRDefault="007A6BA5" w:rsidP="00C734E6">
      <w:pPr>
        <w:rPr>
          <w:b/>
          <w:color w:val="000000"/>
          <w:sz w:val="20"/>
        </w:rPr>
      </w:pPr>
      <w:hyperlink r:id="rId15" w:history="1">
        <w:r w:rsidR="00C734E6" w:rsidRPr="00C734E6">
          <w:rPr>
            <w:rStyle w:val="Hyperlink"/>
            <w:b/>
            <w:sz w:val="20"/>
          </w:rPr>
          <w:t>http://www.lpoolcomp.co.uk/uploaded_files/documents/2017_3rd_XI_EoS_SGM_Minutes.docx</w:t>
        </w:r>
      </w:hyperlink>
      <w:r w:rsidR="00C734E6">
        <w:rPr>
          <w:b/>
          <w:color w:val="000000"/>
          <w:sz w:val="20"/>
        </w:rPr>
        <w:t xml:space="preserve"> </w:t>
      </w:r>
    </w:p>
    <w:p w:rsidR="00D61D7B" w:rsidRDefault="00D61D7B">
      <w:pPr>
        <w:rPr>
          <w:b/>
          <w:color w:val="000000"/>
          <w:sz w:val="20"/>
        </w:rPr>
      </w:pPr>
    </w:p>
    <w:p w:rsidR="00C734E6" w:rsidRDefault="00C734E6">
      <w:pPr>
        <w:rPr>
          <w:b/>
          <w:color w:val="000000"/>
          <w:sz w:val="20"/>
        </w:rPr>
      </w:pPr>
    </w:p>
    <w:p w:rsidR="00E6790D" w:rsidRDefault="00E6790D">
      <w:pPr>
        <w:rPr>
          <w:b/>
          <w:color w:val="000000"/>
          <w:sz w:val="20"/>
        </w:rPr>
      </w:pPr>
    </w:p>
    <w:p w:rsidR="00E6790D" w:rsidRDefault="00E6790D">
      <w:pPr>
        <w:rPr>
          <w:b/>
          <w:color w:val="000000"/>
          <w:sz w:val="20"/>
        </w:rPr>
      </w:pPr>
    </w:p>
    <w:p w:rsidR="00E6790D" w:rsidRDefault="00E6790D">
      <w:pPr>
        <w:rPr>
          <w:b/>
          <w:color w:val="000000"/>
          <w:sz w:val="20"/>
        </w:rPr>
      </w:pPr>
    </w:p>
    <w:p w:rsidR="00E6790D" w:rsidRDefault="00E6790D">
      <w:pPr>
        <w:rPr>
          <w:b/>
          <w:color w:val="000000"/>
          <w:sz w:val="20"/>
        </w:rPr>
      </w:pPr>
    </w:p>
    <w:p w:rsidR="00E6790D" w:rsidRDefault="00E6790D">
      <w:pPr>
        <w:rPr>
          <w:b/>
          <w:color w:val="000000"/>
          <w:sz w:val="20"/>
        </w:rPr>
      </w:pPr>
    </w:p>
    <w:p w:rsidR="00E6790D" w:rsidRDefault="00E6790D">
      <w:pPr>
        <w:rPr>
          <w:b/>
          <w:color w:val="000000"/>
          <w:sz w:val="20"/>
        </w:rPr>
      </w:pPr>
    </w:p>
    <w:p w:rsidR="00E6790D" w:rsidRDefault="00E6790D">
      <w:pPr>
        <w:rPr>
          <w:b/>
          <w:color w:val="000000"/>
          <w:sz w:val="20"/>
        </w:rPr>
      </w:pPr>
    </w:p>
    <w:p w:rsidR="00E6790D" w:rsidRDefault="00E6790D">
      <w:pPr>
        <w:rPr>
          <w:b/>
          <w:color w:val="000000"/>
          <w:sz w:val="20"/>
        </w:rPr>
      </w:pPr>
    </w:p>
    <w:p w:rsidR="00E6790D" w:rsidRDefault="00E6790D">
      <w:pPr>
        <w:rPr>
          <w:b/>
          <w:color w:val="000000"/>
          <w:sz w:val="20"/>
        </w:rPr>
      </w:pPr>
    </w:p>
    <w:p w:rsidR="00E6790D" w:rsidRDefault="00E6790D">
      <w:pPr>
        <w:rPr>
          <w:b/>
          <w:color w:val="000000"/>
          <w:sz w:val="20"/>
        </w:rPr>
      </w:pPr>
    </w:p>
    <w:p w:rsidR="00E6790D" w:rsidRDefault="00E6790D">
      <w:pPr>
        <w:rPr>
          <w:b/>
          <w:color w:val="000000"/>
          <w:sz w:val="20"/>
        </w:rPr>
      </w:pPr>
    </w:p>
    <w:p w:rsidR="00D46059" w:rsidRPr="00C734E6" w:rsidRDefault="00D46059" w:rsidP="00D46059">
      <w:pPr>
        <w:rPr>
          <w:b/>
          <w:color w:val="000000"/>
          <w:sz w:val="20"/>
          <w:u w:val="single"/>
        </w:rPr>
      </w:pPr>
      <w:r w:rsidRPr="00C734E6">
        <w:rPr>
          <w:b/>
          <w:color w:val="000000"/>
          <w:sz w:val="20"/>
          <w:u w:val="single"/>
        </w:rPr>
        <w:t xml:space="preserve">Agenda Item 4. </w:t>
      </w:r>
    </w:p>
    <w:p w:rsidR="00D46059" w:rsidRPr="005D3BD5" w:rsidRDefault="00D46059" w:rsidP="00D46059">
      <w:pPr>
        <w:rPr>
          <w:color w:val="000000"/>
          <w:sz w:val="20"/>
        </w:rPr>
      </w:pPr>
    </w:p>
    <w:p w:rsidR="00D46059" w:rsidRPr="005D3BD5" w:rsidRDefault="00C734E6" w:rsidP="00D46059">
      <w:pPr>
        <w:rPr>
          <w:color w:val="000000"/>
          <w:sz w:val="20"/>
        </w:rPr>
      </w:pPr>
      <w:r w:rsidRPr="005D3BD5">
        <w:rPr>
          <w:b/>
          <w:color w:val="000000"/>
          <w:sz w:val="20"/>
        </w:rPr>
        <w:t>MATTERS ARISING;</w:t>
      </w:r>
    </w:p>
    <w:p w:rsidR="00D46059" w:rsidRPr="005D3BD5" w:rsidRDefault="00D46059" w:rsidP="00D46059">
      <w:pPr>
        <w:rPr>
          <w:color w:val="000000"/>
          <w:sz w:val="20"/>
        </w:rPr>
      </w:pPr>
    </w:p>
    <w:p w:rsidR="00D46059" w:rsidRPr="00C734E6" w:rsidRDefault="00D46059" w:rsidP="00D46059">
      <w:pPr>
        <w:rPr>
          <w:b/>
          <w:color w:val="000000"/>
          <w:sz w:val="20"/>
          <w:u w:val="single"/>
        </w:rPr>
      </w:pPr>
      <w:r w:rsidRPr="00C734E6">
        <w:rPr>
          <w:b/>
          <w:color w:val="000000"/>
          <w:sz w:val="20"/>
          <w:u w:val="single"/>
        </w:rPr>
        <w:t xml:space="preserve">Agenda Item 5. </w:t>
      </w:r>
    </w:p>
    <w:p w:rsidR="00D46059" w:rsidRPr="005D3BD5" w:rsidRDefault="00D46059" w:rsidP="00D46059">
      <w:pPr>
        <w:rPr>
          <w:color w:val="000000"/>
          <w:sz w:val="20"/>
        </w:rPr>
      </w:pPr>
    </w:p>
    <w:p w:rsidR="00D46059" w:rsidRPr="005D3BD5" w:rsidRDefault="00C734E6" w:rsidP="00D46059">
      <w:pPr>
        <w:rPr>
          <w:color w:val="000000"/>
          <w:sz w:val="20"/>
        </w:rPr>
      </w:pPr>
      <w:r w:rsidRPr="005D3BD5">
        <w:rPr>
          <w:b/>
          <w:color w:val="000000"/>
          <w:sz w:val="20"/>
        </w:rPr>
        <w:t>PRESENTATION OF THE ANNUAL REPORTS</w:t>
      </w:r>
    </w:p>
    <w:p w:rsidR="00037C6E" w:rsidRPr="005D3BD5" w:rsidRDefault="00037C6E">
      <w:pPr>
        <w:rPr>
          <w:b/>
          <w:bCs/>
          <w:color w:val="000000"/>
          <w:sz w:val="20"/>
          <w:lang w:val="en-US"/>
        </w:rPr>
      </w:pPr>
    </w:p>
    <w:p w:rsidR="0059597B" w:rsidRPr="005D3BD5" w:rsidRDefault="00B6286D" w:rsidP="0059597B">
      <w:pPr>
        <w:pStyle w:val="BodyText"/>
        <w:rPr>
          <w:b/>
          <w:bCs/>
          <w:color w:val="000000" w:themeColor="text1"/>
          <w:sz w:val="20"/>
        </w:rPr>
      </w:pPr>
      <w:r w:rsidRPr="005D3BD5">
        <w:rPr>
          <w:b/>
          <w:bCs/>
          <w:color w:val="000000"/>
          <w:sz w:val="20"/>
        </w:rPr>
        <w:t xml:space="preserve">5.1 </w:t>
      </w:r>
      <w:r w:rsidR="0059597B" w:rsidRPr="005D3BD5">
        <w:rPr>
          <w:b/>
          <w:bCs/>
          <w:color w:val="000000" w:themeColor="text1"/>
          <w:sz w:val="20"/>
        </w:rPr>
        <w:t>PRESIDENT’S REPORT - 201</w:t>
      </w:r>
      <w:r w:rsidR="00DE6927" w:rsidRPr="005D3BD5">
        <w:rPr>
          <w:b/>
          <w:bCs/>
          <w:color w:val="000000" w:themeColor="text1"/>
          <w:sz w:val="20"/>
        </w:rPr>
        <w:t>7</w:t>
      </w:r>
    </w:p>
    <w:p w:rsidR="0059597B" w:rsidRPr="005D3BD5" w:rsidRDefault="0059597B" w:rsidP="0059597B">
      <w:pPr>
        <w:pStyle w:val="BodyText"/>
        <w:rPr>
          <w:color w:val="000000" w:themeColor="text1"/>
          <w:sz w:val="20"/>
        </w:rPr>
      </w:pPr>
    </w:p>
    <w:p w:rsidR="007A4019" w:rsidRPr="007A4019" w:rsidRDefault="007A4019" w:rsidP="007A4019">
      <w:pPr>
        <w:pStyle w:val="BodyText"/>
        <w:jc w:val="both"/>
        <w:rPr>
          <w:color w:val="000000" w:themeColor="text1"/>
          <w:sz w:val="20"/>
        </w:rPr>
      </w:pPr>
      <w:r w:rsidRPr="007A4019">
        <w:rPr>
          <w:color w:val="000000" w:themeColor="text1"/>
          <w:sz w:val="20"/>
        </w:rPr>
        <w:t>As last year I will not be preparing a President’s Message for the handbook in 2018 to reduce the content and save money.</w:t>
      </w:r>
    </w:p>
    <w:p w:rsidR="007A4019" w:rsidRPr="007A4019" w:rsidRDefault="007A4019" w:rsidP="007A4019">
      <w:pPr>
        <w:pStyle w:val="BodyText"/>
        <w:jc w:val="both"/>
        <w:rPr>
          <w:color w:val="000000" w:themeColor="text1"/>
          <w:sz w:val="20"/>
        </w:rPr>
      </w:pPr>
    </w:p>
    <w:p w:rsidR="007A4019" w:rsidRPr="007A4019" w:rsidRDefault="007A4019" w:rsidP="007A4019">
      <w:pPr>
        <w:pStyle w:val="BodyText"/>
        <w:jc w:val="both"/>
        <w:rPr>
          <w:color w:val="000000" w:themeColor="text1"/>
          <w:sz w:val="20"/>
        </w:rPr>
      </w:pPr>
      <w:r w:rsidRPr="007A4019">
        <w:rPr>
          <w:color w:val="000000" w:themeColor="text1"/>
          <w:sz w:val="20"/>
        </w:rPr>
        <w:t>First then I must thank all our clubs, their officials and players who continue to make this league one of the very best in the country.  Congratulations to all those winning trophies and promotion and especially those of our clubs playing in National and County knock-out competitions, especially Ormskirk who again reached the latter stages of both.  They shared the LCB Cup, the final having been abandoned due to rain, and came very close to winning the National KO at Chelmsford.  Their progress in these cups unfortunately affected progress in our own 1</w:t>
      </w:r>
      <w:r w:rsidRPr="007A4019">
        <w:rPr>
          <w:color w:val="000000" w:themeColor="text1"/>
          <w:sz w:val="20"/>
          <w:vertAlign w:val="superscript"/>
        </w:rPr>
        <w:t>st</w:t>
      </w:r>
      <w:r w:rsidRPr="007A4019">
        <w:rPr>
          <w:color w:val="000000" w:themeColor="text1"/>
          <w:sz w:val="20"/>
        </w:rPr>
        <w:t xml:space="preserve"> XI Ray Digman Trophy which will be decided in April 2018!</w:t>
      </w:r>
    </w:p>
    <w:p w:rsidR="007A4019" w:rsidRPr="007A4019" w:rsidRDefault="007A4019" w:rsidP="007A4019">
      <w:pPr>
        <w:pStyle w:val="BodyText"/>
        <w:jc w:val="both"/>
        <w:rPr>
          <w:color w:val="000000" w:themeColor="text1"/>
          <w:sz w:val="20"/>
        </w:rPr>
      </w:pPr>
    </w:p>
    <w:p w:rsidR="007A4019" w:rsidRPr="007A4019" w:rsidRDefault="007A4019" w:rsidP="007A4019">
      <w:pPr>
        <w:pStyle w:val="BodyText"/>
        <w:jc w:val="both"/>
        <w:rPr>
          <w:color w:val="000000" w:themeColor="text1"/>
          <w:sz w:val="20"/>
        </w:rPr>
      </w:pPr>
      <w:r w:rsidRPr="007A4019">
        <w:rPr>
          <w:color w:val="000000" w:themeColor="text1"/>
          <w:sz w:val="20"/>
        </w:rPr>
        <w:t>I also thank especially all the officials of our league who continue to work tirelessly on your behalf.</w:t>
      </w:r>
    </w:p>
    <w:p w:rsidR="007A4019" w:rsidRPr="007A4019" w:rsidRDefault="007A4019" w:rsidP="007A4019">
      <w:pPr>
        <w:pStyle w:val="BodyText"/>
        <w:jc w:val="both"/>
        <w:rPr>
          <w:color w:val="000000" w:themeColor="text1"/>
          <w:sz w:val="20"/>
        </w:rPr>
      </w:pPr>
    </w:p>
    <w:p w:rsidR="007A4019" w:rsidRPr="007A4019" w:rsidRDefault="007A4019" w:rsidP="007A4019">
      <w:pPr>
        <w:jc w:val="both"/>
        <w:rPr>
          <w:rFonts w:cs="Arial"/>
          <w:color w:val="000000" w:themeColor="text1"/>
          <w:sz w:val="20"/>
        </w:rPr>
      </w:pPr>
      <w:r w:rsidRPr="007A4019">
        <w:rPr>
          <w:rFonts w:cs="Arial"/>
          <w:color w:val="000000" w:themeColor="text1"/>
          <w:sz w:val="20"/>
        </w:rPr>
        <w:t>We were delighted to obtain the major sponsorship from Liverpool Gin for a three</w:t>
      </w:r>
      <w:r w:rsidR="00F8176A">
        <w:rPr>
          <w:rFonts w:cs="Arial"/>
          <w:color w:val="000000" w:themeColor="text1"/>
          <w:sz w:val="20"/>
        </w:rPr>
        <w:t>-</w:t>
      </w:r>
      <w:r w:rsidRPr="007A4019">
        <w:rPr>
          <w:rFonts w:cs="Arial"/>
          <w:color w:val="000000" w:themeColor="text1"/>
          <w:sz w:val="20"/>
        </w:rPr>
        <w:t xml:space="preserve">year period as well as </w:t>
      </w:r>
      <w:r w:rsidR="00F8176A">
        <w:rPr>
          <w:rFonts w:cs="Arial"/>
          <w:color w:val="000000" w:themeColor="text1"/>
          <w:sz w:val="20"/>
        </w:rPr>
        <w:t xml:space="preserve">our </w:t>
      </w:r>
      <w:r w:rsidRPr="007A4019">
        <w:rPr>
          <w:rFonts w:cs="Arial"/>
          <w:color w:val="000000" w:themeColor="text1"/>
          <w:sz w:val="20"/>
        </w:rPr>
        <w:t>other sponsorship from Icon Sports.  Their support is greatly appreciated and is invaluable to the running of our league.</w:t>
      </w:r>
    </w:p>
    <w:p w:rsidR="007A4019" w:rsidRPr="007A4019" w:rsidRDefault="007A4019" w:rsidP="007A4019">
      <w:pPr>
        <w:pStyle w:val="BodyText"/>
        <w:jc w:val="both"/>
        <w:rPr>
          <w:color w:val="000000" w:themeColor="text1"/>
          <w:sz w:val="20"/>
        </w:rPr>
      </w:pPr>
    </w:p>
    <w:p w:rsidR="007A4019" w:rsidRPr="007A4019" w:rsidRDefault="007A4019" w:rsidP="007A4019">
      <w:pPr>
        <w:jc w:val="both"/>
        <w:rPr>
          <w:rFonts w:cs="Arial"/>
          <w:color w:val="000000" w:themeColor="text1"/>
          <w:sz w:val="20"/>
        </w:rPr>
      </w:pPr>
      <w:r w:rsidRPr="007A4019">
        <w:rPr>
          <w:rFonts w:cs="Arial"/>
          <w:color w:val="000000" w:themeColor="text1"/>
          <w:sz w:val="20"/>
        </w:rPr>
        <w:t>In 2017 we welcomed Prescot &amp; Odyssey CC promoted from the S&amp;DACL but unfortunately will be leaving us in 2018 whilst remaining as an Associate Member.  We are pleased to welcome back Sutton CC after their brief experience with the S&amp;DACL.  We continue to have an excellent relationship with the S&amp;DACL and our joint venture into a dual registration experiment in 2018 is testament to this.</w:t>
      </w:r>
    </w:p>
    <w:p w:rsidR="007A4019" w:rsidRPr="007A4019" w:rsidRDefault="007A4019" w:rsidP="007A4019">
      <w:pPr>
        <w:pStyle w:val="BodyText"/>
        <w:jc w:val="both"/>
        <w:rPr>
          <w:rFonts w:cs="Arial"/>
          <w:color w:val="000000" w:themeColor="text1"/>
          <w:sz w:val="20"/>
        </w:rPr>
      </w:pPr>
    </w:p>
    <w:p w:rsidR="007A4019" w:rsidRPr="007A4019" w:rsidRDefault="007A4019" w:rsidP="007A4019">
      <w:pPr>
        <w:pStyle w:val="BodyText"/>
        <w:jc w:val="both"/>
        <w:rPr>
          <w:color w:val="000000" w:themeColor="text1"/>
          <w:sz w:val="20"/>
        </w:rPr>
      </w:pPr>
      <w:r w:rsidRPr="007A4019">
        <w:rPr>
          <w:color w:val="000000" w:themeColor="text1"/>
          <w:sz w:val="20"/>
        </w:rPr>
        <w:t>The new knock-out competitions introduced last year at 2</w:t>
      </w:r>
      <w:r w:rsidRPr="007A4019">
        <w:rPr>
          <w:color w:val="000000" w:themeColor="text1"/>
          <w:sz w:val="20"/>
          <w:vertAlign w:val="superscript"/>
        </w:rPr>
        <w:t>nd</w:t>
      </w:r>
      <w:r w:rsidRPr="007A4019">
        <w:rPr>
          <w:color w:val="000000" w:themeColor="text1"/>
          <w:sz w:val="20"/>
        </w:rPr>
        <w:t xml:space="preserve"> and 3</w:t>
      </w:r>
      <w:r w:rsidRPr="007A4019">
        <w:rPr>
          <w:color w:val="000000" w:themeColor="text1"/>
          <w:sz w:val="20"/>
          <w:vertAlign w:val="superscript"/>
        </w:rPr>
        <w:t>rd</w:t>
      </w:r>
      <w:r w:rsidRPr="007A4019">
        <w:rPr>
          <w:color w:val="000000" w:themeColor="text1"/>
          <w:sz w:val="20"/>
        </w:rPr>
        <w:t xml:space="preserve"> XI seemed to be received enthusiastically and are being retained in 2018.  Our Chairman has again worked tirelessly throughout 2017 organising the several representative teams which have achieved great success, which I’m sure he will elaborate on, but he is to be congratulated along with all the team managers, coaches and the players.</w:t>
      </w:r>
    </w:p>
    <w:p w:rsidR="007A4019" w:rsidRPr="007A4019" w:rsidRDefault="007A4019" w:rsidP="007A4019">
      <w:pPr>
        <w:jc w:val="both"/>
        <w:rPr>
          <w:rFonts w:cs="Arial"/>
          <w:color w:val="000000" w:themeColor="text1"/>
          <w:sz w:val="20"/>
        </w:rPr>
      </w:pPr>
    </w:p>
    <w:p w:rsidR="007A4019" w:rsidRPr="007A4019" w:rsidRDefault="007A4019" w:rsidP="007A4019">
      <w:pPr>
        <w:jc w:val="both"/>
        <w:rPr>
          <w:rFonts w:cs="Arial"/>
          <w:color w:val="000000" w:themeColor="text1"/>
          <w:sz w:val="20"/>
        </w:rPr>
      </w:pPr>
      <w:r w:rsidRPr="007A4019">
        <w:rPr>
          <w:rFonts w:cs="Arial"/>
          <w:color w:val="000000" w:themeColor="text1"/>
          <w:sz w:val="20"/>
        </w:rPr>
        <w:t>If re-elected, 2018 will be my tenth year as your President and I hope I can continue to serve in various capacities.  The workload never seems to reduce but as you will all have observed, with a few exceptions, your Management Committee is getting quite old, and as you will see from the nominations no changes are envisaged in 2018.  We would dearly like to hear from anyone who would like to be considered for any of the several vacancies already existing.  We will need to find people to take on the current filled roles soon and becoming a member of the committee is the best way to assist and learn what is involved.  We can co-opt people onto the committee at any time so if you would like to help I can promise that you will find the effort very rewarding.</w:t>
      </w:r>
    </w:p>
    <w:p w:rsidR="007A4019" w:rsidRPr="007A4019" w:rsidRDefault="007A4019" w:rsidP="007A4019">
      <w:pPr>
        <w:jc w:val="both"/>
        <w:rPr>
          <w:rFonts w:cs="Arial"/>
          <w:color w:val="000000" w:themeColor="text1"/>
          <w:sz w:val="20"/>
        </w:rPr>
      </w:pPr>
    </w:p>
    <w:p w:rsidR="007A4019" w:rsidRPr="007A4019" w:rsidRDefault="007A4019" w:rsidP="007A4019">
      <w:pPr>
        <w:rPr>
          <w:rFonts w:cs="Arial"/>
          <w:color w:val="000000" w:themeColor="text1"/>
          <w:sz w:val="20"/>
        </w:rPr>
      </w:pPr>
    </w:p>
    <w:p w:rsidR="007A4019" w:rsidRPr="00163D2A" w:rsidRDefault="007A4019" w:rsidP="007A4019">
      <w:pPr>
        <w:rPr>
          <w:rFonts w:cs="Arial"/>
          <w:i/>
          <w:color w:val="000000" w:themeColor="text1"/>
          <w:sz w:val="20"/>
        </w:rPr>
      </w:pPr>
      <w:r w:rsidRPr="00163D2A">
        <w:rPr>
          <w:rFonts w:cs="Arial"/>
          <w:i/>
          <w:color w:val="000000" w:themeColor="text1"/>
          <w:sz w:val="20"/>
        </w:rPr>
        <w:t>Eric Hadfield</w:t>
      </w:r>
    </w:p>
    <w:p w:rsidR="007A4019" w:rsidRPr="00163D2A" w:rsidRDefault="007A4019" w:rsidP="007A4019">
      <w:pPr>
        <w:rPr>
          <w:rFonts w:cs="Arial"/>
          <w:i/>
          <w:color w:val="000000" w:themeColor="text1"/>
          <w:sz w:val="20"/>
        </w:rPr>
      </w:pPr>
      <w:r w:rsidRPr="00163D2A">
        <w:rPr>
          <w:rFonts w:cs="Arial"/>
          <w:i/>
          <w:color w:val="000000" w:themeColor="text1"/>
          <w:sz w:val="20"/>
        </w:rPr>
        <w:t>President</w:t>
      </w:r>
      <w:r w:rsidR="006621DF">
        <w:rPr>
          <w:rFonts w:cs="Arial"/>
          <w:i/>
          <w:color w:val="000000" w:themeColor="text1"/>
          <w:sz w:val="20"/>
        </w:rPr>
        <w:t xml:space="preserve"> LG L&amp;DCC</w:t>
      </w:r>
    </w:p>
    <w:p w:rsidR="00E6790D" w:rsidRDefault="00E6790D">
      <w:pPr>
        <w:rPr>
          <w:b/>
          <w:bCs/>
          <w:color w:val="000000"/>
          <w:sz w:val="20"/>
          <w:lang w:val="en-US"/>
        </w:rPr>
      </w:pPr>
      <w:r>
        <w:rPr>
          <w:b/>
          <w:bCs/>
          <w:color w:val="000000"/>
          <w:sz w:val="20"/>
        </w:rPr>
        <w:br w:type="page"/>
      </w:r>
    </w:p>
    <w:p w:rsidR="0059597B" w:rsidRPr="005D3BD5" w:rsidRDefault="0059597B" w:rsidP="00D46059">
      <w:pPr>
        <w:pStyle w:val="BodyText"/>
        <w:rPr>
          <w:b/>
          <w:bCs/>
          <w:color w:val="000000"/>
          <w:sz w:val="20"/>
        </w:rPr>
      </w:pPr>
    </w:p>
    <w:p w:rsidR="0059597B" w:rsidRPr="005D3BD5" w:rsidRDefault="0059597B" w:rsidP="00D46059">
      <w:pPr>
        <w:pStyle w:val="BodyText"/>
        <w:rPr>
          <w:b/>
          <w:bCs/>
          <w:color w:val="000000"/>
          <w:sz w:val="20"/>
        </w:rPr>
      </w:pPr>
    </w:p>
    <w:p w:rsidR="00D46059" w:rsidRPr="005D3BD5" w:rsidRDefault="0059597B" w:rsidP="00D46059">
      <w:pPr>
        <w:pStyle w:val="BodyText"/>
        <w:rPr>
          <w:b/>
          <w:bCs/>
          <w:color w:val="000000"/>
          <w:sz w:val="20"/>
        </w:rPr>
      </w:pPr>
      <w:r w:rsidRPr="005D3BD5">
        <w:rPr>
          <w:b/>
          <w:bCs/>
          <w:color w:val="000000"/>
          <w:sz w:val="20"/>
        </w:rPr>
        <w:t xml:space="preserve">5.2 </w:t>
      </w:r>
      <w:r w:rsidR="00B6286D" w:rsidRPr="005D3BD5">
        <w:rPr>
          <w:b/>
          <w:bCs/>
          <w:color w:val="000000"/>
          <w:sz w:val="20"/>
        </w:rPr>
        <w:t>CH</w:t>
      </w:r>
      <w:r w:rsidR="00593C69" w:rsidRPr="005D3BD5">
        <w:rPr>
          <w:b/>
          <w:bCs/>
          <w:color w:val="000000"/>
          <w:sz w:val="20"/>
        </w:rPr>
        <w:t xml:space="preserve">AIRMAN’S REPORT </w:t>
      </w:r>
      <w:r w:rsidR="00B7235E" w:rsidRPr="005D3BD5">
        <w:rPr>
          <w:b/>
          <w:bCs/>
          <w:color w:val="000000"/>
          <w:sz w:val="20"/>
        </w:rPr>
        <w:t xml:space="preserve">AND REMARKS SEASON </w:t>
      </w:r>
      <w:r w:rsidR="00593C69" w:rsidRPr="005D3BD5">
        <w:rPr>
          <w:b/>
          <w:bCs/>
          <w:color w:val="000000"/>
          <w:sz w:val="20"/>
        </w:rPr>
        <w:t>201</w:t>
      </w:r>
      <w:r w:rsidR="00DE6927" w:rsidRPr="005D3BD5">
        <w:rPr>
          <w:b/>
          <w:bCs/>
          <w:color w:val="000000"/>
          <w:sz w:val="20"/>
        </w:rPr>
        <w:t>7</w:t>
      </w:r>
      <w:r w:rsidR="00D46059" w:rsidRPr="005D3BD5">
        <w:rPr>
          <w:b/>
          <w:bCs/>
          <w:color w:val="000000"/>
          <w:sz w:val="20"/>
        </w:rPr>
        <w:tab/>
      </w:r>
    </w:p>
    <w:p w:rsidR="00D46059" w:rsidRPr="005D3BD5" w:rsidRDefault="00D46059" w:rsidP="003565BB">
      <w:pPr>
        <w:rPr>
          <w:color w:val="000000"/>
          <w:sz w:val="20"/>
        </w:rPr>
      </w:pPr>
    </w:p>
    <w:p w:rsidR="006621DF" w:rsidRDefault="006621DF" w:rsidP="006621DF">
      <w:pPr>
        <w:rPr>
          <w:sz w:val="20"/>
        </w:rPr>
      </w:pPr>
      <w:r w:rsidRPr="006621DF">
        <w:rPr>
          <w:sz w:val="20"/>
        </w:rPr>
        <w:t xml:space="preserve">Reporting on the 2017 season I cannot help but be thankful that we have a stable league structure with eleven divisions providing competitive cricket at all levels from the occasional and recreational through to a Premier Division. Furthermore, our top end cricket is populated by a growing number of first class cricketers and numerous county pathway players joined in competition every Saturday by a high standard of good club cricketers. </w:t>
      </w:r>
    </w:p>
    <w:p w:rsidR="006621DF" w:rsidRPr="006621DF" w:rsidRDefault="006621DF" w:rsidP="006621DF">
      <w:pPr>
        <w:rPr>
          <w:sz w:val="20"/>
        </w:rPr>
      </w:pPr>
    </w:p>
    <w:p w:rsidR="006621DF" w:rsidRDefault="006621DF" w:rsidP="006621DF">
      <w:pPr>
        <w:rPr>
          <w:sz w:val="20"/>
        </w:rPr>
      </w:pPr>
      <w:r w:rsidRPr="006621DF">
        <w:rPr>
          <w:sz w:val="20"/>
        </w:rPr>
        <w:t>For me, this is what a League should be aiming to deliver, whilst being mindful of an overriding need to ensure that we are delivering what you players and your clubs want.  This is a current hot issue amongst the ECB and Premier League Chairmen and I am using this report to highlight a seemingly growing distance between the cricket played in our league and that desiring to be played in many other parts of the country.</w:t>
      </w:r>
    </w:p>
    <w:p w:rsidR="006621DF" w:rsidRPr="006621DF" w:rsidRDefault="006621DF" w:rsidP="006621DF">
      <w:pPr>
        <w:rPr>
          <w:sz w:val="20"/>
        </w:rPr>
      </w:pPr>
    </w:p>
    <w:p w:rsidR="006621DF" w:rsidRPr="006621DF" w:rsidRDefault="006621DF" w:rsidP="006621DF">
      <w:pPr>
        <w:rPr>
          <w:sz w:val="20"/>
        </w:rPr>
      </w:pPr>
      <w:r w:rsidRPr="006621DF">
        <w:rPr>
          <w:sz w:val="20"/>
        </w:rPr>
        <w:t xml:space="preserve">Following the most recent player survey and seminars attended by League officials the direction of travel in Premier Leagues is reported as just 5% wishing to play 50 overs cricket and 60% looking to play 40 overs and T20 combined. </w:t>
      </w:r>
      <w:r w:rsidR="00E2036C">
        <w:rPr>
          <w:sz w:val="20"/>
        </w:rPr>
        <w:t xml:space="preserve"> </w:t>
      </w:r>
      <w:r w:rsidR="00E2036C" w:rsidRPr="006621DF">
        <w:rPr>
          <w:sz w:val="20"/>
        </w:rPr>
        <w:t>Apparently,</w:t>
      </w:r>
      <w:r w:rsidR="00E2036C">
        <w:rPr>
          <w:sz w:val="20"/>
        </w:rPr>
        <w:t xml:space="preserve"> </w:t>
      </w:r>
      <w:r w:rsidRPr="006621DF">
        <w:rPr>
          <w:sz w:val="20"/>
        </w:rPr>
        <w:t xml:space="preserve">there is a significant trend of 100% towards Win/Lose cricket and a preferred finish time of no later than 7pm. </w:t>
      </w:r>
    </w:p>
    <w:p w:rsidR="006621DF" w:rsidRPr="006621DF" w:rsidRDefault="006621DF" w:rsidP="006621DF">
      <w:pPr>
        <w:rPr>
          <w:sz w:val="20"/>
        </w:rPr>
      </w:pPr>
      <w:r w:rsidRPr="006621DF">
        <w:rPr>
          <w:sz w:val="20"/>
        </w:rPr>
        <w:t>Contrast this with our league which is built on time cricket allowing for 110 overs at 1</w:t>
      </w:r>
      <w:r w:rsidRPr="006621DF">
        <w:rPr>
          <w:sz w:val="20"/>
          <w:vertAlign w:val="superscript"/>
        </w:rPr>
        <w:t>st</w:t>
      </w:r>
      <w:r w:rsidRPr="006621DF">
        <w:rPr>
          <w:sz w:val="20"/>
        </w:rPr>
        <w:t xml:space="preserve"> X1 level with a facility for a win/lose or draw with bonus points and with a start time of 1pm, often finishing after 8pm. We do recognise however that 2</w:t>
      </w:r>
      <w:r w:rsidRPr="006621DF">
        <w:rPr>
          <w:sz w:val="20"/>
          <w:vertAlign w:val="superscript"/>
        </w:rPr>
        <w:t>nd</w:t>
      </w:r>
      <w:r w:rsidRPr="006621DF">
        <w:rPr>
          <w:sz w:val="20"/>
        </w:rPr>
        <w:t xml:space="preserve"> and 3</w:t>
      </w:r>
      <w:r w:rsidRPr="006621DF">
        <w:rPr>
          <w:sz w:val="20"/>
          <w:vertAlign w:val="superscript"/>
        </w:rPr>
        <w:t>rd</w:t>
      </w:r>
      <w:r w:rsidRPr="006621DF">
        <w:rPr>
          <w:sz w:val="20"/>
        </w:rPr>
        <w:t xml:space="preserve"> X1 cricket has different requirements hence, the changes in 2018 in the Sunday 3</w:t>
      </w:r>
      <w:r w:rsidRPr="006621DF">
        <w:rPr>
          <w:sz w:val="20"/>
          <w:vertAlign w:val="superscript"/>
        </w:rPr>
        <w:t>rd</w:t>
      </w:r>
      <w:r w:rsidRPr="006621DF">
        <w:rPr>
          <w:sz w:val="20"/>
        </w:rPr>
        <w:t xml:space="preserve"> X1 with greater regionalisation of the divisions.</w:t>
      </w:r>
    </w:p>
    <w:p w:rsidR="006621DF" w:rsidRDefault="006621DF" w:rsidP="006621DF">
      <w:pPr>
        <w:rPr>
          <w:sz w:val="20"/>
        </w:rPr>
      </w:pPr>
      <w:r w:rsidRPr="006621DF">
        <w:rPr>
          <w:sz w:val="20"/>
        </w:rPr>
        <w:t>This begs the question – are we providing what you players and your clubs want? We on the Management Committee look for and find our answer in the information coming from the different forums and captains</w:t>
      </w:r>
      <w:r w:rsidR="00E2036C">
        <w:rPr>
          <w:sz w:val="20"/>
        </w:rPr>
        <w:t>’</w:t>
      </w:r>
      <w:r w:rsidRPr="006621DF">
        <w:rPr>
          <w:sz w:val="20"/>
        </w:rPr>
        <w:t xml:space="preserve"> meetings and from the club representatives on the Cricket Committee as well as most tellingly, the views and votes expressed by clubs at AGM’s and SGM’s over the last three years. Every single proposal to alter the format of our cricket (with the exception of the introduction of T20 cups) has been soundly defeated. </w:t>
      </w:r>
    </w:p>
    <w:p w:rsidR="006621DF" w:rsidRPr="006621DF" w:rsidRDefault="006621DF" w:rsidP="006621DF">
      <w:pPr>
        <w:rPr>
          <w:sz w:val="20"/>
        </w:rPr>
      </w:pPr>
    </w:p>
    <w:p w:rsidR="006621DF" w:rsidRDefault="006621DF" w:rsidP="006621DF">
      <w:pPr>
        <w:rPr>
          <w:sz w:val="20"/>
        </w:rPr>
      </w:pPr>
      <w:r w:rsidRPr="006621DF">
        <w:rPr>
          <w:sz w:val="20"/>
        </w:rPr>
        <w:t xml:space="preserve">We think that we provide what you want and that we have got it right and will continue providing time cricket and all the rest as long as you want it. If we are wrong please do let us know.  </w:t>
      </w:r>
    </w:p>
    <w:p w:rsidR="006621DF" w:rsidRPr="006621DF" w:rsidRDefault="006621DF" w:rsidP="006621DF">
      <w:pPr>
        <w:rPr>
          <w:sz w:val="20"/>
        </w:rPr>
      </w:pPr>
    </w:p>
    <w:p w:rsidR="006621DF" w:rsidRDefault="006621DF" w:rsidP="006621DF">
      <w:pPr>
        <w:rPr>
          <w:sz w:val="20"/>
        </w:rPr>
      </w:pPr>
      <w:r w:rsidRPr="006621DF">
        <w:rPr>
          <w:sz w:val="20"/>
        </w:rPr>
        <w:t xml:space="preserve">I must congratulate Ormskirk on their remarkable 2017, the club winning 8 trophies, as well as all other cup and league winners. As </w:t>
      </w:r>
      <w:r w:rsidR="00E2036C" w:rsidRPr="006621DF">
        <w:rPr>
          <w:sz w:val="20"/>
        </w:rPr>
        <w:t>always,</w:t>
      </w:r>
      <w:r w:rsidRPr="006621DF">
        <w:rPr>
          <w:sz w:val="20"/>
        </w:rPr>
        <w:t xml:space="preserve"> we could not operate without the MCUA and all our umpires and I thank them. In thanking my colleagues on the Management Committee who work tirelessly to “Get the game on” for you, I also thank all those in the clubs who wrestle with the ever increasing administrative burden of “Getting the game on” for everyone in their clubs. It is not easy.</w:t>
      </w:r>
    </w:p>
    <w:p w:rsidR="006621DF" w:rsidRPr="006621DF" w:rsidRDefault="006621DF" w:rsidP="006621DF">
      <w:pPr>
        <w:rPr>
          <w:sz w:val="20"/>
        </w:rPr>
      </w:pPr>
    </w:p>
    <w:p w:rsidR="006621DF" w:rsidRDefault="00E2036C" w:rsidP="006621DF">
      <w:pPr>
        <w:rPr>
          <w:sz w:val="20"/>
        </w:rPr>
      </w:pPr>
      <w:r w:rsidRPr="006621DF">
        <w:rPr>
          <w:sz w:val="20"/>
        </w:rPr>
        <w:t>Finally,</w:t>
      </w:r>
      <w:r w:rsidR="006621DF" w:rsidRPr="006621DF">
        <w:rPr>
          <w:sz w:val="20"/>
        </w:rPr>
        <w:t xml:space="preserve"> I thank Liverpool Gin (Halewood Wines and Spirits) following year one of their sponsorship and look forward to their support again in year two. I also thank Icon Sports Ltd our sponsor partner for all they have done this season with kit and awards and again look forward to their involvement in 2018. </w:t>
      </w:r>
    </w:p>
    <w:p w:rsidR="006621DF" w:rsidRPr="006621DF" w:rsidRDefault="006621DF" w:rsidP="006621DF">
      <w:pPr>
        <w:rPr>
          <w:sz w:val="20"/>
        </w:rPr>
      </w:pPr>
      <w:r w:rsidRPr="006621DF">
        <w:rPr>
          <w:sz w:val="20"/>
        </w:rPr>
        <w:t xml:space="preserve">  </w:t>
      </w:r>
    </w:p>
    <w:p w:rsidR="006621DF" w:rsidRPr="006621DF" w:rsidRDefault="006621DF" w:rsidP="006621DF">
      <w:pPr>
        <w:rPr>
          <w:i/>
          <w:sz w:val="20"/>
        </w:rPr>
      </w:pPr>
      <w:r w:rsidRPr="006621DF">
        <w:rPr>
          <w:i/>
          <w:sz w:val="20"/>
        </w:rPr>
        <w:t>John Williams</w:t>
      </w:r>
    </w:p>
    <w:p w:rsidR="006621DF" w:rsidRPr="006621DF" w:rsidRDefault="006621DF" w:rsidP="006621DF">
      <w:pPr>
        <w:rPr>
          <w:sz w:val="20"/>
        </w:rPr>
      </w:pPr>
      <w:r w:rsidRPr="006621DF">
        <w:rPr>
          <w:i/>
          <w:sz w:val="20"/>
        </w:rPr>
        <w:t>Chairman Liverpool Gin Liverpool Competition</w:t>
      </w:r>
      <w:r w:rsidRPr="006621DF">
        <w:rPr>
          <w:sz w:val="20"/>
        </w:rPr>
        <w:t>.</w:t>
      </w:r>
    </w:p>
    <w:p w:rsidR="00B7235E" w:rsidRPr="005D3BD5" w:rsidRDefault="00B7235E" w:rsidP="00D46059">
      <w:pPr>
        <w:rPr>
          <w:color w:val="000000"/>
          <w:sz w:val="20"/>
        </w:rPr>
      </w:pPr>
    </w:p>
    <w:p w:rsidR="00256284" w:rsidRDefault="00E6790D" w:rsidP="00D46059">
      <w:pPr>
        <w:rPr>
          <w:b/>
          <w:color w:val="000000"/>
          <w:sz w:val="20"/>
        </w:rPr>
      </w:pPr>
      <w:r>
        <w:rPr>
          <w:b/>
          <w:color w:val="000000"/>
          <w:sz w:val="20"/>
        </w:rPr>
        <w:br w:type="page"/>
      </w:r>
    </w:p>
    <w:p w:rsidR="00D46059" w:rsidRPr="005D3BD5" w:rsidRDefault="0059597B" w:rsidP="00D46059">
      <w:pPr>
        <w:rPr>
          <w:b/>
          <w:color w:val="000000"/>
          <w:sz w:val="20"/>
        </w:rPr>
      </w:pPr>
      <w:r w:rsidRPr="005D3BD5">
        <w:rPr>
          <w:b/>
          <w:color w:val="000000"/>
          <w:sz w:val="20"/>
        </w:rPr>
        <w:lastRenderedPageBreak/>
        <w:t>5.3</w:t>
      </w:r>
      <w:r w:rsidR="00621001" w:rsidRPr="005D3BD5">
        <w:rPr>
          <w:b/>
          <w:color w:val="000000"/>
          <w:sz w:val="20"/>
        </w:rPr>
        <w:t xml:space="preserve"> HON. SECRETARY'S REPORT 201</w:t>
      </w:r>
      <w:r w:rsidR="00645951" w:rsidRPr="005D3BD5">
        <w:rPr>
          <w:b/>
          <w:color w:val="000000"/>
          <w:sz w:val="20"/>
        </w:rPr>
        <w:t>7</w:t>
      </w:r>
    </w:p>
    <w:p w:rsidR="00D46059" w:rsidRDefault="00D46059" w:rsidP="00D46059">
      <w:pPr>
        <w:jc w:val="both"/>
        <w:rPr>
          <w:sz w:val="20"/>
        </w:rPr>
      </w:pPr>
    </w:p>
    <w:p w:rsidR="00697E80" w:rsidRPr="00422783" w:rsidRDefault="007F185D" w:rsidP="00697E80">
      <w:pPr>
        <w:rPr>
          <w:color w:val="000000"/>
          <w:sz w:val="20"/>
        </w:rPr>
      </w:pPr>
      <w:r>
        <w:rPr>
          <w:color w:val="000000"/>
          <w:sz w:val="20"/>
        </w:rPr>
        <w:t>Once again t</w:t>
      </w:r>
      <w:r w:rsidR="00697E80">
        <w:rPr>
          <w:color w:val="000000"/>
          <w:sz w:val="20"/>
        </w:rPr>
        <w:t>his has been a challenging year from the perspective of the Management Committee</w:t>
      </w:r>
      <w:r w:rsidR="00163D2A">
        <w:rPr>
          <w:color w:val="000000"/>
          <w:sz w:val="20"/>
        </w:rPr>
        <w:t xml:space="preserve"> (M/C) </w:t>
      </w:r>
      <w:r w:rsidR="00256284">
        <w:rPr>
          <w:color w:val="000000"/>
          <w:sz w:val="20"/>
        </w:rPr>
        <w:t>and r</w:t>
      </w:r>
      <w:r w:rsidR="00697E80">
        <w:rPr>
          <w:color w:val="000000"/>
          <w:sz w:val="20"/>
        </w:rPr>
        <w:t>unning the competition remains a mostly full time job for the Management Committee.</w:t>
      </w:r>
      <w:r>
        <w:rPr>
          <w:color w:val="000000"/>
          <w:sz w:val="20"/>
        </w:rPr>
        <w:t xml:space="preserve"> It has been a busy year.</w:t>
      </w:r>
    </w:p>
    <w:p w:rsidR="00697E80" w:rsidRPr="00422783" w:rsidRDefault="00697E80" w:rsidP="00697E80">
      <w:pPr>
        <w:jc w:val="both"/>
        <w:rPr>
          <w:color w:val="000000"/>
          <w:sz w:val="20"/>
        </w:rPr>
      </w:pPr>
    </w:p>
    <w:p w:rsidR="00697E80" w:rsidRDefault="00697E80" w:rsidP="00697E80">
      <w:pPr>
        <w:rPr>
          <w:color w:val="000000"/>
          <w:sz w:val="20"/>
        </w:rPr>
      </w:pPr>
      <w:r>
        <w:rPr>
          <w:color w:val="000000"/>
          <w:sz w:val="20"/>
        </w:rPr>
        <w:t xml:space="preserve">At AGM </w:t>
      </w:r>
      <w:r w:rsidR="006621DF">
        <w:rPr>
          <w:color w:val="000000"/>
          <w:sz w:val="20"/>
        </w:rPr>
        <w:t xml:space="preserve">2017 </w:t>
      </w:r>
      <w:r>
        <w:rPr>
          <w:color w:val="000000"/>
          <w:sz w:val="20"/>
        </w:rPr>
        <w:t>we linked fines to promotion, we codified club requests for consideration before the fixtures are built, we rejected changes to start times in the 2</w:t>
      </w:r>
      <w:r w:rsidRPr="00697E80">
        <w:rPr>
          <w:color w:val="000000"/>
          <w:sz w:val="20"/>
          <w:vertAlign w:val="superscript"/>
        </w:rPr>
        <w:t>nd</w:t>
      </w:r>
      <w:r>
        <w:rPr>
          <w:color w:val="000000"/>
          <w:sz w:val="20"/>
        </w:rPr>
        <w:t xml:space="preserve"> XIs and we put in place two new Cups to increase participation in KO cricket in the 1</w:t>
      </w:r>
      <w:r w:rsidRPr="00697E80">
        <w:rPr>
          <w:color w:val="000000"/>
          <w:sz w:val="20"/>
          <w:vertAlign w:val="superscript"/>
        </w:rPr>
        <w:t>st</w:t>
      </w:r>
      <w:r>
        <w:rPr>
          <w:color w:val="000000"/>
          <w:sz w:val="20"/>
        </w:rPr>
        <w:t xml:space="preserve"> and 2</w:t>
      </w:r>
      <w:r w:rsidRPr="00697E80">
        <w:rPr>
          <w:color w:val="000000"/>
          <w:sz w:val="20"/>
          <w:vertAlign w:val="superscript"/>
        </w:rPr>
        <w:t>nd</w:t>
      </w:r>
      <w:r>
        <w:rPr>
          <w:color w:val="000000"/>
          <w:sz w:val="20"/>
        </w:rPr>
        <w:t xml:space="preserve"> XIs. These</w:t>
      </w:r>
      <w:r w:rsidR="00A057DF">
        <w:rPr>
          <w:color w:val="000000"/>
          <w:sz w:val="20"/>
        </w:rPr>
        <w:t xml:space="preserve"> new Cups</w:t>
      </w:r>
      <w:r>
        <w:rPr>
          <w:color w:val="000000"/>
          <w:sz w:val="20"/>
        </w:rPr>
        <w:t xml:space="preserve"> were well received during the season.</w:t>
      </w:r>
    </w:p>
    <w:p w:rsidR="00A057DF" w:rsidRDefault="00A057DF" w:rsidP="00697E80">
      <w:pPr>
        <w:rPr>
          <w:color w:val="000000"/>
          <w:sz w:val="20"/>
        </w:rPr>
      </w:pPr>
    </w:p>
    <w:p w:rsidR="00A057DF" w:rsidRDefault="00A057DF" w:rsidP="00697E80">
      <w:pPr>
        <w:rPr>
          <w:color w:val="000000"/>
          <w:sz w:val="20"/>
        </w:rPr>
      </w:pPr>
      <w:r>
        <w:rPr>
          <w:color w:val="000000"/>
          <w:sz w:val="20"/>
        </w:rPr>
        <w:t xml:space="preserve">In the Pre-Season </w:t>
      </w:r>
      <w:r w:rsidR="007F185D">
        <w:rPr>
          <w:color w:val="000000"/>
          <w:sz w:val="20"/>
        </w:rPr>
        <w:t xml:space="preserve">SGM 2017 </w:t>
      </w:r>
      <w:r>
        <w:rPr>
          <w:color w:val="000000"/>
          <w:sz w:val="20"/>
        </w:rPr>
        <w:t>we tidied up the 2</w:t>
      </w:r>
      <w:r w:rsidRPr="00A057DF">
        <w:rPr>
          <w:color w:val="000000"/>
          <w:sz w:val="20"/>
          <w:vertAlign w:val="superscript"/>
        </w:rPr>
        <w:t>nd</w:t>
      </w:r>
      <w:r>
        <w:rPr>
          <w:color w:val="000000"/>
          <w:sz w:val="20"/>
        </w:rPr>
        <w:t xml:space="preserve"> and 3</w:t>
      </w:r>
      <w:r w:rsidRPr="00A057DF">
        <w:rPr>
          <w:color w:val="000000"/>
          <w:sz w:val="20"/>
          <w:vertAlign w:val="superscript"/>
        </w:rPr>
        <w:t>rd</w:t>
      </w:r>
      <w:r>
        <w:rPr>
          <w:color w:val="000000"/>
          <w:sz w:val="20"/>
        </w:rPr>
        <w:t xml:space="preserve"> XI T20 Regulations post AGM and, ominously, scorers were warned of potential difficulties with CricHQ and the TCS scoring system. Managed Migration and the administration of that was considered in detail and copious guidance was supplied. We were very pleased to </w:t>
      </w:r>
      <w:r w:rsidR="00310F95">
        <w:rPr>
          <w:color w:val="000000"/>
          <w:sz w:val="20"/>
        </w:rPr>
        <w:t>welcome</w:t>
      </w:r>
      <w:r>
        <w:rPr>
          <w:color w:val="000000"/>
          <w:sz w:val="20"/>
        </w:rPr>
        <w:t xml:space="preserve"> Liverpool Gin as our new sponsor.</w:t>
      </w:r>
    </w:p>
    <w:p w:rsidR="00A057DF" w:rsidRDefault="00A057DF" w:rsidP="00697E80">
      <w:pPr>
        <w:rPr>
          <w:color w:val="000000"/>
          <w:sz w:val="20"/>
        </w:rPr>
      </w:pPr>
    </w:p>
    <w:p w:rsidR="00A057DF" w:rsidRDefault="00A057DF" w:rsidP="00697E80">
      <w:pPr>
        <w:rPr>
          <w:color w:val="000000"/>
          <w:sz w:val="20"/>
        </w:rPr>
      </w:pPr>
      <w:r>
        <w:rPr>
          <w:color w:val="000000"/>
          <w:sz w:val="20"/>
        </w:rPr>
        <w:t xml:space="preserve">At the Annual Dinner and the </w:t>
      </w:r>
      <w:r w:rsidR="00A14F6E">
        <w:rPr>
          <w:color w:val="000000"/>
          <w:sz w:val="20"/>
        </w:rPr>
        <w:t xml:space="preserve">October </w:t>
      </w:r>
      <w:r>
        <w:rPr>
          <w:color w:val="000000"/>
          <w:sz w:val="20"/>
        </w:rPr>
        <w:t xml:space="preserve">End of Season </w:t>
      </w:r>
      <w:r w:rsidR="007F185D">
        <w:rPr>
          <w:color w:val="000000"/>
          <w:sz w:val="20"/>
        </w:rPr>
        <w:t>SGM</w:t>
      </w:r>
      <w:r>
        <w:rPr>
          <w:color w:val="000000"/>
          <w:sz w:val="20"/>
        </w:rPr>
        <w:t xml:space="preserve"> we congratulated all our winners and in particular we congratulated Ormskirk on an amazing series of achievements in 2017.  </w:t>
      </w:r>
      <w:r w:rsidR="00A14F6E">
        <w:rPr>
          <w:color w:val="000000"/>
          <w:sz w:val="20"/>
        </w:rPr>
        <w:t xml:space="preserve">We introduced the concept of a Dual Registration scheme with our Feeder League the Southport &amp; District Amateur Cricket League and we </w:t>
      </w:r>
      <w:r w:rsidR="00597EE3">
        <w:rPr>
          <w:color w:val="000000"/>
          <w:sz w:val="20"/>
        </w:rPr>
        <w:t>prepared for</w:t>
      </w:r>
      <w:r w:rsidR="00A14F6E">
        <w:rPr>
          <w:color w:val="000000"/>
          <w:sz w:val="20"/>
        </w:rPr>
        <w:t xml:space="preserve"> the new MCC Laws of Cricket.</w:t>
      </w:r>
    </w:p>
    <w:p w:rsidR="00A14F6E" w:rsidRDefault="00A14F6E" w:rsidP="00697E80">
      <w:pPr>
        <w:rPr>
          <w:color w:val="000000"/>
          <w:sz w:val="20"/>
        </w:rPr>
      </w:pPr>
    </w:p>
    <w:p w:rsidR="00A14F6E" w:rsidRDefault="00A14F6E" w:rsidP="00697E80">
      <w:pPr>
        <w:rPr>
          <w:color w:val="000000"/>
          <w:sz w:val="20"/>
        </w:rPr>
      </w:pPr>
      <w:r>
        <w:rPr>
          <w:color w:val="000000"/>
          <w:sz w:val="20"/>
        </w:rPr>
        <w:t>In the 3</w:t>
      </w:r>
      <w:r w:rsidRPr="00A14F6E">
        <w:rPr>
          <w:color w:val="000000"/>
          <w:sz w:val="20"/>
          <w:vertAlign w:val="superscript"/>
        </w:rPr>
        <w:t>rd</w:t>
      </w:r>
      <w:r>
        <w:rPr>
          <w:color w:val="000000"/>
          <w:sz w:val="20"/>
        </w:rPr>
        <w:t xml:space="preserve"> XI End of Season </w:t>
      </w:r>
      <w:r w:rsidR="007F185D">
        <w:rPr>
          <w:color w:val="000000"/>
          <w:sz w:val="20"/>
        </w:rPr>
        <w:t xml:space="preserve">SGM in November </w:t>
      </w:r>
      <w:r>
        <w:rPr>
          <w:color w:val="000000"/>
          <w:sz w:val="20"/>
        </w:rPr>
        <w:t>we looked at radical proposals to address conceded fixtures in the 3</w:t>
      </w:r>
      <w:r w:rsidRPr="00A14F6E">
        <w:rPr>
          <w:color w:val="000000"/>
          <w:sz w:val="20"/>
          <w:vertAlign w:val="superscript"/>
        </w:rPr>
        <w:t>rd</w:t>
      </w:r>
      <w:r>
        <w:rPr>
          <w:color w:val="000000"/>
          <w:sz w:val="20"/>
        </w:rPr>
        <w:t xml:space="preserve"> XIs structures with fully regional league structures, those for the Sunday structure were well received and appear as formal proposals to this AGM, those for the Saturday structure were not carried forward after careful and constructive discussions at that meeting. The Dual Registration proposals were again discussed and appear in the papers to this meeting.</w:t>
      </w:r>
    </w:p>
    <w:p w:rsidR="007F185D" w:rsidRDefault="007F185D" w:rsidP="00697E80">
      <w:pPr>
        <w:rPr>
          <w:color w:val="000000"/>
          <w:sz w:val="20"/>
        </w:rPr>
      </w:pPr>
    </w:p>
    <w:p w:rsidR="007F185D" w:rsidRDefault="007F185D" w:rsidP="00697E80">
      <w:pPr>
        <w:rPr>
          <w:color w:val="000000"/>
          <w:sz w:val="20"/>
        </w:rPr>
      </w:pPr>
      <w:r>
        <w:rPr>
          <w:color w:val="000000"/>
          <w:sz w:val="20"/>
        </w:rPr>
        <w:t>As is usual i</w:t>
      </w:r>
      <w:r w:rsidRPr="00422783">
        <w:rPr>
          <w:color w:val="000000"/>
          <w:sz w:val="20"/>
        </w:rPr>
        <w:t xml:space="preserve">t is not proposed to duplicate here most of the issues that would normally be covered in the Hon. Secretary’s report as these continue to be reported to clubs on a monthly basis in the ‘summary of minutes’ </w:t>
      </w:r>
      <w:r>
        <w:rPr>
          <w:color w:val="000000"/>
          <w:sz w:val="20"/>
        </w:rPr>
        <w:t>via the website, the workings of the M/C and the Cricket Committee remain</w:t>
      </w:r>
      <w:r w:rsidRPr="00422783">
        <w:rPr>
          <w:color w:val="000000"/>
          <w:sz w:val="20"/>
        </w:rPr>
        <w:t xml:space="preserve"> </w:t>
      </w:r>
      <w:r>
        <w:rPr>
          <w:color w:val="000000"/>
          <w:sz w:val="20"/>
        </w:rPr>
        <w:t xml:space="preserve">there </w:t>
      </w:r>
      <w:r w:rsidRPr="00422783">
        <w:rPr>
          <w:color w:val="000000"/>
          <w:sz w:val="20"/>
        </w:rPr>
        <w:t>for all to see</w:t>
      </w:r>
      <w:r>
        <w:rPr>
          <w:color w:val="000000"/>
          <w:sz w:val="20"/>
        </w:rPr>
        <w:t>, as is the contribution of all the clubs at the various meetings</w:t>
      </w:r>
      <w:r w:rsidR="00256284">
        <w:rPr>
          <w:color w:val="000000"/>
          <w:sz w:val="20"/>
        </w:rPr>
        <w:t xml:space="preserve"> through</w:t>
      </w:r>
      <w:r>
        <w:rPr>
          <w:color w:val="000000"/>
          <w:sz w:val="20"/>
        </w:rPr>
        <w:t xml:space="preserve"> </w:t>
      </w:r>
      <w:hyperlink r:id="rId16" w:history="1">
        <w:r w:rsidRPr="00D177B6">
          <w:rPr>
            <w:rStyle w:val="Hyperlink"/>
            <w:sz w:val="20"/>
          </w:rPr>
          <w:t>http://www.lpoolcomp.co.uk/admin_docs.php?id=14</w:t>
        </w:r>
      </w:hyperlink>
      <w:r>
        <w:rPr>
          <w:color w:val="000000"/>
          <w:sz w:val="20"/>
        </w:rPr>
        <w:t xml:space="preserve"> and also </w:t>
      </w:r>
      <w:hyperlink r:id="rId17" w:history="1">
        <w:r w:rsidRPr="00D177B6">
          <w:rPr>
            <w:rStyle w:val="Hyperlink"/>
            <w:sz w:val="20"/>
          </w:rPr>
          <w:t>http://www.lpoolcomp.co.uk/admin_docs.php?id=11</w:t>
        </w:r>
      </w:hyperlink>
    </w:p>
    <w:p w:rsidR="00697E80" w:rsidRDefault="00697E80" w:rsidP="00697E80">
      <w:pPr>
        <w:rPr>
          <w:sz w:val="20"/>
        </w:rPr>
      </w:pPr>
    </w:p>
    <w:p w:rsidR="00697E80" w:rsidRDefault="00D66567" w:rsidP="00697E80">
      <w:pPr>
        <w:rPr>
          <w:color w:val="000000"/>
          <w:sz w:val="20"/>
        </w:rPr>
      </w:pPr>
      <w:r>
        <w:rPr>
          <w:color w:val="000000"/>
          <w:sz w:val="20"/>
        </w:rPr>
        <w:t>I remain in awe of the</w:t>
      </w:r>
      <w:r w:rsidR="00697E80" w:rsidRPr="00422783">
        <w:rPr>
          <w:color w:val="000000"/>
          <w:sz w:val="20"/>
        </w:rPr>
        <w:t xml:space="preserve"> hard work and commitment shown by so many people on behalf of the L&amp;DCC</w:t>
      </w:r>
      <w:r>
        <w:rPr>
          <w:color w:val="000000"/>
          <w:sz w:val="20"/>
        </w:rPr>
        <w:t>.</w:t>
      </w:r>
      <w:r w:rsidR="00697E80">
        <w:rPr>
          <w:color w:val="000000"/>
          <w:sz w:val="20"/>
        </w:rPr>
        <w:t xml:space="preserve"> That </w:t>
      </w:r>
      <w:r w:rsidR="00697E80" w:rsidRPr="00422783">
        <w:rPr>
          <w:color w:val="000000"/>
          <w:sz w:val="20"/>
        </w:rPr>
        <w:t>which we have</w:t>
      </w:r>
      <w:r w:rsidR="00697E80">
        <w:rPr>
          <w:color w:val="000000"/>
          <w:sz w:val="20"/>
        </w:rPr>
        <w:t xml:space="preserve"> is admirable</w:t>
      </w:r>
      <w:r w:rsidR="00697E80" w:rsidRPr="00422783">
        <w:rPr>
          <w:color w:val="000000"/>
          <w:sz w:val="20"/>
        </w:rPr>
        <w:t xml:space="preserve"> but would be very easy to </w:t>
      </w:r>
      <w:r w:rsidR="00697E80">
        <w:rPr>
          <w:color w:val="000000"/>
          <w:sz w:val="20"/>
        </w:rPr>
        <w:t>lose</w:t>
      </w:r>
      <w:r w:rsidR="00697E80" w:rsidRPr="00422783">
        <w:rPr>
          <w:color w:val="000000"/>
          <w:sz w:val="20"/>
        </w:rPr>
        <w:t xml:space="preserve">.  I particularly thank the many people who continue </w:t>
      </w:r>
      <w:r w:rsidR="00697E80">
        <w:rPr>
          <w:color w:val="000000"/>
          <w:sz w:val="20"/>
        </w:rPr>
        <w:t>to be so helpful to me</w:t>
      </w:r>
      <w:r w:rsidR="00163D2A">
        <w:rPr>
          <w:color w:val="000000"/>
          <w:sz w:val="20"/>
        </w:rPr>
        <w:t xml:space="preserve"> personally</w:t>
      </w:r>
      <w:r w:rsidR="00697E80">
        <w:rPr>
          <w:color w:val="000000"/>
          <w:sz w:val="20"/>
        </w:rPr>
        <w:t xml:space="preserve">. In spite of occasional protestations to the contrary it is still my absolute experience that </w:t>
      </w:r>
      <w:r w:rsidR="00697E80" w:rsidRPr="00422783">
        <w:rPr>
          <w:color w:val="000000"/>
          <w:sz w:val="20"/>
        </w:rPr>
        <w:t xml:space="preserve">this competition runs on goodwill and cooperation and we underestimate the importance of this and </w:t>
      </w:r>
      <w:r w:rsidR="00697E80">
        <w:rPr>
          <w:color w:val="000000"/>
          <w:sz w:val="20"/>
        </w:rPr>
        <w:t xml:space="preserve">that of </w:t>
      </w:r>
      <w:r w:rsidR="00697E80" w:rsidRPr="00422783">
        <w:rPr>
          <w:color w:val="000000"/>
          <w:sz w:val="20"/>
        </w:rPr>
        <w:t xml:space="preserve">having a positive attitude towards difficulties, </w:t>
      </w:r>
      <w:r w:rsidR="00697E80">
        <w:rPr>
          <w:color w:val="000000"/>
          <w:sz w:val="20"/>
        </w:rPr>
        <w:t>at our peril.</w:t>
      </w:r>
    </w:p>
    <w:p w:rsidR="00163D2A" w:rsidRDefault="00163D2A" w:rsidP="00697E80">
      <w:pPr>
        <w:rPr>
          <w:sz w:val="20"/>
        </w:rPr>
      </w:pPr>
    </w:p>
    <w:p w:rsidR="00163D2A" w:rsidRPr="00576E63" w:rsidRDefault="00163D2A" w:rsidP="00697E80">
      <w:pPr>
        <w:rPr>
          <w:sz w:val="20"/>
        </w:rPr>
      </w:pPr>
      <w:r>
        <w:rPr>
          <w:sz w:val="20"/>
        </w:rPr>
        <w:t>The L&amp;DCC continues to thrive, long may this continue!</w:t>
      </w:r>
    </w:p>
    <w:p w:rsidR="003A2D7C" w:rsidRPr="005D3BD5" w:rsidRDefault="003A2D7C" w:rsidP="00D46059">
      <w:pPr>
        <w:jc w:val="both"/>
        <w:rPr>
          <w:sz w:val="20"/>
        </w:rPr>
      </w:pPr>
    </w:p>
    <w:p w:rsidR="00163D2A" w:rsidRDefault="00163D2A" w:rsidP="00163D2A">
      <w:pPr>
        <w:rPr>
          <w:i/>
          <w:color w:val="000000"/>
          <w:sz w:val="20"/>
        </w:rPr>
      </w:pPr>
      <w:r w:rsidRPr="00163D2A">
        <w:rPr>
          <w:i/>
          <w:color w:val="000000"/>
          <w:sz w:val="20"/>
        </w:rPr>
        <w:t xml:space="preserve">Chris Weston </w:t>
      </w:r>
    </w:p>
    <w:p w:rsidR="00D61D7B" w:rsidRDefault="00163D2A" w:rsidP="00163D2A">
      <w:pPr>
        <w:rPr>
          <w:i/>
          <w:color w:val="000000"/>
          <w:sz w:val="20"/>
        </w:rPr>
      </w:pPr>
      <w:r w:rsidRPr="00163D2A">
        <w:rPr>
          <w:i/>
          <w:color w:val="000000"/>
          <w:sz w:val="20"/>
        </w:rPr>
        <w:t>Hon Sec</w:t>
      </w:r>
      <w:r w:rsidR="006621DF">
        <w:rPr>
          <w:i/>
          <w:color w:val="000000"/>
          <w:sz w:val="20"/>
        </w:rPr>
        <w:t xml:space="preserve"> </w:t>
      </w:r>
      <w:r w:rsidR="006621DF">
        <w:rPr>
          <w:rFonts w:cs="Arial"/>
          <w:i/>
          <w:color w:val="000000" w:themeColor="text1"/>
          <w:sz w:val="20"/>
        </w:rPr>
        <w:t>LG L&amp;DCC</w:t>
      </w:r>
    </w:p>
    <w:p w:rsidR="00163D2A" w:rsidRDefault="00163D2A" w:rsidP="00163D2A">
      <w:pPr>
        <w:rPr>
          <w:i/>
          <w:color w:val="000000"/>
          <w:sz w:val="20"/>
        </w:rPr>
      </w:pPr>
    </w:p>
    <w:p w:rsidR="00C734E6" w:rsidRDefault="00C734E6" w:rsidP="00163D2A">
      <w:pPr>
        <w:rPr>
          <w:i/>
          <w:color w:val="000000"/>
          <w:sz w:val="20"/>
        </w:rPr>
      </w:pPr>
    </w:p>
    <w:p w:rsidR="00C734E6" w:rsidRDefault="00C734E6" w:rsidP="00163D2A">
      <w:pPr>
        <w:rPr>
          <w:i/>
          <w:color w:val="000000"/>
          <w:sz w:val="20"/>
        </w:rPr>
      </w:pPr>
    </w:p>
    <w:p w:rsidR="00C734E6" w:rsidRDefault="00C734E6" w:rsidP="00163D2A">
      <w:pPr>
        <w:rPr>
          <w:i/>
          <w:color w:val="000000"/>
          <w:sz w:val="20"/>
        </w:rPr>
      </w:pPr>
    </w:p>
    <w:p w:rsidR="00C734E6" w:rsidRDefault="00C734E6" w:rsidP="00163D2A">
      <w:pPr>
        <w:rPr>
          <w:i/>
          <w:color w:val="000000"/>
          <w:sz w:val="20"/>
        </w:rPr>
      </w:pPr>
    </w:p>
    <w:p w:rsidR="00E6790D" w:rsidRDefault="00E6790D">
      <w:pPr>
        <w:rPr>
          <w:i/>
          <w:color w:val="000000"/>
          <w:sz w:val="20"/>
        </w:rPr>
      </w:pPr>
      <w:r>
        <w:rPr>
          <w:i/>
          <w:color w:val="000000"/>
          <w:sz w:val="20"/>
        </w:rPr>
        <w:br w:type="page"/>
      </w:r>
    </w:p>
    <w:p w:rsidR="00C734E6" w:rsidRPr="00163D2A" w:rsidRDefault="00C734E6" w:rsidP="00163D2A">
      <w:pPr>
        <w:rPr>
          <w:i/>
          <w:color w:val="000000"/>
          <w:sz w:val="20"/>
        </w:rPr>
      </w:pPr>
    </w:p>
    <w:p w:rsidR="00E55F08" w:rsidRPr="005D3BD5" w:rsidRDefault="0059597B" w:rsidP="00E55F08">
      <w:pPr>
        <w:spacing w:line="276" w:lineRule="auto"/>
        <w:rPr>
          <w:b/>
          <w:color w:val="000000"/>
          <w:sz w:val="20"/>
        </w:rPr>
      </w:pPr>
      <w:r w:rsidRPr="005D3BD5">
        <w:rPr>
          <w:b/>
          <w:color w:val="000000"/>
          <w:sz w:val="20"/>
        </w:rPr>
        <w:t>5.4</w:t>
      </w:r>
      <w:r w:rsidR="00D46059" w:rsidRPr="005D3BD5">
        <w:rPr>
          <w:b/>
          <w:color w:val="000000"/>
          <w:sz w:val="20"/>
        </w:rPr>
        <w:t xml:space="preserve"> CLUB A</w:t>
      </w:r>
      <w:r w:rsidR="00B6286D" w:rsidRPr="005D3BD5">
        <w:rPr>
          <w:b/>
          <w:color w:val="000000"/>
          <w:sz w:val="20"/>
        </w:rPr>
        <w:t>ND GROUND CH</w:t>
      </w:r>
      <w:r w:rsidRPr="005D3BD5">
        <w:rPr>
          <w:b/>
          <w:color w:val="000000"/>
          <w:sz w:val="20"/>
        </w:rPr>
        <w:t>AIRMAN'S REPORT 201</w:t>
      </w:r>
      <w:r w:rsidR="00645951" w:rsidRPr="005D3BD5">
        <w:rPr>
          <w:b/>
          <w:color w:val="000000"/>
          <w:sz w:val="20"/>
        </w:rPr>
        <w:t>7</w:t>
      </w:r>
      <w:r w:rsidR="00D46059" w:rsidRPr="005D3BD5">
        <w:rPr>
          <w:b/>
          <w:color w:val="000000"/>
          <w:sz w:val="20"/>
        </w:rPr>
        <w:tab/>
      </w:r>
    </w:p>
    <w:p w:rsidR="00D97BCA" w:rsidRPr="00D97BCA" w:rsidRDefault="00D97BCA" w:rsidP="00D97BCA">
      <w:pPr>
        <w:pStyle w:val="NormalWeb"/>
        <w:rPr>
          <w:color w:val="222222"/>
          <w:sz w:val="20"/>
          <w:szCs w:val="20"/>
          <w:lang w:eastAsia="en-GB"/>
        </w:rPr>
      </w:pPr>
      <w:r w:rsidRPr="00D97BCA">
        <w:rPr>
          <w:color w:val="222222"/>
          <w:sz w:val="20"/>
          <w:szCs w:val="20"/>
        </w:rPr>
        <w:t>In 2017 thirteen clubs were visited and their assessment spreadsheets have now been updated.  The results of the umpires' weekly reports in 2017 have also been added and final scores produced.  Clubs can download their spreadsheets by following the link Club and Ground&gt;Reports on this website.</w:t>
      </w:r>
    </w:p>
    <w:p w:rsidR="00D97BCA" w:rsidRPr="00D97BCA" w:rsidRDefault="00D97BCA" w:rsidP="00D97BCA">
      <w:pPr>
        <w:pStyle w:val="NormalWeb"/>
        <w:rPr>
          <w:color w:val="222222"/>
          <w:sz w:val="20"/>
          <w:szCs w:val="20"/>
        </w:rPr>
      </w:pPr>
      <w:r w:rsidRPr="00D97BCA">
        <w:rPr>
          <w:color w:val="222222"/>
          <w:sz w:val="20"/>
          <w:szCs w:val="20"/>
        </w:rPr>
        <w:t>The annual report to the 2018 AGM is also accessed by the same link.  This report is a summary of the scores obtained by all clubs and gives the comparable scores from 2016.</w:t>
      </w:r>
    </w:p>
    <w:p w:rsidR="00D97BCA" w:rsidRPr="00D97BCA" w:rsidRDefault="00D97BCA" w:rsidP="00D97BCA">
      <w:pPr>
        <w:pStyle w:val="NormalWeb"/>
        <w:rPr>
          <w:color w:val="222222"/>
          <w:sz w:val="20"/>
          <w:szCs w:val="20"/>
        </w:rPr>
      </w:pPr>
      <w:r w:rsidRPr="00D97BCA">
        <w:rPr>
          <w:color w:val="222222"/>
          <w:sz w:val="20"/>
          <w:szCs w:val="20"/>
        </w:rPr>
        <w:t>The three highest scores were recorded for Colwyn Bay, Southport &amp; Birkdale and Liverpool; they are closely followed by Ormskirk whose great clubhouse improvements have moved them up 13 places in the rankings.  It is very encouraging that that 25 clubs meet the Premier Division standard.</w:t>
      </w:r>
    </w:p>
    <w:p w:rsidR="00D97BCA" w:rsidRDefault="00D97BCA" w:rsidP="00D97BCA">
      <w:pPr>
        <w:pStyle w:val="NormalWeb"/>
        <w:rPr>
          <w:color w:val="222222"/>
          <w:sz w:val="20"/>
          <w:szCs w:val="20"/>
        </w:rPr>
      </w:pPr>
      <w:r w:rsidRPr="00D97BCA">
        <w:rPr>
          <w:color w:val="222222"/>
          <w:sz w:val="20"/>
          <w:szCs w:val="20"/>
        </w:rPr>
        <w:t>Twelve more clubs will be visited in 2018 which will make comparisons more realistic - some changes to the scoring system introduced since their last visit will almost certainly result in changes.  The clubs are Ainsdale, Caldy, Colwyn Bay, Fleetwood Hesketh, Highfield, New Brighton, Newton le Willows, Rainford, Skelmersdale, Southport Trinity, Sutton and Wallasey.</w:t>
      </w:r>
    </w:p>
    <w:p w:rsidR="007F185D" w:rsidRDefault="007F185D" w:rsidP="007F185D">
      <w:pPr>
        <w:rPr>
          <w:color w:val="000000"/>
          <w:sz w:val="20"/>
        </w:rPr>
      </w:pPr>
      <w:r>
        <w:rPr>
          <w:color w:val="000000"/>
          <w:sz w:val="20"/>
        </w:rPr>
        <w:t>There ha</w:t>
      </w:r>
      <w:r w:rsidR="00256284">
        <w:rPr>
          <w:color w:val="000000"/>
          <w:sz w:val="20"/>
        </w:rPr>
        <w:t>ve</w:t>
      </w:r>
      <w:r>
        <w:rPr>
          <w:color w:val="000000"/>
          <w:sz w:val="20"/>
        </w:rPr>
        <w:t xml:space="preserve"> been some complaints about 3</w:t>
      </w:r>
      <w:r>
        <w:rPr>
          <w:color w:val="000000"/>
          <w:sz w:val="20"/>
          <w:vertAlign w:val="superscript"/>
        </w:rPr>
        <w:t>rd</w:t>
      </w:r>
      <w:r>
        <w:rPr>
          <w:color w:val="000000"/>
          <w:sz w:val="20"/>
        </w:rPr>
        <w:t xml:space="preserve"> XI pitches in 2017 and it </w:t>
      </w:r>
      <w:r w:rsidR="00256284">
        <w:rPr>
          <w:color w:val="000000"/>
          <w:sz w:val="20"/>
        </w:rPr>
        <w:t>i</w:t>
      </w:r>
      <w:r>
        <w:rPr>
          <w:color w:val="000000"/>
          <w:sz w:val="20"/>
        </w:rPr>
        <w:t>s possible that, going forward, these too would need to be inspected.</w:t>
      </w:r>
    </w:p>
    <w:p w:rsidR="007F185D" w:rsidRPr="007F185D" w:rsidRDefault="007F185D" w:rsidP="007F185D">
      <w:pPr>
        <w:rPr>
          <w:color w:val="000000"/>
          <w:sz w:val="20"/>
        </w:rPr>
      </w:pPr>
    </w:p>
    <w:p w:rsidR="00D97BCA" w:rsidRPr="003565BB" w:rsidRDefault="00D97BCA" w:rsidP="00D97BCA">
      <w:pPr>
        <w:pStyle w:val="NormalWeb"/>
        <w:spacing w:before="0" w:beforeAutospacing="0" w:after="0" w:afterAutospacing="0"/>
        <w:rPr>
          <w:i/>
          <w:color w:val="222222"/>
          <w:sz w:val="20"/>
          <w:szCs w:val="20"/>
        </w:rPr>
      </w:pPr>
      <w:r w:rsidRPr="003565BB">
        <w:rPr>
          <w:i/>
          <w:color w:val="222222"/>
          <w:sz w:val="20"/>
          <w:szCs w:val="20"/>
        </w:rPr>
        <w:t>Eric Hadfield Acting Club &amp; Ground Committee Chairman</w:t>
      </w:r>
      <w:r w:rsidR="007F185D">
        <w:rPr>
          <w:i/>
          <w:color w:val="222222"/>
          <w:sz w:val="20"/>
          <w:szCs w:val="20"/>
        </w:rPr>
        <w:t xml:space="preserve"> LG L&amp;DCC</w:t>
      </w:r>
    </w:p>
    <w:p w:rsidR="00FE1435" w:rsidRPr="005D3BD5" w:rsidRDefault="00FE1435" w:rsidP="0059597B">
      <w:pPr>
        <w:rPr>
          <w:b/>
          <w:color w:val="000000"/>
          <w:sz w:val="20"/>
        </w:rPr>
      </w:pPr>
    </w:p>
    <w:p w:rsidR="00D61D7B" w:rsidRPr="005D3BD5" w:rsidRDefault="00D61D7B">
      <w:pPr>
        <w:rPr>
          <w:b/>
          <w:color w:val="000000"/>
          <w:sz w:val="20"/>
        </w:rPr>
      </w:pPr>
    </w:p>
    <w:p w:rsidR="00D46059" w:rsidRPr="005D3BD5" w:rsidRDefault="00D46059" w:rsidP="00D46059">
      <w:pPr>
        <w:rPr>
          <w:b/>
          <w:color w:val="000000"/>
          <w:sz w:val="20"/>
        </w:rPr>
      </w:pPr>
      <w:r w:rsidRPr="005D3BD5">
        <w:rPr>
          <w:b/>
          <w:color w:val="000000"/>
          <w:sz w:val="20"/>
        </w:rPr>
        <w:t>5.4 DIS</w:t>
      </w:r>
      <w:r w:rsidR="00593C69" w:rsidRPr="005D3BD5">
        <w:rPr>
          <w:b/>
          <w:color w:val="000000"/>
          <w:sz w:val="20"/>
        </w:rPr>
        <w:t>CIPLINARY CHAIRMAN'S REPORT 201</w:t>
      </w:r>
      <w:r w:rsidR="00645951" w:rsidRPr="005D3BD5">
        <w:rPr>
          <w:b/>
          <w:color w:val="000000"/>
          <w:sz w:val="20"/>
        </w:rPr>
        <w:t>7</w:t>
      </w:r>
      <w:r w:rsidRPr="005D3BD5">
        <w:rPr>
          <w:b/>
          <w:color w:val="000000"/>
          <w:sz w:val="20"/>
        </w:rPr>
        <w:t xml:space="preserve"> </w:t>
      </w:r>
      <w:r w:rsidRPr="005D3BD5">
        <w:rPr>
          <w:b/>
          <w:color w:val="000000"/>
          <w:sz w:val="20"/>
        </w:rPr>
        <w:tab/>
      </w:r>
    </w:p>
    <w:p w:rsidR="00341DB2" w:rsidRDefault="00341DB2" w:rsidP="00341DB2">
      <w:pPr>
        <w:shd w:val="clear" w:color="auto" w:fill="FFFFFF"/>
        <w:rPr>
          <w:rFonts w:ascii="Helvetica" w:hAnsi="Helvetica"/>
          <w:color w:val="000000"/>
          <w:sz w:val="20"/>
          <w:lang w:eastAsia="en-GB"/>
        </w:rPr>
      </w:pPr>
    </w:p>
    <w:p w:rsidR="00341DB2" w:rsidRPr="00D66567" w:rsidRDefault="00341DB2" w:rsidP="00341DB2">
      <w:pPr>
        <w:shd w:val="clear" w:color="auto" w:fill="FFFFFF"/>
        <w:rPr>
          <w:color w:val="000000"/>
          <w:sz w:val="20"/>
        </w:rPr>
      </w:pPr>
      <w:r w:rsidRPr="00D66567">
        <w:rPr>
          <w:color w:val="000000"/>
          <w:sz w:val="20"/>
        </w:rPr>
        <w:t>Last year’s statistics</w:t>
      </w:r>
      <w:r w:rsidR="000F2536" w:rsidRPr="00D66567">
        <w:rPr>
          <w:color w:val="000000"/>
          <w:sz w:val="20"/>
        </w:rPr>
        <w:t xml:space="preserve"> </w:t>
      </w:r>
      <w:r w:rsidRPr="00D66567">
        <w:rPr>
          <w:color w:val="000000"/>
          <w:sz w:val="20"/>
        </w:rPr>
        <w:t>(not the worst in the country but still too many) reveal 14 cases of umpire abuse 10 of opponent abuse and 4 of a more technical nature.</w:t>
      </w:r>
    </w:p>
    <w:p w:rsidR="00341DB2" w:rsidRPr="00D66567" w:rsidRDefault="00341DB2" w:rsidP="00341DB2">
      <w:pPr>
        <w:shd w:val="clear" w:color="auto" w:fill="FFFFFF"/>
        <w:rPr>
          <w:color w:val="000000"/>
          <w:sz w:val="20"/>
        </w:rPr>
      </w:pPr>
    </w:p>
    <w:p w:rsidR="00341DB2" w:rsidRPr="00D66567" w:rsidRDefault="00341DB2" w:rsidP="00341DB2">
      <w:pPr>
        <w:shd w:val="clear" w:color="auto" w:fill="FFFFFF"/>
        <w:rPr>
          <w:color w:val="000000"/>
          <w:sz w:val="20"/>
        </w:rPr>
      </w:pPr>
      <w:r w:rsidRPr="00D66567">
        <w:rPr>
          <w:color w:val="000000"/>
          <w:sz w:val="20"/>
        </w:rPr>
        <w:t xml:space="preserve">Up until 1.10.17 all offences have been dealt with after the event by the L&amp;DCC, from now on all </w:t>
      </w:r>
      <w:r w:rsidR="00E2036C" w:rsidRPr="00D66567">
        <w:rPr>
          <w:color w:val="000000"/>
          <w:sz w:val="20"/>
        </w:rPr>
        <w:t>clubs’</w:t>
      </w:r>
      <w:r w:rsidRPr="00D66567">
        <w:rPr>
          <w:color w:val="000000"/>
          <w:sz w:val="20"/>
        </w:rPr>
        <w:t xml:space="preserve"> captains and players must be aware of a new law 42 "Players' Conduct", for the first time umpires have power to deal with misconduct on-field.</w:t>
      </w:r>
    </w:p>
    <w:p w:rsidR="00341DB2" w:rsidRPr="00D66567" w:rsidRDefault="00341DB2" w:rsidP="00341DB2">
      <w:pPr>
        <w:shd w:val="clear" w:color="auto" w:fill="FFFFFF"/>
        <w:rPr>
          <w:color w:val="000000"/>
          <w:sz w:val="20"/>
        </w:rPr>
      </w:pPr>
    </w:p>
    <w:p w:rsidR="00341DB2" w:rsidRPr="00D66567" w:rsidRDefault="00341DB2" w:rsidP="00341DB2">
      <w:pPr>
        <w:shd w:val="clear" w:color="auto" w:fill="FFFFFF"/>
        <w:rPr>
          <w:color w:val="000000"/>
          <w:sz w:val="20"/>
        </w:rPr>
      </w:pPr>
      <w:r w:rsidRPr="00D66567">
        <w:rPr>
          <w:color w:val="000000"/>
          <w:sz w:val="20"/>
        </w:rPr>
        <w:t xml:space="preserve">In short there are 4 levels of conduct attracting increasingly severe sanctions by the umpires </w:t>
      </w:r>
      <w:r w:rsidR="00DF4243" w:rsidRPr="00D66567">
        <w:rPr>
          <w:color w:val="000000"/>
          <w:sz w:val="20"/>
        </w:rPr>
        <w:t>from: -</w:t>
      </w:r>
      <w:r w:rsidRPr="00D66567">
        <w:rPr>
          <w:color w:val="000000"/>
          <w:sz w:val="20"/>
        </w:rPr>
        <w:t>a) warning b) 5 penalty runs c) suspension from play (yellow card) plus 5 penalty runs and d) dismissal from, play (red card) plus 5 penalty runs.</w:t>
      </w:r>
    </w:p>
    <w:p w:rsidR="00341DB2" w:rsidRPr="00D66567" w:rsidRDefault="00341DB2" w:rsidP="00341DB2">
      <w:pPr>
        <w:shd w:val="clear" w:color="auto" w:fill="FFFFFF"/>
        <w:rPr>
          <w:color w:val="000000"/>
          <w:sz w:val="20"/>
        </w:rPr>
      </w:pPr>
    </w:p>
    <w:p w:rsidR="00341DB2" w:rsidRPr="00D66567" w:rsidRDefault="00341DB2" w:rsidP="00341DB2">
      <w:pPr>
        <w:shd w:val="clear" w:color="auto" w:fill="FFFFFF"/>
        <w:rPr>
          <w:color w:val="000000"/>
          <w:sz w:val="20"/>
        </w:rPr>
      </w:pPr>
      <w:r w:rsidRPr="00D66567">
        <w:rPr>
          <w:color w:val="000000"/>
          <w:sz w:val="20"/>
        </w:rPr>
        <w:t xml:space="preserve">I urge all involved in the playing or </w:t>
      </w:r>
      <w:r w:rsidR="00DF4243" w:rsidRPr="00D66567">
        <w:rPr>
          <w:color w:val="000000"/>
          <w:sz w:val="20"/>
        </w:rPr>
        <w:t>administration of</w:t>
      </w:r>
      <w:r w:rsidRPr="00D66567">
        <w:rPr>
          <w:color w:val="000000"/>
          <w:sz w:val="20"/>
        </w:rPr>
        <w:t xml:space="preserve"> the game to familiarise themselves with the new regime.</w:t>
      </w:r>
    </w:p>
    <w:p w:rsidR="00341DB2" w:rsidRPr="00D66567" w:rsidRDefault="00341DB2" w:rsidP="00341DB2">
      <w:pPr>
        <w:shd w:val="clear" w:color="auto" w:fill="FFFFFF"/>
        <w:rPr>
          <w:color w:val="000000"/>
          <w:sz w:val="20"/>
        </w:rPr>
      </w:pPr>
      <w:r w:rsidRPr="00D66567">
        <w:rPr>
          <w:color w:val="000000"/>
          <w:sz w:val="20"/>
        </w:rPr>
        <w:t>the disciplinary powers vested in the L&amp;DCC remain unaltered.</w:t>
      </w:r>
    </w:p>
    <w:p w:rsidR="00341DB2" w:rsidRPr="00D66567" w:rsidRDefault="00341DB2" w:rsidP="00341DB2">
      <w:pPr>
        <w:shd w:val="clear" w:color="auto" w:fill="FFFFFF"/>
        <w:rPr>
          <w:color w:val="000000"/>
          <w:sz w:val="20"/>
        </w:rPr>
      </w:pPr>
    </w:p>
    <w:p w:rsidR="00341DB2" w:rsidRPr="00D66567" w:rsidRDefault="00341DB2" w:rsidP="00341DB2">
      <w:pPr>
        <w:shd w:val="clear" w:color="auto" w:fill="FFFFFF"/>
        <w:rPr>
          <w:color w:val="000000"/>
          <w:sz w:val="20"/>
        </w:rPr>
      </w:pPr>
      <w:r w:rsidRPr="00D66567">
        <w:rPr>
          <w:color w:val="000000"/>
          <w:sz w:val="20"/>
        </w:rPr>
        <w:t>I return to the theme of every one of my reports over the last ten years.</w:t>
      </w:r>
    </w:p>
    <w:p w:rsidR="00341DB2" w:rsidRPr="00D66567" w:rsidRDefault="00341DB2" w:rsidP="00341DB2">
      <w:pPr>
        <w:shd w:val="clear" w:color="auto" w:fill="FFFFFF"/>
        <w:rPr>
          <w:color w:val="000000"/>
          <w:sz w:val="20"/>
        </w:rPr>
      </w:pPr>
    </w:p>
    <w:p w:rsidR="00341DB2" w:rsidRPr="00D66567" w:rsidRDefault="00341DB2" w:rsidP="00341DB2">
      <w:pPr>
        <w:shd w:val="clear" w:color="auto" w:fill="FFFFFF"/>
        <w:rPr>
          <w:color w:val="000000"/>
          <w:sz w:val="20"/>
        </w:rPr>
      </w:pPr>
      <w:r w:rsidRPr="00D66567">
        <w:rPr>
          <w:color w:val="000000"/>
          <w:sz w:val="20"/>
        </w:rPr>
        <w:t xml:space="preserve">I cannot overemphasise the responsibility of </w:t>
      </w:r>
      <w:r w:rsidR="00DF4243" w:rsidRPr="00D66567">
        <w:rPr>
          <w:color w:val="000000"/>
          <w:sz w:val="20"/>
        </w:rPr>
        <w:t>clubs’</w:t>
      </w:r>
      <w:r w:rsidRPr="00D66567">
        <w:rPr>
          <w:color w:val="000000"/>
          <w:sz w:val="20"/>
        </w:rPr>
        <w:t xml:space="preserve"> captains and players to ensure that the Spirit of Cricket is upheld. the </w:t>
      </w:r>
      <w:r w:rsidR="00DF4243" w:rsidRPr="00D66567">
        <w:rPr>
          <w:color w:val="000000"/>
          <w:sz w:val="20"/>
        </w:rPr>
        <w:t>umpires must</w:t>
      </w:r>
      <w:r w:rsidRPr="00D66567">
        <w:rPr>
          <w:color w:val="000000"/>
          <w:sz w:val="20"/>
        </w:rPr>
        <w:t xml:space="preserve"> be respected at all times. Their increased on-field powers will not make their task any easier so it is up to the players </w:t>
      </w:r>
      <w:r w:rsidR="00DF4243" w:rsidRPr="00D66567">
        <w:rPr>
          <w:color w:val="000000"/>
          <w:sz w:val="20"/>
        </w:rPr>
        <w:t>to ensure</w:t>
      </w:r>
      <w:r w:rsidRPr="00D66567">
        <w:rPr>
          <w:color w:val="000000"/>
          <w:sz w:val="20"/>
        </w:rPr>
        <w:t xml:space="preserve"> that the umpires have the same enjoyable day as they the players aspire to. Those falling short, like the 14 </w:t>
      </w:r>
      <w:r w:rsidR="00DF4243" w:rsidRPr="00D66567">
        <w:rPr>
          <w:color w:val="000000"/>
          <w:sz w:val="20"/>
        </w:rPr>
        <w:t>umpires</w:t>
      </w:r>
      <w:r w:rsidRPr="00D66567">
        <w:rPr>
          <w:color w:val="000000"/>
          <w:sz w:val="20"/>
        </w:rPr>
        <w:t xml:space="preserve"> and 10 opponent abusers ruining their own and everyone else's days last year, can expect little sympathy from me or my committee.</w:t>
      </w:r>
    </w:p>
    <w:p w:rsidR="00341DB2" w:rsidRPr="00D66567" w:rsidRDefault="00341DB2" w:rsidP="00341DB2">
      <w:pPr>
        <w:shd w:val="clear" w:color="auto" w:fill="FFFFFF"/>
        <w:rPr>
          <w:color w:val="000000"/>
          <w:sz w:val="20"/>
        </w:rPr>
      </w:pPr>
    </w:p>
    <w:p w:rsidR="00341DB2" w:rsidRPr="006621DF" w:rsidRDefault="00341DB2" w:rsidP="00341DB2">
      <w:pPr>
        <w:shd w:val="clear" w:color="auto" w:fill="FFFFFF"/>
        <w:rPr>
          <w:i/>
          <w:color w:val="000000"/>
          <w:sz w:val="20"/>
        </w:rPr>
      </w:pPr>
      <w:r w:rsidRPr="006621DF">
        <w:rPr>
          <w:i/>
          <w:color w:val="000000"/>
          <w:sz w:val="20"/>
        </w:rPr>
        <w:t>Richard McCullagh</w:t>
      </w:r>
    </w:p>
    <w:p w:rsidR="00341DB2" w:rsidRPr="006621DF" w:rsidRDefault="00341DB2" w:rsidP="00341DB2">
      <w:pPr>
        <w:shd w:val="clear" w:color="auto" w:fill="FFFFFF"/>
        <w:rPr>
          <w:i/>
          <w:color w:val="000000"/>
          <w:sz w:val="20"/>
        </w:rPr>
      </w:pPr>
      <w:r w:rsidRPr="006621DF">
        <w:rPr>
          <w:i/>
          <w:color w:val="000000"/>
          <w:sz w:val="20"/>
        </w:rPr>
        <w:t>Chairman Disciplinary Committee</w:t>
      </w:r>
      <w:r w:rsidR="006621DF" w:rsidRPr="006621DF">
        <w:rPr>
          <w:i/>
          <w:color w:val="000000"/>
          <w:sz w:val="20"/>
        </w:rPr>
        <w:t xml:space="preserve"> </w:t>
      </w:r>
      <w:r w:rsidR="006621DF" w:rsidRPr="006621DF">
        <w:rPr>
          <w:rFonts w:cs="Arial"/>
          <w:i/>
          <w:color w:val="000000" w:themeColor="text1"/>
          <w:sz w:val="20"/>
        </w:rPr>
        <w:t>LG L&amp;DCC</w:t>
      </w:r>
    </w:p>
    <w:p w:rsidR="00341DB2" w:rsidRPr="006621DF" w:rsidRDefault="00341DB2" w:rsidP="00341DB2">
      <w:pPr>
        <w:shd w:val="clear" w:color="auto" w:fill="FFFFFF"/>
        <w:rPr>
          <w:i/>
          <w:color w:val="000000"/>
          <w:sz w:val="20"/>
        </w:rPr>
      </w:pPr>
      <w:r w:rsidRPr="006621DF">
        <w:rPr>
          <w:i/>
          <w:color w:val="000000"/>
          <w:sz w:val="20"/>
        </w:rPr>
        <w:t>November 2017</w:t>
      </w:r>
    </w:p>
    <w:p w:rsidR="00D97BCA" w:rsidRDefault="00D97BCA">
      <w:pPr>
        <w:rPr>
          <w:b/>
          <w:color w:val="000000"/>
          <w:sz w:val="20"/>
          <w:u w:val="single"/>
        </w:rPr>
      </w:pPr>
      <w:r>
        <w:rPr>
          <w:b/>
          <w:color w:val="000000"/>
          <w:sz w:val="20"/>
          <w:u w:val="single"/>
        </w:rPr>
        <w:br w:type="page"/>
      </w:r>
    </w:p>
    <w:p w:rsidR="00D61D7B" w:rsidRPr="005D3BD5" w:rsidRDefault="00D61D7B">
      <w:pPr>
        <w:rPr>
          <w:b/>
          <w:color w:val="000000"/>
          <w:sz w:val="20"/>
          <w:u w:val="single"/>
        </w:rPr>
      </w:pPr>
    </w:p>
    <w:p w:rsidR="00D46059" w:rsidRPr="005D3BD5" w:rsidRDefault="00D46059" w:rsidP="00D46059">
      <w:pPr>
        <w:rPr>
          <w:b/>
          <w:color w:val="000000"/>
          <w:sz w:val="20"/>
          <w:u w:val="single"/>
        </w:rPr>
      </w:pPr>
      <w:r w:rsidRPr="005D3BD5">
        <w:rPr>
          <w:b/>
          <w:color w:val="000000"/>
          <w:sz w:val="20"/>
          <w:u w:val="single"/>
        </w:rPr>
        <w:t>Agenda Item 6</w:t>
      </w:r>
    </w:p>
    <w:p w:rsidR="00D46059" w:rsidRPr="005D3BD5" w:rsidRDefault="00D46059" w:rsidP="00D46059">
      <w:pPr>
        <w:rPr>
          <w:b/>
          <w:color w:val="000000"/>
          <w:sz w:val="20"/>
        </w:rPr>
      </w:pPr>
    </w:p>
    <w:p w:rsidR="00D46059" w:rsidRPr="005D3BD5" w:rsidRDefault="00C734E6" w:rsidP="00D46059">
      <w:pPr>
        <w:rPr>
          <w:b/>
          <w:color w:val="000000"/>
          <w:sz w:val="20"/>
        </w:rPr>
      </w:pPr>
      <w:r w:rsidRPr="005D3BD5">
        <w:rPr>
          <w:b/>
          <w:color w:val="000000"/>
          <w:sz w:val="20"/>
        </w:rPr>
        <w:t>PROPOSALS FOR OFFIC</w:t>
      </w:r>
      <w:r>
        <w:rPr>
          <w:b/>
          <w:color w:val="000000"/>
          <w:sz w:val="20"/>
        </w:rPr>
        <w:t>IALS</w:t>
      </w:r>
      <w:r w:rsidRPr="005D3BD5">
        <w:rPr>
          <w:b/>
          <w:color w:val="000000"/>
          <w:sz w:val="20"/>
        </w:rPr>
        <w:t xml:space="preserve"> OF THE LIVERPOOL AND DISTRICT CRICKET COMPETITION MANAGEMENT COMMITTEE</w:t>
      </w:r>
    </w:p>
    <w:p w:rsidR="00D46059" w:rsidRPr="005D3BD5" w:rsidRDefault="00D46059" w:rsidP="00D46059">
      <w:pPr>
        <w:rPr>
          <w:b/>
          <w:color w:val="000000"/>
          <w:sz w:val="20"/>
          <w:u w:val="single"/>
        </w:rPr>
      </w:pPr>
    </w:p>
    <w:p w:rsidR="00D46059" w:rsidRPr="005D3BD5" w:rsidRDefault="00D46059" w:rsidP="00D46059">
      <w:pPr>
        <w:rPr>
          <w:b/>
          <w:color w:val="000000"/>
          <w:sz w:val="20"/>
        </w:rPr>
      </w:pPr>
      <w:r w:rsidRPr="005D3BD5">
        <w:rPr>
          <w:b/>
          <w:color w:val="000000"/>
          <w:sz w:val="20"/>
          <w:u w:val="single"/>
        </w:rPr>
        <w:t>Main Committee</w:t>
      </w:r>
    </w:p>
    <w:p w:rsidR="00D46059" w:rsidRPr="005D3BD5" w:rsidRDefault="00D46059" w:rsidP="00D46059">
      <w:pPr>
        <w:rPr>
          <w:b/>
          <w:color w:val="000000"/>
          <w:sz w:val="20"/>
        </w:rPr>
      </w:pPr>
    </w:p>
    <w:p w:rsidR="00D46059" w:rsidRPr="005D3BD5" w:rsidRDefault="00D46059" w:rsidP="00D46059">
      <w:pPr>
        <w:ind w:left="5040" w:hanging="5040"/>
        <w:rPr>
          <w:color w:val="000000"/>
          <w:sz w:val="20"/>
        </w:rPr>
      </w:pPr>
      <w:r w:rsidRPr="005D3BD5">
        <w:rPr>
          <w:b/>
          <w:color w:val="000000"/>
          <w:sz w:val="20"/>
        </w:rPr>
        <w:t xml:space="preserve">1. President:  </w:t>
      </w:r>
      <w:r w:rsidRPr="005D3BD5">
        <w:rPr>
          <w:color w:val="000000"/>
          <w:sz w:val="20"/>
        </w:rPr>
        <w:t xml:space="preserve"> </w:t>
      </w:r>
    </w:p>
    <w:p w:rsidR="00D46059" w:rsidRPr="005D3BD5" w:rsidRDefault="00D46059" w:rsidP="00D46059">
      <w:pPr>
        <w:ind w:left="5040" w:hanging="5040"/>
        <w:rPr>
          <w:i/>
          <w:color w:val="000000"/>
          <w:sz w:val="20"/>
        </w:rPr>
      </w:pPr>
    </w:p>
    <w:p w:rsidR="00B6286D" w:rsidRPr="005D3BD5" w:rsidRDefault="00D46059" w:rsidP="00DE6927">
      <w:pPr>
        <w:rPr>
          <w:i/>
          <w:color w:val="000000"/>
          <w:sz w:val="20"/>
        </w:rPr>
      </w:pPr>
      <w:r w:rsidRPr="005D3BD5">
        <w:rPr>
          <w:b/>
          <w:color w:val="000000"/>
          <w:sz w:val="20"/>
        </w:rPr>
        <w:t>Mr E Hadfield</w:t>
      </w:r>
      <w:r w:rsidRPr="005D3BD5">
        <w:rPr>
          <w:color w:val="000000"/>
          <w:sz w:val="20"/>
        </w:rPr>
        <w:t xml:space="preserve"> </w:t>
      </w:r>
      <w:r w:rsidRPr="005D3BD5">
        <w:rPr>
          <w:i/>
          <w:color w:val="000000"/>
          <w:sz w:val="20"/>
        </w:rPr>
        <w:t>who has declared his willingness to serve</w:t>
      </w:r>
      <w:r w:rsidR="00284E6B" w:rsidRPr="005D3BD5">
        <w:rPr>
          <w:color w:val="000000"/>
          <w:sz w:val="20"/>
        </w:rPr>
        <w:tab/>
      </w:r>
      <w:r w:rsidR="00645951" w:rsidRPr="005D3BD5">
        <w:rPr>
          <w:color w:val="000000"/>
          <w:sz w:val="20"/>
        </w:rPr>
        <w:tab/>
        <w:t>L&amp;DCC Management Committee Nomination</w:t>
      </w:r>
    </w:p>
    <w:p w:rsidR="00D46059" w:rsidRPr="005D3BD5" w:rsidRDefault="00D46059" w:rsidP="00D46059">
      <w:pPr>
        <w:rPr>
          <w:color w:val="000000"/>
          <w:sz w:val="20"/>
        </w:rPr>
      </w:pPr>
    </w:p>
    <w:p w:rsidR="00D46059" w:rsidRPr="005D3BD5" w:rsidRDefault="00D46059" w:rsidP="00D46059">
      <w:pPr>
        <w:rPr>
          <w:color w:val="000000"/>
          <w:sz w:val="20"/>
        </w:rPr>
      </w:pPr>
      <w:r w:rsidRPr="005D3BD5">
        <w:rPr>
          <w:b/>
          <w:color w:val="000000"/>
          <w:sz w:val="20"/>
        </w:rPr>
        <w:t xml:space="preserve">2. Chairman: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rsidR="00D46059" w:rsidRPr="005D3BD5" w:rsidRDefault="00D46059" w:rsidP="00D46059">
      <w:pPr>
        <w:rPr>
          <w:color w:val="000000"/>
          <w:sz w:val="20"/>
        </w:rPr>
      </w:pPr>
    </w:p>
    <w:p w:rsidR="00284E6B" w:rsidRPr="005D3BD5" w:rsidRDefault="00D46059" w:rsidP="00284E6B">
      <w:pPr>
        <w:rPr>
          <w:i/>
          <w:color w:val="000000"/>
          <w:sz w:val="20"/>
        </w:rPr>
      </w:pPr>
      <w:r w:rsidRPr="005D3BD5">
        <w:rPr>
          <w:b/>
          <w:color w:val="000000"/>
          <w:sz w:val="20"/>
        </w:rPr>
        <w:t>Mr J Williams</w:t>
      </w:r>
      <w:r w:rsidRPr="005D3BD5">
        <w:rPr>
          <w:i/>
          <w:color w:val="000000"/>
          <w:sz w:val="20"/>
        </w:rPr>
        <w:t xml:space="preserve"> who has de</w:t>
      </w:r>
      <w:r w:rsidR="00284E6B" w:rsidRPr="005D3BD5">
        <w:rPr>
          <w:i/>
          <w:color w:val="000000"/>
          <w:sz w:val="20"/>
        </w:rPr>
        <w:t>clared his willingness to serve</w:t>
      </w:r>
      <w:r w:rsidR="00284E6B" w:rsidRPr="005D3BD5">
        <w:rPr>
          <w:i/>
          <w:color w:val="000000"/>
          <w:sz w:val="20"/>
        </w:rPr>
        <w:tab/>
      </w:r>
      <w:r w:rsidR="00645951" w:rsidRPr="005D3BD5">
        <w:rPr>
          <w:i/>
          <w:color w:val="000000"/>
          <w:sz w:val="20"/>
        </w:rPr>
        <w:tab/>
      </w:r>
      <w:r w:rsidR="00645951" w:rsidRPr="005D3BD5">
        <w:rPr>
          <w:color w:val="000000"/>
          <w:sz w:val="20"/>
        </w:rPr>
        <w:t>L&amp;DCC Management Committee Nomination</w:t>
      </w:r>
    </w:p>
    <w:p w:rsidR="00D46059" w:rsidRPr="005D3BD5" w:rsidRDefault="00D46059" w:rsidP="00D46059">
      <w:pPr>
        <w:rPr>
          <w:b/>
          <w:i/>
          <w:color w:val="000000"/>
          <w:sz w:val="20"/>
        </w:rPr>
      </w:pPr>
    </w:p>
    <w:p w:rsidR="00D46059" w:rsidRPr="005D3BD5" w:rsidRDefault="00D46059" w:rsidP="00D46059">
      <w:pPr>
        <w:rPr>
          <w:color w:val="000000"/>
          <w:sz w:val="20"/>
        </w:rPr>
      </w:pPr>
      <w:r w:rsidRPr="005D3BD5">
        <w:rPr>
          <w:b/>
          <w:color w:val="000000"/>
          <w:sz w:val="20"/>
        </w:rPr>
        <w:t>3. Post of Cricket Chairman:</w:t>
      </w:r>
    </w:p>
    <w:p w:rsidR="00D46059" w:rsidRPr="005D3BD5" w:rsidRDefault="00D46059" w:rsidP="00D46059">
      <w:pPr>
        <w:rPr>
          <w:color w:val="000000"/>
          <w:sz w:val="20"/>
        </w:rPr>
      </w:pPr>
    </w:p>
    <w:p w:rsidR="00D46059" w:rsidRPr="005D3BD5" w:rsidRDefault="00D46059" w:rsidP="00D46059">
      <w:pPr>
        <w:rPr>
          <w:color w:val="000000"/>
          <w:sz w:val="20"/>
        </w:rPr>
      </w:pPr>
      <w:r w:rsidRPr="005D3BD5">
        <w:rPr>
          <w:b/>
          <w:color w:val="000000"/>
          <w:sz w:val="20"/>
        </w:rPr>
        <w:t>Mr J Rotheram</w:t>
      </w:r>
      <w:r w:rsidRPr="005D3BD5">
        <w:rPr>
          <w:color w:val="000000"/>
          <w:sz w:val="20"/>
        </w:rPr>
        <w:t xml:space="preserve">, </w:t>
      </w:r>
      <w:r w:rsidRPr="005D3BD5">
        <w:rPr>
          <w:i/>
          <w:color w:val="000000"/>
          <w:sz w:val="20"/>
        </w:rPr>
        <w:t>who has declared his willingness to serve</w:t>
      </w:r>
      <w:r w:rsidRPr="005D3BD5">
        <w:rPr>
          <w:color w:val="000000"/>
          <w:sz w:val="20"/>
        </w:rPr>
        <w:tab/>
      </w:r>
      <w:r w:rsidRPr="005D3BD5">
        <w:rPr>
          <w:color w:val="000000"/>
          <w:sz w:val="20"/>
        </w:rPr>
        <w:tab/>
        <w:t xml:space="preserve">L&amp;DCC </w:t>
      </w:r>
      <w:r w:rsidR="00276045" w:rsidRPr="005D3BD5">
        <w:rPr>
          <w:color w:val="000000"/>
          <w:sz w:val="20"/>
        </w:rPr>
        <w:t>Management Committee Nomination</w:t>
      </w:r>
      <w:r w:rsidR="008E36B1" w:rsidRPr="005D3BD5">
        <w:rPr>
          <w:color w:val="000000"/>
          <w:sz w:val="20"/>
        </w:rPr>
        <w:t>.</w:t>
      </w:r>
    </w:p>
    <w:p w:rsidR="00D46059" w:rsidRPr="005D3BD5" w:rsidRDefault="00D46059" w:rsidP="00D46059">
      <w:pPr>
        <w:rPr>
          <w:color w:val="000000"/>
          <w:sz w:val="20"/>
        </w:rPr>
      </w:pPr>
    </w:p>
    <w:p w:rsidR="00D46059" w:rsidRPr="005D3BD5" w:rsidRDefault="00D46059" w:rsidP="00D46059">
      <w:pPr>
        <w:rPr>
          <w:color w:val="000000"/>
          <w:sz w:val="20"/>
        </w:rPr>
      </w:pPr>
      <w:r w:rsidRPr="005D3BD5">
        <w:rPr>
          <w:b/>
          <w:color w:val="000000"/>
          <w:sz w:val="20"/>
        </w:rPr>
        <w:t>4. Hon Secretary:</w:t>
      </w:r>
    </w:p>
    <w:p w:rsidR="00D46059" w:rsidRPr="005D3BD5" w:rsidRDefault="00D46059" w:rsidP="00D46059">
      <w:pPr>
        <w:rPr>
          <w:color w:val="000000"/>
          <w:sz w:val="20"/>
        </w:rPr>
      </w:pPr>
    </w:p>
    <w:p w:rsidR="00D46059" w:rsidRPr="005D3BD5" w:rsidRDefault="00D46059" w:rsidP="00D46059">
      <w:pPr>
        <w:rPr>
          <w:color w:val="000000"/>
          <w:sz w:val="20"/>
        </w:rPr>
      </w:pPr>
      <w:r w:rsidRPr="005D3BD5">
        <w:rPr>
          <w:b/>
          <w:color w:val="000000"/>
          <w:sz w:val="20"/>
        </w:rPr>
        <w:t>Mr R.</w:t>
      </w:r>
      <w:r w:rsidR="00DF4243" w:rsidRPr="005D3BD5">
        <w:rPr>
          <w:b/>
          <w:color w:val="000000"/>
          <w:sz w:val="20"/>
        </w:rPr>
        <w:t>C. Weston</w:t>
      </w:r>
      <w:r w:rsidR="00276045" w:rsidRPr="005D3BD5">
        <w:rPr>
          <w:color w:val="000000"/>
          <w:sz w:val="20"/>
        </w:rPr>
        <w:t>, who</w:t>
      </w:r>
      <w:r w:rsidRPr="005D3BD5">
        <w:rPr>
          <w:i/>
          <w:color w:val="000000"/>
          <w:sz w:val="20"/>
        </w:rPr>
        <w:t xml:space="preserve"> has declared his willingness to serve</w:t>
      </w:r>
      <w:r w:rsidRPr="005D3BD5">
        <w:rPr>
          <w:color w:val="000000"/>
          <w:sz w:val="20"/>
        </w:rPr>
        <w:tab/>
      </w:r>
      <w:r w:rsidRPr="005D3BD5">
        <w:rPr>
          <w:color w:val="000000"/>
          <w:sz w:val="20"/>
        </w:rPr>
        <w:tab/>
        <w:t xml:space="preserve">L&amp;DCC </w:t>
      </w:r>
      <w:r w:rsidR="00276045" w:rsidRPr="005D3BD5">
        <w:rPr>
          <w:color w:val="000000"/>
          <w:sz w:val="20"/>
        </w:rPr>
        <w:t>Management Committee Nomination</w:t>
      </w:r>
      <w:r w:rsidR="008E36B1" w:rsidRPr="005D3BD5">
        <w:rPr>
          <w:color w:val="000000"/>
          <w:sz w:val="20"/>
        </w:rPr>
        <w:t>.</w:t>
      </w:r>
    </w:p>
    <w:p w:rsidR="00D46059" w:rsidRPr="005D3BD5" w:rsidRDefault="00D46059" w:rsidP="00D46059">
      <w:pPr>
        <w:rPr>
          <w:color w:val="000000"/>
          <w:sz w:val="20"/>
        </w:rPr>
      </w:pPr>
    </w:p>
    <w:p w:rsidR="00D46059" w:rsidRPr="005D3BD5" w:rsidRDefault="00D46059" w:rsidP="00D46059">
      <w:pPr>
        <w:rPr>
          <w:color w:val="000000"/>
          <w:sz w:val="20"/>
        </w:rPr>
      </w:pPr>
      <w:r w:rsidRPr="005D3BD5">
        <w:rPr>
          <w:b/>
          <w:color w:val="000000"/>
          <w:sz w:val="20"/>
        </w:rPr>
        <w:t>5. Hon Treasurer:</w:t>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i/>
          <w:color w:val="000000"/>
          <w:sz w:val="20"/>
        </w:rPr>
        <w:t xml:space="preserve"> </w:t>
      </w:r>
    </w:p>
    <w:p w:rsidR="00D46059" w:rsidRPr="005D3BD5" w:rsidRDefault="00D46059" w:rsidP="00D46059">
      <w:pPr>
        <w:rPr>
          <w:color w:val="000000"/>
          <w:sz w:val="20"/>
        </w:rPr>
      </w:pPr>
    </w:p>
    <w:p w:rsidR="00276045" w:rsidRPr="005D3BD5" w:rsidRDefault="00D46059" w:rsidP="00276045">
      <w:pPr>
        <w:ind w:left="5812" w:hanging="5812"/>
        <w:rPr>
          <w:i/>
          <w:color w:val="000000"/>
          <w:sz w:val="20"/>
        </w:rPr>
      </w:pPr>
      <w:r w:rsidRPr="005D3BD5">
        <w:rPr>
          <w:b/>
          <w:color w:val="000000"/>
          <w:sz w:val="20"/>
        </w:rPr>
        <w:t>Mr A.J Bristow</w:t>
      </w:r>
      <w:r w:rsidR="00B6286D" w:rsidRPr="005D3BD5">
        <w:rPr>
          <w:color w:val="000000"/>
          <w:sz w:val="20"/>
        </w:rPr>
        <w:t>, who</w:t>
      </w:r>
      <w:r w:rsidRPr="005D3BD5">
        <w:rPr>
          <w:i/>
          <w:color w:val="000000"/>
          <w:sz w:val="20"/>
        </w:rPr>
        <w:t xml:space="preserve"> has declared his willingness to serve</w:t>
      </w:r>
      <w:r w:rsidRPr="005D3BD5">
        <w:rPr>
          <w:color w:val="000000"/>
          <w:sz w:val="20"/>
        </w:rPr>
        <w:tab/>
      </w:r>
      <w:r w:rsidR="00276045" w:rsidRPr="005D3BD5">
        <w:rPr>
          <w:color w:val="000000"/>
          <w:sz w:val="20"/>
        </w:rPr>
        <w:t>L&amp;DCC Management Committee Nomination</w:t>
      </w:r>
      <w:r w:rsidR="008E36B1" w:rsidRPr="005D3BD5">
        <w:rPr>
          <w:color w:val="000000"/>
          <w:sz w:val="20"/>
        </w:rPr>
        <w:t>.</w:t>
      </w:r>
    </w:p>
    <w:p w:rsidR="00276045" w:rsidRPr="005D3BD5" w:rsidRDefault="00276045" w:rsidP="00276045">
      <w:pPr>
        <w:ind w:left="5812" w:hanging="5812"/>
        <w:rPr>
          <w:b/>
          <w:color w:val="000000"/>
          <w:sz w:val="20"/>
        </w:rPr>
      </w:pPr>
    </w:p>
    <w:p w:rsidR="00C0675A" w:rsidRPr="005D3BD5" w:rsidRDefault="00C0675A" w:rsidP="00276045">
      <w:pPr>
        <w:ind w:left="5812" w:hanging="5812"/>
        <w:rPr>
          <w:b/>
          <w:color w:val="000000"/>
          <w:sz w:val="20"/>
        </w:rPr>
      </w:pPr>
    </w:p>
    <w:p w:rsidR="00D46059" w:rsidRPr="005D3BD5" w:rsidRDefault="00D46059" w:rsidP="00D46059">
      <w:pPr>
        <w:rPr>
          <w:color w:val="000000"/>
          <w:sz w:val="20"/>
        </w:rPr>
      </w:pPr>
      <w:r w:rsidRPr="005D3BD5">
        <w:rPr>
          <w:b/>
          <w:color w:val="000000"/>
          <w:sz w:val="20"/>
        </w:rPr>
        <w:t xml:space="preserve">6. Club and Ground Facilities Chairman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rsidR="00D46059" w:rsidRPr="005D3BD5" w:rsidRDefault="00D46059" w:rsidP="00D46059">
      <w:pPr>
        <w:rPr>
          <w:color w:val="000000"/>
          <w:sz w:val="20"/>
        </w:rPr>
      </w:pPr>
    </w:p>
    <w:p w:rsidR="00B6286D" w:rsidRPr="005D3BD5" w:rsidRDefault="00284E6B" w:rsidP="00D46059">
      <w:pPr>
        <w:rPr>
          <w:i/>
          <w:color w:val="000000"/>
          <w:sz w:val="20"/>
        </w:rPr>
      </w:pPr>
      <w:r w:rsidRPr="005D3BD5">
        <w:rPr>
          <w:i/>
          <w:color w:val="000000"/>
          <w:sz w:val="20"/>
        </w:rPr>
        <w:t>Position vacant</w:t>
      </w:r>
    </w:p>
    <w:p w:rsidR="00C0675A" w:rsidRPr="005D3BD5" w:rsidRDefault="00C0675A" w:rsidP="00D46059">
      <w:pPr>
        <w:rPr>
          <w:b/>
          <w:color w:val="000000"/>
          <w:sz w:val="20"/>
        </w:rPr>
      </w:pPr>
    </w:p>
    <w:p w:rsidR="00284E6B" w:rsidRPr="005D3BD5" w:rsidRDefault="00284E6B" w:rsidP="00D46059">
      <w:pPr>
        <w:rPr>
          <w:b/>
          <w:color w:val="000000"/>
          <w:sz w:val="20"/>
        </w:rPr>
      </w:pPr>
    </w:p>
    <w:p w:rsidR="00D46059" w:rsidRPr="005D3BD5" w:rsidRDefault="00D46059" w:rsidP="00D46059">
      <w:pPr>
        <w:rPr>
          <w:b/>
          <w:color w:val="000000"/>
          <w:sz w:val="20"/>
        </w:rPr>
      </w:pPr>
      <w:r w:rsidRPr="005D3BD5">
        <w:rPr>
          <w:b/>
          <w:color w:val="000000"/>
          <w:sz w:val="20"/>
        </w:rPr>
        <w:t xml:space="preserve">7. Publicity and Sponsorship Chairman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rsidR="00D46059" w:rsidRPr="005D3BD5" w:rsidRDefault="00D46059" w:rsidP="00D46059">
      <w:pPr>
        <w:rPr>
          <w:b/>
          <w:color w:val="000000"/>
          <w:sz w:val="20"/>
        </w:rPr>
      </w:pPr>
    </w:p>
    <w:p w:rsidR="00D46059" w:rsidRPr="005D3BD5" w:rsidRDefault="00DE6927" w:rsidP="00D46059">
      <w:pPr>
        <w:rPr>
          <w:i/>
          <w:color w:val="000000"/>
          <w:sz w:val="20"/>
        </w:rPr>
      </w:pPr>
      <w:r w:rsidRPr="005D3BD5">
        <w:rPr>
          <w:i/>
          <w:color w:val="000000"/>
          <w:sz w:val="20"/>
        </w:rPr>
        <w:t>Position vacant</w:t>
      </w:r>
    </w:p>
    <w:p w:rsidR="00D46059" w:rsidRPr="005D3BD5" w:rsidRDefault="00D46059" w:rsidP="00D46059">
      <w:pPr>
        <w:rPr>
          <w:b/>
          <w:color w:val="000000"/>
          <w:sz w:val="20"/>
          <w:u w:val="single"/>
        </w:rPr>
      </w:pPr>
    </w:p>
    <w:p w:rsidR="00D46059" w:rsidRPr="005D3BD5" w:rsidRDefault="00D46059" w:rsidP="00D46059">
      <w:pPr>
        <w:rPr>
          <w:color w:val="000000"/>
          <w:sz w:val="20"/>
        </w:rPr>
      </w:pPr>
      <w:r w:rsidRPr="005D3BD5">
        <w:rPr>
          <w:b/>
          <w:color w:val="000000"/>
          <w:sz w:val="20"/>
        </w:rPr>
        <w:t>8. First and Second XI Fixtures Secretary</w:t>
      </w:r>
      <w:r w:rsidRPr="005D3BD5">
        <w:rPr>
          <w:color w:val="000000"/>
          <w:sz w:val="20"/>
        </w:rPr>
        <w:t xml:space="preserve">; </w:t>
      </w:r>
      <w:r w:rsidR="00276045" w:rsidRPr="005D3BD5">
        <w:rPr>
          <w:color w:val="000000"/>
          <w:sz w:val="20"/>
        </w:rPr>
        <w:tab/>
      </w:r>
      <w:r w:rsidR="00276045" w:rsidRPr="005D3BD5">
        <w:rPr>
          <w:color w:val="000000"/>
          <w:sz w:val="20"/>
        </w:rPr>
        <w:tab/>
      </w:r>
      <w:r w:rsidR="00276045" w:rsidRPr="005D3BD5">
        <w:rPr>
          <w:color w:val="000000"/>
          <w:sz w:val="20"/>
        </w:rPr>
        <w:tab/>
      </w:r>
    </w:p>
    <w:p w:rsidR="00276045" w:rsidRPr="005D3BD5" w:rsidRDefault="00276045" w:rsidP="00276045">
      <w:pPr>
        <w:ind w:left="5812" w:hanging="5812"/>
        <w:rPr>
          <w:b/>
          <w:color w:val="000000"/>
          <w:sz w:val="20"/>
        </w:rPr>
      </w:pPr>
    </w:p>
    <w:p w:rsidR="00276045" w:rsidRPr="005D3BD5" w:rsidRDefault="00D46059" w:rsidP="00276045">
      <w:pPr>
        <w:ind w:left="5812" w:hanging="5812"/>
        <w:rPr>
          <w:i/>
          <w:color w:val="000000"/>
          <w:sz w:val="20"/>
        </w:rPr>
      </w:pPr>
      <w:r w:rsidRPr="005D3BD5">
        <w:rPr>
          <w:b/>
          <w:color w:val="000000"/>
          <w:sz w:val="20"/>
        </w:rPr>
        <w:t>Mr R. Durand</w:t>
      </w:r>
      <w:r w:rsidRPr="005D3BD5">
        <w:rPr>
          <w:color w:val="000000"/>
          <w:sz w:val="20"/>
        </w:rPr>
        <w:t xml:space="preserve">            </w:t>
      </w:r>
      <w:r w:rsidRPr="005D3BD5">
        <w:rPr>
          <w:i/>
          <w:color w:val="000000"/>
          <w:sz w:val="20"/>
        </w:rPr>
        <w:t>who has declared his willingness to serve</w:t>
      </w:r>
      <w:r w:rsidRPr="005D3BD5">
        <w:rPr>
          <w:color w:val="000000"/>
          <w:sz w:val="20"/>
        </w:rPr>
        <w:t xml:space="preserve"> </w:t>
      </w:r>
      <w:r w:rsidRPr="005D3BD5">
        <w:rPr>
          <w:color w:val="000000"/>
          <w:sz w:val="20"/>
        </w:rPr>
        <w:tab/>
      </w:r>
      <w:r w:rsidR="00276045" w:rsidRPr="005D3BD5">
        <w:rPr>
          <w:color w:val="000000"/>
          <w:sz w:val="20"/>
        </w:rPr>
        <w:t>L&amp;DCC Management Committee Nomination</w:t>
      </w:r>
      <w:r w:rsidR="008E36B1" w:rsidRPr="005D3BD5">
        <w:rPr>
          <w:color w:val="000000"/>
          <w:sz w:val="20"/>
        </w:rPr>
        <w:t>.</w:t>
      </w:r>
    </w:p>
    <w:p w:rsidR="00276045" w:rsidRPr="005D3BD5" w:rsidRDefault="00276045" w:rsidP="00276045">
      <w:pPr>
        <w:ind w:left="5812" w:hanging="5812"/>
        <w:rPr>
          <w:b/>
          <w:color w:val="000000"/>
          <w:sz w:val="20"/>
        </w:rPr>
      </w:pPr>
    </w:p>
    <w:p w:rsidR="00D46059" w:rsidRPr="005D3BD5" w:rsidRDefault="00D46059" w:rsidP="00D46059">
      <w:pPr>
        <w:rPr>
          <w:i/>
          <w:color w:val="000000"/>
          <w:sz w:val="20"/>
        </w:rPr>
      </w:pPr>
    </w:p>
    <w:p w:rsidR="00D97BCA" w:rsidRDefault="00D97BCA">
      <w:pPr>
        <w:rPr>
          <w:b/>
          <w:color w:val="000000"/>
          <w:sz w:val="20"/>
          <w:u w:val="single"/>
        </w:rPr>
      </w:pPr>
      <w:r>
        <w:rPr>
          <w:b/>
          <w:color w:val="000000"/>
          <w:sz w:val="20"/>
          <w:u w:val="single"/>
        </w:rPr>
        <w:br w:type="page"/>
      </w:r>
    </w:p>
    <w:p w:rsidR="005546FD" w:rsidRPr="005D3BD5" w:rsidRDefault="005546FD">
      <w:pPr>
        <w:rPr>
          <w:b/>
          <w:color w:val="000000"/>
          <w:sz w:val="20"/>
          <w:u w:val="single"/>
        </w:rPr>
      </w:pPr>
    </w:p>
    <w:p w:rsidR="00D46059" w:rsidRPr="005D3BD5" w:rsidRDefault="00D46059" w:rsidP="00D46059">
      <w:pPr>
        <w:rPr>
          <w:color w:val="000000"/>
          <w:sz w:val="20"/>
          <w:u w:val="single"/>
        </w:rPr>
      </w:pPr>
      <w:r w:rsidRPr="005D3BD5">
        <w:rPr>
          <w:b/>
          <w:color w:val="000000"/>
          <w:sz w:val="20"/>
          <w:u w:val="single"/>
        </w:rPr>
        <w:t xml:space="preserve">Sub-Committees </w:t>
      </w:r>
    </w:p>
    <w:p w:rsidR="00D46059" w:rsidRPr="005D3BD5" w:rsidRDefault="00D46059" w:rsidP="00D46059">
      <w:pPr>
        <w:rPr>
          <w:b/>
          <w:color w:val="000000"/>
          <w:sz w:val="20"/>
        </w:rPr>
      </w:pPr>
    </w:p>
    <w:p w:rsidR="00D46059" w:rsidRPr="005D3BD5" w:rsidRDefault="00D46059" w:rsidP="00D46059">
      <w:pPr>
        <w:rPr>
          <w:color w:val="000000"/>
          <w:sz w:val="20"/>
        </w:rPr>
      </w:pPr>
      <w:r w:rsidRPr="005D3BD5">
        <w:rPr>
          <w:b/>
          <w:color w:val="000000"/>
          <w:sz w:val="20"/>
        </w:rPr>
        <w:t>9.</w:t>
      </w:r>
      <w:r w:rsidRPr="005D3BD5">
        <w:rPr>
          <w:color w:val="000000"/>
          <w:sz w:val="20"/>
        </w:rPr>
        <w:t xml:space="preserve"> </w:t>
      </w:r>
      <w:r w:rsidRPr="005D3BD5">
        <w:rPr>
          <w:b/>
          <w:color w:val="000000"/>
          <w:sz w:val="20"/>
        </w:rPr>
        <w:t>Discipline Sub-Committee Chairman</w:t>
      </w:r>
      <w:r w:rsidRPr="005D3BD5">
        <w:rPr>
          <w:color w:val="000000"/>
          <w:sz w:val="20"/>
        </w:rPr>
        <w:t xml:space="preserve"> </w:t>
      </w:r>
      <w:r w:rsidR="00276045" w:rsidRPr="005D3BD5">
        <w:rPr>
          <w:color w:val="000000"/>
          <w:sz w:val="20"/>
        </w:rPr>
        <w:tab/>
      </w:r>
      <w:r w:rsidR="00276045" w:rsidRPr="005D3BD5">
        <w:rPr>
          <w:color w:val="000000"/>
          <w:sz w:val="20"/>
        </w:rPr>
        <w:tab/>
      </w:r>
      <w:r w:rsidR="00276045" w:rsidRPr="005D3BD5">
        <w:rPr>
          <w:color w:val="000000"/>
          <w:sz w:val="20"/>
        </w:rPr>
        <w:tab/>
      </w:r>
      <w:r w:rsidR="00276045" w:rsidRPr="005D3BD5">
        <w:rPr>
          <w:color w:val="000000"/>
          <w:sz w:val="20"/>
        </w:rPr>
        <w:tab/>
      </w:r>
    </w:p>
    <w:p w:rsidR="00D46059" w:rsidRPr="005D3BD5" w:rsidRDefault="00D46059" w:rsidP="00D46059">
      <w:pPr>
        <w:rPr>
          <w:color w:val="000000"/>
          <w:sz w:val="20"/>
        </w:rPr>
      </w:pPr>
    </w:p>
    <w:p w:rsidR="00276045" w:rsidRPr="005D3BD5" w:rsidRDefault="00D46059" w:rsidP="00276045">
      <w:pPr>
        <w:ind w:left="5812" w:hanging="5812"/>
        <w:rPr>
          <w:i/>
          <w:color w:val="000000"/>
          <w:sz w:val="20"/>
        </w:rPr>
      </w:pPr>
      <w:r w:rsidRPr="005D3BD5">
        <w:rPr>
          <w:b/>
          <w:color w:val="000000"/>
          <w:sz w:val="20"/>
        </w:rPr>
        <w:t>Judge R. McCullagh</w:t>
      </w:r>
      <w:r w:rsidRPr="005D3BD5">
        <w:rPr>
          <w:color w:val="000000"/>
          <w:sz w:val="20"/>
        </w:rPr>
        <w:t xml:space="preserve">, </w:t>
      </w:r>
      <w:r w:rsidRPr="005D3BD5">
        <w:rPr>
          <w:i/>
          <w:color w:val="000000"/>
          <w:sz w:val="20"/>
        </w:rPr>
        <w:t>who has declared his willingness to serve</w:t>
      </w:r>
      <w:r w:rsidRPr="005D3BD5">
        <w:rPr>
          <w:color w:val="000000"/>
          <w:sz w:val="20"/>
        </w:rPr>
        <w:tab/>
      </w:r>
      <w:r w:rsidR="00276045" w:rsidRPr="005D3BD5">
        <w:rPr>
          <w:color w:val="000000"/>
          <w:sz w:val="20"/>
        </w:rPr>
        <w:t>L&amp;DCC Management Committee Nomination</w:t>
      </w:r>
      <w:r w:rsidR="008E36B1" w:rsidRPr="005D3BD5">
        <w:rPr>
          <w:color w:val="000000"/>
          <w:sz w:val="20"/>
        </w:rPr>
        <w:t>.</w:t>
      </w:r>
    </w:p>
    <w:p w:rsidR="00276045" w:rsidRPr="005D3BD5" w:rsidRDefault="00276045" w:rsidP="00276045">
      <w:pPr>
        <w:ind w:left="5812" w:hanging="5812"/>
        <w:rPr>
          <w:b/>
          <w:color w:val="000000"/>
          <w:sz w:val="20"/>
        </w:rPr>
      </w:pPr>
    </w:p>
    <w:p w:rsidR="00037C6E" w:rsidRPr="005D3BD5" w:rsidRDefault="00037C6E">
      <w:pPr>
        <w:rPr>
          <w:b/>
          <w:color w:val="000000"/>
          <w:sz w:val="20"/>
        </w:rPr>
      </w:pPr>
    </w:p>
    <w:p w:rsidR="00D46059" w:rsidRPr="005D3BD5" w:rsidRDefault="00D46059" w:rsidP="00D46059">
      <w:pPr>
        <w:rPr>
          <w:b/>
          <w:color w:val="000000"/>
          <w:sz w:val="20"/>
        </w:rPr>
      </w:pPr>
      <w:r w:rsidRPr="005D3BD5">
        <w:rPr>
          <w:b/>
          <w:color w:val="000000"/>
          <w:sz w:val="20"/>
        </w:rPr>
        <w:t>10</w:t>
      </w:r>
      <w:r w:rsidRPr="005D3BD5">
        <w:rPr>
          <w:color w:val="000000"/>
          <w:sz w:val="20"/>
        </w:rPr>
        <w:t xml:space="preserve">. </w:t>
      </w:r>
      <w:r w:rsidRPr="005D3BD5">
        <w:rPr>
          <w:b/>
          <w:color w:val="000000"/>
          <w:sz w:val="20"/>
        </w:rPr>
        <w:t xml:space="preserve">Third XIs Coordinator;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rsidR="00D46059" w:rsidRPr="005D3BD5" w:rsidRDefault="00D46059" w:rsidP="00276045">
      <w:pPr>
        <w:tabs>
          <w:tab w:val="left" w:pos="6682"/>
        </w:tabs>
        <w:rPr>
          <w:b/>
          <w:color w:val="000000"/>
          <w:sz w:val="20"/>
        </w:rPr>
      </w:pPr>
    </w:p>
    <w:p w:rsidR="00284E6B" w:rsidRPr="005D3BD5" w:rsidRDefault="00284E6B" w:rsidP="00284E6B">
      <w:pPr>
        <w:ind w:left="5812" w:hanging="5812"/>
        <w:rPr>
          <w:i/>
          <w:color w:val="000000"/>
          <w:sz w:val="20"/>
        </w:rPr>
      </w:pPr>
      <w:r w:rsidRPr="005D3BD5">
        <w:rPr>
          <w:b/>
          <w:color w:val="000000"/>
          <w:sz w:val="20"/>
        </w:rPr>
        <w:t>Mr E</w:t>
      </w:r>
      <w:r w:rsidR="002D03F4" w:rsidRPr="005D3BD5">
        <w:rPr>
          <w:b/>
          <w:color w:val="000000"/>
          <w:sz w:val="20"/>
        </w:rPr>
        <w:t>.</w:t>
      </w:r>
      <w:r w:rsidRPr="005D3BD5">
        <w:rPr>
          <w:b/>
          <w:color w:val="000000"/>
          <w:sz w:val="20"/>
        </w:rPr>
        <w:t xml:space="preserve"> </w:t>
      </w:r>
      <w:r w:rsidR="00DF4243" w:rsidRPr="005D3BD5">
        <w:rPr>
          <w:b/>
          <w:color w:val="000000"/>
          <w:sz w:val="20"/>
        </w:rPr>
        <w:t>Shiff,</w:t>
      </w:r>
      <w:r w:rsidRPr="005D3BD5">
        <w:rPr>
          <w:color w:val="000000"/>
          <w:sz w:val="20"/>
        </w:rPr>
        <w:t xml:space="preserve"> who</w:t>
      </w:r>
      <w:r w:rsidRPr="005D3BD5">
        <w:rPr>
          <w:i/>
          <w:color w:val="000000"/>
          <w:sz w:val="20"/>
        </w:rPr>
        <w:t xml:space="preserve"> has declared his willingness to serve</w:t>
      </w:r>
      <w:r w:rsidRPr="005D3BD5">
        <w:rPr>
          <w:color w:val="000000"/>
          <w:sz w:val="20"/>
        </w:rPr>
        <w:tab/>
        <w:t>L&amp;DCC Management Committee Nomination</w:t>
      </w:r>
      <w:r w:rsidR="008E36B1" w:rsidRPr="005D3BD5">
        <w:rPr>
          <w:color w:val="000000"/>
          <w:sz w:val="20"/>
        </w:rPr>
        <w:t>.</w:t>
      </w:r>
    </w:p>
    <w:p w:rsidR="005546FD" w:rsidRPr="005D3BD5" w:rsidRDefault="005546FD" w:rsidP="00276045">
      <w:pPr>
        <w:tabs>
          <w:tab w:val="left" w:pos="6682"/>
        </w:tabs>
        <w:rPr>
          <w:b/>
          <w:color w:val="000000"/>
          <w:sz w:val="20"/>
        </w:rPr>
      </w:pPr>
    </w:p>
    <w:p w:rsidR="00EF3B95" w:rsidRPr="005D3BD5" w:rsidRDefault="00EF3B95" w:rsidP="00D46059">
      <w:pPr>
        <w:ind w:left="5812" w:hanging="5812"/>
        <w:rPr>
          <w:b/>
          <w:i/>
          <w:color w:val="000000"/>
          <w:sz w:val="20"/>
        </w:rPr>
      </w:pPr>
    </w:p>
    <w:p w:rsidR="00D46059" w:rsidRPr="005D3BD5" w:rsidRDefault="00D46059" w:rsidP="00D46059">
      <w:pPr>
        <w:ind w:left="5812" w:hanging="5812"/>
        <w:rPr>
          <w:b/>
          <w:color w:val="000000"/>
          <w:sz w:val="20"/>
        </w:rPr>
      </w:pPr>
      <w:r w:rsidRPr="005D3BD5">
        <w:rPr>
          <w:b/>
          <w:color w:val="000000"/>
          <w:sz w:val="20"/>
        </w:rPr>
        <w:t>11. L&amp;DCC Chief Junior Coach</w:t>
      </w:r>
      <w:r w:rsidRPr="005D3BD5">
        <w:rPr>
          <w:b/>
          <w:color w:val="000000"/>
          <w:sz w:val="20"/>
        </w:rPr>
        <w:tab/>
      </w:r>
    </w:p>
    <w:p w:rsidR="00D46059" w:rsidRPr="005D3BD5" w:rsidRDefault="00D46059" w:rsidP="00D46059">
      <w:pPr>
        <w:ind w:left="5812" w:hanging="5812"/>
        <w:rPr>
          <w:i/>
          <w:color w:val="000000"/>
          <w:sz w:val="20"/>
        </w:rPr>
      </w:pPr>
    </w:p>
    <w:p w:rsidR="00276045" w:rsidRPr="005D3BD5" w:rsidRDefault="00D46059" w:rsidP="00276045">
      <w:pPr>
        <w:ind w:left="5812" w:hanging="5812"/>
        <w:rPr>
          <w:i/>
          <w:color w:val="000000"/>
          <w:sz w:val="20"/>
        </w:rPr>
      </w:pPr>
      <w:r w:rsidRPr="005D3BD5">
        <w:rPr>
          <w:b/>
          <w:color w:val="000000"/>
          <w:sz w:val="20"/>
        </w:rPr>
        <w:t xml:space="preserve">Mr A. </w:t>
      </w:r>
      <w:r w:rsidR="009D2C27" w:rsidRPr="005D3BD5">
        <w:rPr>
          <w:b/>
          <w:color w:val="000000"/>
          <w:sz w:val="20"/>
        </w:rPr>
        <w:t>Grice</w:t>
      </w:r>
      <w:r w:rsidRPr="005D3BD5">
        <w:rPr>
          <w:i/>
          <w:color w:val="000000"/>
          <w:sz w:val="20"/>
        </w:rPr>
        <w:t xml:space="preserve">            who has declared his willingness to serve</w:t>
      </w:r>
      <w:r w:rsidRPr="005D3BD5">
        <w:rPr>
          <w:color w:val="000000"/>
          <w:sz w:val="20"/>
        </w:rPr>
        <w:tab/>
      </w:r>
      <w:r w:rsidR="00276045" w:rsidRPr="005D3BD5">
        <w:rPr>
          <w:color w:val="000000"/>
          <w:sz w:val="20"/>
        </w:rPr>
        <w:t>L&amp;DCC Management Committee Nomination</w:t>
      </w:r>
      <w:r w:rsidR="008E36B1" w:rsidRPr="005D3BD5">
        <w:rPr>
          <w:color w:val="000000"/>
          <w:sz w:val="20"/>
        </w:rPr>
        <w:t>.</w:t>
      </w:r>
    </w:p>
    <w:p w:rsidR="00276045" w:rsidRPr="005D3BD5" w:rsidRDefault="00276045" w:rsidP="00276045">
      <w:pPr>
        <w:ind w:left="5812" w:hanging="5812"/>
        <w:rPr>
          <w:b/>
          <w:color w:val="000000"/>
          <w:sz w:val="20"/>
        </w:rPr>
      </w:pPr>
    </w:p>
    <w:p w:rsidR="00276045" w:rsidRPr="005D3BD5" w:rsidRDefault="00276045" w:rsidP="00D46059">
      <w:pPr>
        <w:rPr>
          <w:b/>
          <w:color w:val="000000"/>
          <w:sz w:val="20"/>
        </w:rPr>
      </w:pPr>
    </w:p>
    <w:p w:rsidR="00D46059" w:rsidRPr="005D3BD5" w:rsidRDefault="00D46059" w:rsidP="00D46059">
      <w:pPr>
        <w:rPr>
          <w:i/>
          <w:color w:val="000000"/>
          <w:sz w:val="20"/>
        </w:rPr>
      </w:pPr>
      <w:r w:rsidRPr="005D3BD5">
        <w:rPr>
          <w:b/>
          <w:color w:val="000000"/>
          <w:sz w:val="20"/>
        </w:rPr>
        <w:t>12. L&amp;DCC Representative Team Manager</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rsidR="00D46059" w:rsidRPr="005D3BD5" w:rsidRDefault="00D46059" w:rsidP="00EF3B95">
      <w:pPr>
        <w:ind w:left="5812" w:hanging="5812"/>
        <w:rPr>
          <w:i/>
          <w:color w:val="000000"/>
          <w:sz w:val="20"/>
        </w:rPr>
      </w:pPr>
    </w:p>
    <w:p w:rsidR="00D46059" w:rsidRPr="005D3BD5" w:rsidRDefault="00D46059" w:rsidP="00D46059">
      <w:pPr>
        <w:ind w:left="5812" w:hanging="5812"/>
        <w:rPr>
          <w:i/>
          <w:color w:val="000000"/>
          <w:sz w:val="20"/>
        </w:rPr>
      </w:pPr>
    </w:p>
    <w:p w:rsidR="00D46059" w:rsidRPr="005D3BD5" w:rsidRDefault="00D46059" w:rsidP="00D46059">
      <w:pPr>
        <w:ind w:left="5812" w:hanging="5812"/>
        <w:rPr>
          <w:i/>
          <w:color w:val="000000"/>
          <w:sz w:val="20"/>
        </w:rPr>
      </w:pPr>
      <w:r w:rsidRPr="005D3BD5">
        <w:rPr>
          <w:b/>
          <w:color w:val="000000"/>
          <w:sz w:val="20"/>
        </w:rPr>
        <w:t>Mr J</w:t>
      </w:r>
      <w:r w:rsidR="002D03F4" w:rsidRPr="005D3BD5">
        <w:rPr>
          <w:b/>
          <w:color w:val="000000"/>
          <w:sz w:val="20"/>
        </w:rPr>
        <w:t>.</w:t>
      </w:r>
      <w:r w:rsidRPr="005D3BD5">
        <w:rPr>
          <w:b/>
          <w:color w:val="000000"/>
          <w:sz w:val="20"/>
        </w:rPr>
        <w:t xml:space="preserve"> Williams</w:t>
      </w:r>
      <w:r w:rsidRPr="005D3BD5">
        <w:rPr>
          <w:i/>
          <w:color w:val="000000"/>
          <w:sz w:val="20"/>
        </w:rPr>
        <w:t xml:space="preserve">          who has declared his willingness to serve</w:t>
      </w:r>
      <w:r w:rsidR="00276045" w:rsidRPr="005D3BD5">
        <w:rPr>
          <w:i/>
          <w:color w:val="000000"/>
          <w:sz w:val="20"/>
        </w:rPr>
        <w:t xml:space="preserve"> </w:t>
      </w:r>
      <w:r w:rsidR="00276045" w:rsidRPr="005D3BD5">
        <w:rPr>
          <w:i/>
          <w:color w:val="000000"/>
          <w:sz w:val="20"/>
        </w:rPr>
        <w:tab/>
      </w:r>
      <w:r w:rsidR="00276045" w:rsidRPr="005D3BD5">
        <w:rPr>
          <w:color w:val="000000"/>
          <w:sz w:val="20"/>
        </w:rPr>
        <w:t>L&amp;DCC Management Committee Nomination</w:t>
      </w:r>
      <w:r w:rsidR="008E36B1" w:rsidRPr="005D3BD5">
        <w:rPr>
          <w:color w:val="000000"/>
          <w:sz w:val="20"/>
        </w:rPr>
        <w:t>.</w:t>
      </w:r>
    </w:p>
    <w:p w:rsidR="00B6286D" w:rsidRPr="005D3BD5" w:rsidRDefault="00B6286D" w:rsidP="00D46059">
      <w:pPr>
        <w:rPr>
          <w:b/>
          <w:color w:val="000000"/>
          <w:sz w:val="20"/>
          <w:u w:val="single"/>
        </w:rPr>
      </w:pPr>
    </w:p>
    <w:p w:rsidR="00861ADB" w:rsidRPr="005D3BD5" w:rsidRDefault="00861ADB" w:rsidP="00D46059">
      <w:pPr>
        <w:rPr>
          <w:b/>
          <w:color w:val="000000"/>
          <w:sz w:val="20"/>
          <w:u w:val="single"/>
        </w:rPr>
      </w:pPr>
    </w:p>
    <w:p w:rsidR="00861ADB" w:rsidRPr="005D3BD5" w:rsidRDefault="00861ADB" w:rsidP="00861ADB">
      <w:pPr>
        <w:rPr>
          <w:i/>
          <w:color w:val="000000"/>
          <w:sz w:val="20"/>
        </w:rPr>
      </w:pPr>
      <w:r w:rsidRPr="005D3BD5">
        <w:rPr>
          <w:b/>
          <w:color w:val="000000"/>
          <w:sz w:val="20"/>
        </w:rPr>
        <w:t>13. L&amp;DCC Child Welfare Official</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rsidR="00861ADB" w:rsidRPr="005D3BD5" w:rsidRDefault="00861ADB" w:rsidP="00861ADB">
      <w:pPr>
        <w:ind w:left="5812" w:hanging="5812"/>
        <w:rPr>
          <w:i/>
          <w:color w:val="000000"/>
          <w:sz w:val="20"/>
        </w:rPr>
      </w:pPr>
    </w:p>
    <w:p w:rsidR="00861ADB" w:rsidRPr="005D3BD5" w:rsidRDefault="00861ADB" w:rsidP="00861ADB">
      <w:pPr>
        <w:ind w:left="5812" w:hanging="5812"/>
        <w:rPr>
          <w:i/>
          <w:color w:val="000000"/>
          <w:sz w:val="20"/>
        </w:rPr>
      </w:pPr>
    </w:p>
    <w:p w:rsidR="00861ADB" w:rsidRPr="005D3BD5" w:rsidRDefault="00861ADB" w:rsidP="00861ADB">
      <w:pPr>
        <w:ind w:left="5812" w:hanging="5812"/>
        <w:rPr>
          <w:i/>
          <w:color w:val="000000"/>
          <w:sz w:val="20"/>
        </w:rPr>
      </w:pPr>
      <w:r w:rsidRPr="005D3BD5">
        <w:rPr>
          <w:b/>
          <w:color w:val="000000"/>
          <w:sz w:val="20"/>
        </w:rPr>
        <w:t>Mr I</w:t>
      </w:r>
      <w:r w:rsidR="002D03F4" w:rsidRPr="005D3BD5">
        <w:rPr>
          <w:b/>
          <w:color w:val="000000"/>
          <w:sz w:val="20"/>
        </w:rPr>
        <w:t>.</w:t>
      </w:r>
      <w:r w:rsidRPr="005D3BD5">
        <w:rPr>
          <w:b/>
          <w:color w:val="000000"/>
          <w:sz w:val="20"/>
        </w:rPr>
        <w:t xml:space="preserve"> Harrison</w:t>
      </w:r>
      <w:r w:rsidRPr="005D3BD5">
        <w:rPr>
          <w:i/>
          <w:color w:val="000000"/>
          <w:sz w:val="20"/>
        </w:rPr>
        <w:t xml:space="preserve">          who has declared his willingness to serve </w:t>
      </w:r>
      <w:r w:rsidRPr="005D3BD5">
        <w:rPr>
          <w:i/>
          <w:color w:val="000000"/>
          <w:sz w:val="20"/>
        </w:rPr>
        <w:tab/>
      </w:r>
      <w:r w:rsidRPr="005D3BD5">
        <w:rPr>
          <w:color w:val="000000"/>
          <w:sz w:val="20"/>
        </w:rPr>
        <w:t>L&amp;DCC Management Committee Nomination.</w:t>
      </w:r>
    </w:p>
    <w:p w:rsidR="00861ADB" w:rsidRPr="005D3BD5" w:rsidRDefault="00861ADB" w:rsidP="00861ADB">
      <w:pPr>
        <w:rPr>
          <w:b/>
          <w:color w:val="000000"/>
          <w:sz w:val="20"/>
          <w:u w:val="single"/>
        </w:rPr>
      </w:pPr>
    </w:p>
    <w:p w:rsidR="00C0675A" w:rsidRPr="005D3BD5" w:rsidRDefault="00C0675A" w:rsidP="00D46059">
      <w:pPr>
        <w:rPr>
          <w:b/>
          <w:color w:val="000000"/>
          <w:sz w:val="20"/>
          <w:u w:val="single"/>
        </w:rPr>
      </w:pPr>
    </w:p>
    <w:p w:rsidR="00D46059" w:rsidRPr="005D3BD5" w:rsidRDefault="00D46059" w:rsidP="00D46059">
      <w:pPr>
        <w:rPr>
          <w:i/>
          <w:color w:val="000000"/>
          <w:sz w:val="20"/>
        </w:rPr>
      </w:pPr>
      <w:r w:rsidRPr="005D3BD5">
        <w:rPr>
          <w:b/>
          <w:color w:val="000000"/>
          <w:sz w:val="20"/>
          <w:u w:val="single"/>
        </w:rPr>
        <w:t>Agenda Item 7:</w:t>
      </w:r>
    </w:p>
    <w:p w:rsidR="00D46059" w:rsidRPr="005D3BD5" w:rsidRDefault="00D46059" w:rsidP="00D46059">
      <w:pPr>
        <w:rPr>
          <w:b/>
          <w:color w:val="000000"/>
          <w:sz w:val="20"/>
        </w:rPr>
      </w:pPr>
    </w:p>
    <w:p w:rsidR="00D46059" w:rsidRPr="005D3BD5" w:rsidRDefault="00C734E6" w:rsidP="00D46059">
      <w:pPr>
        <w:ind w:left="5812" w:hanging="5812"/>
        <w:rPr>
          <w:b/>
          <w:i/>
          <w:color w:val="000000"/>
          <w:sz w:val="20"/>
        </w:rPr>
      </w:pPr>
      <w:r w:rsidRPr="005D3BD5">
        <w:rPr>
          <w:b/>
          <w:color w:val="000000"/>
          <w:sz w:val="20"/>
        </w:rPr>
        <w:t>APPOINTMENT OF AUDITOR;</w:t>
      </w:r>
      <w:r w:rsidR="00D46059" w:rsidRPr="005D3BD5">
        <w:rPr>
          <w:b/>
          <w:color w:val="000000"/>
          <w:sz w:val="20"/>
        </w:rPr>
        <w:tab/>
      </w:r>
    </w:p>
    <w:p w:rsidR="00D46059" w:rsidRPr="005D3BD5" w:rsidRDefault="00D46059" w:rsidP="00D46059">
      <w:pPr>
        <w:rPr>
          <w:color w:val="000000"/>
          <w:sz w:val="20"/>
        </w:rPr>
      </w:pPr>
    </w:p>
    <w:p w:rsidR="00D46059" w:rsidRDefault="00D46059" w:rsidP="00D46059">
      <w:pPr>
        <w:ind w:left="5812" w:hanging="5812"/>
        <w:rPr>
          <w:color w:val="000000"/>
          <w:sz w:val="20"/>
        </w:rPr>
      </w:pPr>
      <w:r w:rsidRPr="005D3BD5">
        <w:rPr>
          <w:color w:val="000000"/>
          <w:sz w:val="20"/>
          <w:lang w:eastAsia="en-GB"/>
        </w:rPr>
        <w:t xml:space="preserve">Messrs </w:t>
      </w:r>
      <w:r w:rsidR="00A20E59" w:rsidRPr="00A20E59">
        <w:rPr>
          <w:b/>
          <w:color w:val="000000"/>
          <w:sz w:val="20"/>
          <w:lang w:eastAsia="en-GB"/>
        </w:rPr>
        <w:t xml:space="preserve">JVSA </w:t>
      </w:r>
      <w:r w:rsidR="00E123C3">
        <w:rPr>
          <w:b/>
          <w:color w:val="000000"/>
          <w:sz w:val="20"/>
          <w:lang w:eastAsia="en-GB"/>
        </w:rPr>
        <w:t xml:space="preserve">Charted </w:t>
      </w:r>
      <w:r w:rsidR="00A20E59" w:rsidRPr="00A20E59">
        <w:rPr>
          <w:b/>
          <w:color w:val="000000"/>
          <w:sz w:val="20"/>
          <w:lang w:eastAsia="en-GB"/>
        </w:rPr>
        <w:t>Accountants</w:t>
      </w:r>
      <w:r w:rsidR="00A20E59">
        <w:rPr>
          <w:color w:val="000000"/>
          <w:sz w:val="20"/>
          <w:lang w:eastAsia="en-GB"/>
        </w:rPr>
        <w:t xml:space="preserve"> of Ormskirk</w:t>
      </w:r>
      <w:r w:rsidRPr="005D3BD5">
        <w:rPr>
          <w:color w:val="000000"/>
          <w:sz w:val="20"/>
        </w:rPr>
        <w:tab/>
        <w:t>L&amp;DCC Management Committee Nomination</w:t>
      </w:r>
      <w:r w:rsidR="008E36B1" w:rsidRPr="005D3BD5">
        <w:rPr>
          <w:color w:val="000000"/>
          <w:sz w:val="20"/>
        </w:rPr>
        <w:t>.</w:t>
      </w:r>
    </w:p>
    <w:p w:rsidR="00256284" w:rsidRPr="005D3BD5" w:rsidRDefault="00256284" w:rsidP="00256284">
      <w:pPr>
        <w:ind w:left="5812" w:hanging="5812"/>
        <w:rPr>
          <w:i/>
          <w:color w:val="000000"/>
          <w:sz w:val="20"/>
        </w:rPr>
      </w:pPr>
      <w:r>
        <w:rPr>
          <w:color w:val="000000"/>
          <w:sz w:val="20"/>
          <w:lang w:eastAsia="en-GB"/>
        </w:rPr>
        <w:t>(</w:t>
      </w:r>
      <w:r w:rsidRPr="00A20E59">
        <w:rPr>
          <w:color w:val="000000"/>
          <w:sz w:val="16"/>
          <w:szCs w:val="16"/>
          <w:lang w:eastAsia="en-GB"/>
        </w:rPr>
        <w:t xml:space="preserve">formerly </w:t>
      </w:r>
      <w:r>
        <w:rPr>
          <w:color w:val="000000"/>
          <w:sz w:val="16"/>
          <w:szCs w:val="16"/>
          <w:lang w:eastAsia="en-GB"/>
        </w:rPr>
        <w:t xml:space="preserve">Messrs </w:t>
      </w:r>
      <w:r w:rsidRPr="00A20E59">
        <w:rPr>
          <w:b/>
          <w:color w:val="000000"/>
          <w:sz w:val="16"/>
          <w:szCs w:val="16"/>
          <w:lang w:eastAsia="en-GB"/>
        </w:rPr>
        <w:t>Chaytor-Steele</w:t>
      </w:r>
      <w:r>
        <w:rPr>
          <w:b/>
          <w:color w:val="000000"/>
          <w:sz w:val="16"/>
          <w:szCs w:val="16"/>
          <w:lang w:eastAsia="en-GB"/>
        </w:rPr>
        <w:t>)</w:t>
      </w:r>
    </w:p>
    <w:p w:rsidR="00D46059" w:rsidRPr="005D3BD5" w:rsidRDefault="00D46059" w:rsidP="00D46059">
      <w:pPr>
        <w:rPr>
          <w:b/>
          <w:i/>
          <w:color w:val="000000"/>
          <w:sz w:val="20"/>
        </w:rPr>
      </w:pPr>
    </w:p>
    <w:p w:rsidR="00D46059" w:rsidRPr="005D3BD5" w:rsidRDefault="00D46059" w:rsidP="00D46059">
      <w:pPr>
        <w:rPr>
          <w:b/>
          <w:color w:val="000000"/>
          <w:sz w:val="20"/>
        </w:rPr>
      </w:pPr>
    </w:p>
    <w:p w:rsidR="00D46059" w:rsidRPr="005D3BD5" w:rsidRDefault="00736120" w:rsidP="00D46059">
      <w:pPr>
        <w:rPr>
          <w:color w:val="000000"/>
          <w:sz w:val="20"/>
        </w:rPr>
      </w:pPr>
      <w:r w:rsidRPr="005D3BD5">
        <w:rPr>
          <w:b/>
          <w:color w:val="000000"/>
          <w:sz w:val="20"/>
        </w:rPr>
        <w:t>APPOINTMENT OF HONORARY LEGAL ADVISOR;</w:t>
      </w:r>
    </w:p>
    <w:p w:rsidR="00D46059" w:rsidRPr="005D3BD5" w:rsidRDefault="00D46059" w:rsidP="00D46059">
      <w:pPr>
        <w:rPr>
          <w:color w:val="000000"/>
          <w:sz w:val="20"/>
        </w:rPr>
      </w:pPr>
    </w:p>
    <w:p w:rsidR="00D46059" w:rsidRPr="005D3BD5" w:rsidRDefault="00D46059" w:rsidP="00D46059">
      <w:pPr>
        <w:rPr>
          <w:i/>
          <w:color w:val="000000"/>
          <w:sz w:val="20"/>
        </w:rPr>
      </w:pPr>
      <w:r w:rsidRPr="005D3BD5">
        <w:rPr>
          <w:b/>
          <w:color w:val="000000"/>
          <w:sz w:val="20"/>
        </w:rPr>
        <w:t>Mr T.D.N. Kenward,</w:t>
      </w:r>
      <w:r w:rsidRPr="005D3BD5">
        <w:rPr>
          <w:color w:val="000000"/>
          <w:sz w:val="20"/>
        </w:rPr>
        <w:t xml:space="preserve"> </w:t>
      </w:r>
      <w:r w:rsidRPr="005D3BD5">
        <w:rPr>
          <w:i/>
          <w:color w:val="000000"/>
          <w:sz w:val="20"/>
        </w:rPr>
        <w:t>who has declared his willingness to serve</w:t>
      </w:r>
      <w:r w:rsidRPr="005D3BD5">
        <w:rPr>
          <w:color w:val="000000"/>
          <w:sz w:val="20"/>
        </w:rPr>
        <w:tab/>
        <w:t>L&amp;DCC Management Committee Nomination</w:t>
      </w:r>
      <w:r w:rsidR="008E36B1" w:rsidRPr="005D3BD5">
        <w:rPr>
          <w:color w:val="000000"/>
          <w:sz w:val="20"/>
        </w:rPr>
        <w:t>.</w:t>
      </w:r>
    </w:p>
    <w:p w:rsidR="00B6286D" w:rsidRPr="005D3BD5" w:rsidRDefault="00B6286D">
      <w:pPr>
        <w:rPr>
          <w:b/>
          <w:color w:val="000000"/>
          <w:sz w:val="20"/>
          <w:u w:val="single"/>
        </w:rPr>
      </w:pPr>
    </w:p>
    <w:p w:rsidR="008E244A" w:rsidRDefault="008E244A">
      <w:pPr>
        <w:rPr>
          <w:b/>
          <w:color w:val="000000"/>
          <w:sz w:val="20"/>
          <w:u w:val="single"/>
        </w:rPr>
      </w:pPr>
    </w:p>
    <w:p w:rsidR="00D97BCA" w:rsidRDefault="00D97BCA">
      <w:pPr>
        <w:rPr>
          <w:b/>
          <w:color w:val="000000"/>
          <w:sz w:val="20"/>
          <w:u w:val="single"/>
        </w:rPr>
      </w:pPr>
      <w:r>
        <w:rPr>
          <w:b/>
          <w:color w:val="000000"/>
          <w:sz w:val="20"/>
          <w:u w:val="single"/>
        </w:rPr>
        <w:br w:type="page"/>
      </w:r>
    </w:p>
    <w:p w:rsidR="00D46059" w:rsidRPr="005D3BD5" w:rsidRDefault="00D46059" w:rsidP="00D46059">
      <w:pPr>
        <w:rPr>
          <w:b/>
          <w:color w:val="000000"/>
          <w:sz w:val="20"/>
          <w:u w:val="single"/>
        </w:rPr>
      </w:pPr>
      <w:r w:rsidRPr="005D3BD5">
        <w:rPr>
          <w:b/>
          <w:color w:val="000000"/>
          <w:sz w:val="20"/>
          <w:u w:val="single"/>
        </w:rPr>
        <w:lastRenderedPageBreak/>
        <w:t>Agenda Item 8</w:t>
      </w:r>
    </w:p>
    <w:p w:rsidR="00D46059" w:rsidRPr="005D3BD5" w:rsidRDefault="00D46059" w:rsidP="00D46059">
      <w:pPr>
        <w:ind w:left="709"/>
        <w:rPr>
          <w:color w:val="000000"/>
          <w:sz w:val="20"/>
        </w:rPr>
      </w:pPr>
    </w:p>
    <w:p w:rsidR="00E123C3" w:rsidRPr="00B40CF9" w:rsidRDefault="00E123C3" w:rsidP="00E123C3">
      <w:pPr>
        <w:rPr>
          <w:sz w:val="20"/>
        </w:rPr>
      </w:pPr>
    </w:p>
    <w:p w:rsidR="00E123C3" w:rsidRPr="005D3BD5" w:rsidRDefault="00E123C3"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Pr>
          <w:noProof/>
        </w:rPr>
        <w:drawing>
          <wp:inline distT="0" distB="0" distL="0" distR="0">
            <wp:extent cx="5796280" cy="6750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6280" cy="6750685"/>
                    </a:xfrm>
                    <a:prstGeom prst="rect">
                      <a:avLst/>
                    </a:prstGeom>
                    <a:noFill/>
                    <a:ln>
                      <a:noFill/>
                    </a:ln>
                  </pic:spPr>
                </pic:pic>
              </a:graphicData>
            </a:graphic>
          </wp:inline>
        </w:drawing>
      </w:r>
    </w:p>
    <w:p w:rsidR="008E244A" w:rsidRPr="005D3BD5"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sz w:val="20"/>
          <w:lang w:eastAsia="en-GB"/>
        </w:rPr>
      </w:pPr>
      <w:r w:rsidRPr="005D3BD5">
        <w:rPr>
          <w:i/>
          <w:color w:val="000000"/>
          <w:sz w:val="20"/>
          <w:lang w:eastAsia="en-GB"/>
        </w:rPr>
        <w:t>.</w:t>
      </w:r>
    </w:p>
    <w:p w:rsidR="008E244A" w:rsidRPr="005D3BD5" w:rsidRDefault="008E244A" w:rsidP="008E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sz w:val="28"/>
          <w:szCs w:val="28"/>
          <w:lang w:eastAsia="en-GB"/>
        </w:rPr>
      </w:pPr>
    </w:p>
    <w:p w:rsidR="001C5C7F" w:rsidRPr="005D3BD5"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D46059" w:rsidRPr="005D3BD5"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2"/>
          <w:lang w:eastAsia="en-GB"/>
        </w:rPr>
      </w:pPr>
    </w:p>
    <w:p w:rsidR="00D46059" w:rsidRPr="005D3BD5"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eastAsia="en-GB"/>
        </w:rPr>
      </w:pPr>
    </w:p>
    <w:p w:rsidR="00D46059" w:rsidRPr="005D3BD5" w:rsidRDefault="00D46059" w:rsidP="005546FD">
      <w:pPr>
        <w:jc w:val="center"/>
        <w:rPr>
          <w:color w:val="000000"/>
          <w:sz w:val="28"/>
          <w:szCs w:val="28"/>
          <w:lang w:eastAsia="en-GB"/>
        </w:rPr>
      </w:pPr>
    </w:p>
    <w:p w:rsidR="00D46059" w:rsidRPr="005D3BD5" w:rsidRDefault="00D46059" w:rsidP="00D46059">
      <w:pPr>
        <w:rPr>
          <w:b/>
          <w:color w:val="000000"/>
          <w:sz w:val="20"/>
          <w:u w:val="single"/>
        </w:rPr>
      </w:pPr>
    </w:p>
    <w:p w:rsidR="00736120" w:rsidRDefault="00736120">
      <w:pPr>
        <w:rPr>
          <w:b/>
          <w:color w:val="000000"/>
          <w:sz w:val="20"/>
          <w:u w:val="single"/>
        </w:rPr>
      </w:pPr>
      <w:r>
        <w:rPr>
          <w:b/>
          <w:color w:val="000000"/>
          <w:sz w:val="20"/>
          <w:u w:val="single"/>
        </w:rPr>
        <w:br w:type="page"/>
      </w:r>
    </w:p>
    <w:p w:rsidR="00D97BCA" w:rsidRPr="00736120"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r w:rsidRPr="00736120">
        <w:rPr>
          <w:b/>
          <w:color w:val="000000"/>
          <w:sz w:val="20"/>
          <w:lang w:eastAsia="en-GB"/>
        </w:rPr>
        <w:lastRenderedPageBreak/>
        <w:t>FINANCIAL REPORT YEAR TO 30 SEPTEMBER 2017.</w:t>
      </w:r>
    </w:p>
    <w:p w:rsidR="00D97BCA"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D97BCA" w:rsidRPr="00256284"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Attached to this report is the audited Balance Sheet as at 30 September 2017 from which you will see that the total assets of the League stand at £45,617, an increase of £100 since the same time in 2016</w:t>
      </w:r>
    </w:p>
    <w:p w:rsidR="00D97BCA" w:rsidRPr="00256284"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p>
    <w:p w:rsidR="00D97BCA" w:rsidRPr="00256284"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 xml:space="preserve">A small surplus of £100 was made during the year though the trading surplus was nearly £1800 when the additional Ground Improvement grant of £1645 is added back in. </w:t>
      </w:r>
    </w:p>
    <w:p w:rsidR="00D97BCA" w:rsidRPr="00256284"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p>
    <w:p w:rsidR="00D97BCA" w:rsidRPr="00256284"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 xml:space="preserve">As an ECB Premier </w:t>
      </w:r>
      <w:r w:rsidR="00DF4243" w:rsidRPr="00256284">
        <w:rPr>
          <w:color w:val="000000"/>
          <w:sz w:val="22"/>
          <w:szCs w:val="22"/>
          <w:lang w:eastAsia="en-GB"/>
        </w:rPr>
        <w:t>League,</w:t>
      </w:r>
      <w:r w:rsidRPr="00256284">
        <w:rPr>
          <w:color w:val="000000"/>
          <w:sz w:val="22"/>
          <w:szCs w:val="22"/>
          <w:lang w:eastAsia="en-GB"/>
        </w:rPr>
        <w:t xml:space="preserve"> we use the funding we receive from the ECB to give grants to </w:t>
      </w:r>
      <w:r w:rsidRPr="00256284">
        <w:rPr>
          <w:b/>
          <w:color w:val="000000"/>
          <w:sz w:val="22"/>
          <w:szCs w:val="22"/>
          <w:lang w:eastAsia="en-GB"/>
        </w:rPr>
        <w:t>ALL</w:t>
      </w:r>
      <w:r w:rsidRPr="00256284">
        <w:rPr>
          <w:color w:val="000000"/>
          <w:sz w:val="22"/>
          <w:szCs w:val="22"/>
          <w:lang w:eastAsia="en-GB"/>
        </w:rPr>
        <w:t xml:space="preserve"> our clubs and to reward, via prize money, those clubs who are successful in both our League and Cup competitions. In </w:t>
      </w:r>
      <w:r w:rsidR="00DF4243" w:rsidRPr="00256284">
        <w:rPr>
          <w:color w:val="000000"/>
          <w:sz w:val="22"/>
          <w:szCs w:val="22"/>
          <w:lang w:eastAsia="en-GB"/>
        </w:rPr>
        <w:t>addition,</w:t>
      </w:r>
      <w:r w:rsidRPr="00256284">
        <w:rPr>
          <w:color w:val="000000"/>
          <w:sz w:val="22"/>
          <w:szCs w:val="22"/>
          <w:lang w:eastAsia="en-GB"/>
        </w:rPr>
        <w:t xml:space="preserve"> we continue to fund the Indoor Cricket Competition (£2300), the Player Development Programme and an extensive range of junior and senior representative cricket (£6700+).</w:t>
      </w:r>
    </w:p>
    <w:p w:rsidR="00D97BCA" w:rsidRPr="00256284"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p>
    <w:p w:rsidR="00D97BCA" w:rsidRPr="00256284"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 xml:space="preserve">We have received in the year an extra £2000 from our new sponsors, Liverpool Gin, and for this we are very grateful. In </w:t>
      </w:r>
      <w:r w:rsidR="00DF4243" w:rsidRPr="00256284">
        <w:rPr>
          <w:color w:val="000000"/>
          <w:sz w:val="22"/>
          <w:szCs w:val="22"/>
          <w:lang w:eastAsia="en-GB"/>
        </w:rPr>
        <w:t>addition,</w:t>
      </w:r>
      <w:r w:rsidRPr="00256284">
        <w:rPr>
          <w:color w:val="000000"/>
          <w:sz w:val="22"/>
          <w:szCs w:val="22"/>
          <w:lang w:eastAsia="en-GB"/>
        </w:rPr>
        <w:t xml:space="preserve"> we saved a further £500 as the Player of the Months and Year awards were funded directly by Icon Sports through their own gift voucher scheme.</w:t>
      </w:r>
    </w:p>
    <w:p w:rsidR="00D97BCA" w:rsidRPr="00256284"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p>
    <w:p w:rsidR="00D97BCA" w:rsidRPr="00256284"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 xml:space="preserve">The Management Committee recommends that the Club subscriptions for 2017/18 remain at the same level for another year.  I expect to achieve a balanced budget in 2017/18 whilst still supporting the player development programme, the Indoor Cricket League and representative cricket in all age and open age groups </w:t>
      </w:r>
    </w:p>
    <w:p w:rsidR="00D97BCA" w:rsidRPr="00256284"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p>
    <w:p w:rsidR="00D97BCA" w:rsidRPr="00256284"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Alan Bristow</w:t>
      </w:r>
    </w:p>
    <w:p w:rsidR="00D97BCA" w:rsidRPr="00256284"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Treasurer</w:t>
      </w:r>
      <w:r w:rsidRPr="00256284">
        <w:rPr>
          <w:color w:val="000000"/>
          <w:sz w:val="22"/>
          <w:szCs w:val="22"/>
          <w:lang w:eastAsia="en-GB"/>
        </w:rPr>
        <w:br/>
        <w:t>Liverpool Gin L&amp;DCC</w:t>
      </w:r>
    </w:p>
    <w:p w:rsidR="00D97BCA" w:rsidRPr="00256284"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en-GB"/>
        </w:rPr>
      </w:pPr>
      <w:r w:rsidRPr="00256284">
        <w:rPr>
          <w:color w:val="000000"/>
          <w:sz w:val="22"/>
          <w:szCs w:val="22"/>
          <w:lang w:eastAsia="en-GB"/>
        </w:rPr>
        <w:t>December 2017.</w:t>
      </w:r>
    </w:p>
    <w:p w:rsidR="00D97BCA" w:rsidRDefault="00D97BCA" w:rsidP="00D9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en-GB"/>
        </w:rPr>
      </w:pPr>
    </w:p>
    <w:p w:rsidR="00256284" w:rsidRDefault="00256284" w:rsidP="00D46059">
      <w:pPr>
        <w:rPr>
          <w:b/>
          <w:color w:val="000000"/>
          <w:sz w:val="20"/>
          <w:u w:val="single"/>
        </w:rPr>
      </w:pPr>
    </w:p>
    <w:p w:rsidR="00256284" w:rsidRDefault="00256284" w:rsidP="00D46059">
      <w:pPr>
        <w:rPr>
          <w:b/>
          <w:color w:val="000000"/>
          <w:sz w:val="20"/>
          <w:u w:val="single"/>
        </w:rPr>
      </w:pPr>
    </w:p>
    <w:p w:rsidR="00D46059" w:rsidRPr="005D3BD5" w:rsidRDefault="00D46059" w:rsidP="00D46059">
      <w:pPr>
        <w:rPr>
          <w:b/>
          <w:color w:val="000000"/>
          <w:sz w:val="20"/>
          <w:szCs w:val="22"/>
          <w:u w:val="single"/>
        </w:rPr>
      </w:pPr>
      <w:r w:rsidRPr="005D3BD5">
        <w:rPr>
          <w:b/>
          <w:color w:val="000000"/>
          <w:sz w:val="20"/>
          <w:u w:val="single"/>
        </w:rPr>
        <w:t xml:space="preserve">Agenda Item 10 </w:t>
      </w:r>
    </w:p>
    <w:p w:rsidR="00D46059" w:rsidRPr="005D3BD5" w:rsidRDefault="00D46059" w:rsidP="00D46059">
      <w:pPr>
        <w:rPr>
          <w:b/>
          <w:color w:val="000000"/>
          <w:sz w:val="20"/>
        </w:rPr>
      </w:pPr>
    </w:p>
    <w:p w:rsidR="00D46059" w:rsidRPr="005D3BD5" w:rsidRDefault="00736120" w:rsidP="00D46059">
      <w:pPr>
        <w:rPr>
          <w:b/>
          <w:color w:val="000000"/>
          <w:sz w:val="20"/>
        </w:rPr>
      </w:pPr>
      <w:r w:rsidRPr="005D3BD5">
        <w:rPr>
          <w:b/>
          <w:color w:val="000000"/>
          <w:sz w:val="20"/>
        </w:rPr>
        <w:t>DETERMINATION OF THE SUBSCRIPTION FOR THE ENSUING YEAR;</w:t>
      </w:r>
    </w:p>
    <w:p w:rsidR="00D46059" w:rsidRPr="005D3BD5" w:rsidRDefault="00D46059" w:rsidP="00D46059">
      <w:pPr>
        <w:rPr>
          <w:b/>
          <w:color w:val="000000"/>
          <w:sz w:val="20"/>
        </w:rPr>
      </w:pPr>
    </w:p>
    <w:p w:rsidR="00D46059" w:rsidRPr="005D3BD5" w:rsidRDefault="00D46059" w:rsidP="00D46059">
      <w:pPr>
        <w:rPr>
          <w:b/>
          <w:color w:val="000000"/>
          <w:sz w:val="20"/>
        </w:rPr>
      </w:pPr>
      <w:r w:rsidRPr="005D3BD5">
        <w:rPr>
          <w:color w:val="000000"/>
          <w:sz w:val="20"/>
        </w:rPr>
        <w:t xml:space="preserve">Balance Sheet:  </w:t>
      </w:r>
      <w:r w:rsidRPr="005D3BD5">
        <w:rPr>
          <w:color w:val="000000"/>
          <w:sz w:val="20"/>
        </w:rPr>
        <w:tab/>
      </w:r>
      <w:r w:rsidRPr="005D3BD5">
        <w:rPr>
          <w:color w:val="000000"/>
          <w:sz w:val="20"/>
        </w:rPr>
        <w:tab/>
      </w:r>
      <w:r w:rsidRPr="005D3BD5">
        <w:rPr>
          <w:color w:val="000000"/>
          <w:sz w:val="20"/>
        </w:rPr>
        <w:tab/>
        <w:t xml:space="preserve">see </w:t>
      </w:r>
      <w:r w:rsidR="00D97BCA">
        <w:rPr>
          <w:color w:val="000000"/>
          <w:sz w:val="20"/>
        </w:rPr>
        <w:t>previous page</w:t>
      </w:r>
      <w:r w:rsidRPr="005D3BD5">
        <w:rPr>
          <w:color w:val="000000"/>
          <w:sz w:val="20"/>
        </w:rPr>
        <w:tab/>
      </w:r>
      <w:r w:rsidRPr="005D3BD5">
        <w:rPr>
          <w:color w:val="000000"/>
          <w:sz w:val="20"/>
        </w:rPr>
        <w:tab/>
      </w:r>
      <w:r w:rsidRPr="005D3BD5">
        <w:rPr>
          <w:color w:val="000000"/>
          <w:sz w:val="20"/>
        </w:rPr>
        <w:tab/>
      </w:r>
    </w:p>
    <w:p w:rsidR="00D46059" w:rsidRPr="005D3BD5" w:rsidRDefault="00D46059" w:rsidP="00D46059">
      <w:pPr>
        <w:rPr>
          <w:b/>
          <w:color w:val="000000"/>
          <w:sz w:val="20"/>
        </w:rPr>
      </w:pPr>
    </w:p>
    <w:p w:rsidR="00D46059" w:rsidRPr="005D3BD5" w:rsidRDefault="00D46059" w:rsidP="00D46059">
      <w:pPr>
        <w:rPr>
          <w:color w:val="000000"/>
          <w:sz w:val="20"/>
        </w:rPr>
      </w:pPr>
      <w:r w:rsidRPr="005D3BD5">
        <w:rPr>
          <w:color w:val="000000"/>
          <w:sz w:val="20"/>
        </w:rPr>
        <w:t xml:space="preserve">Income/Expenditure Account: </w:t>
      </w:r>
      <w:r w:rsidRPr="005D3BD5">
        <w:rPr>
          <w:color w:val="000000"/>
          <w:sz w:val="20"/>
        </w:rPr>
        <w:tab/>
        <w:t>see</w:t>
      </w:r>
      <w:r w:rsidRPr="005D3BD5">
        <w:rPr>
          <w:b/>
          <w:color w:val="000000"/>
          <w:sz w:val="20"/>
        </w:rPr>
        <w:t xml:space="preserve"> </w:t>
      </w:r>
      <w:r w:rsidRPr="005D3BD5">
        <w:rPr>
          <w:color w:val="000000"/>
          <w:sz w:val="20"/>
        </w:rPr>
        <w:t>hard copy</w:t>
      </w:r>
      <w:r w:rsidRPr="005D3BD5">
        <w:rPr>
          <w:b/>
          <w:color w:val="000000"/>
          <w:sz w:val="20"/>
        </w:rPr>
        <w:tab/>
      </w:r>
    </w:p>
    <w:p w:rsidR="00D46059" w:rsidRPr="005D3BD5" w:rsidRDefault="00D46059" w:rsidP="00D46059">
      <w:pPr>
        <w:rPr>
          <w:color w:val="000000"/>
          <w:sz w:val="20"/>
        </w:rPr>
      </w:pPr>
    </w:p>
    <w:p w:rsidR="00D46059" w:rsidRPr="005D3BD5" w:rsidRDefault="00D46059" w:rsidP="00D46059">
      <w:pPr>
        <w:rPr>
          <w:color w:val="000000"/>
          <w:sz w:val="20"/>
        </w:rPr>
      </w:pPr>
    </w:p>
    <w:p w:rsidR="00D46059" w:rsidRPr="005D3BD5" w:rsidRDefault="00D46059" w:rsidP="00D46059">
      <w:pPr>
        <w:rPr>
          <w:b/>
          <w:color w:val="000000"/>
          <w:sz w:val="20"/>
          <w:u w:val="single"/>
        </w:rPr>
      </w:pPr>
      <w:r w:rsidRPr="005D3BD5">
        <w:rPr>
          <w:color w:val="000000"/>
          <w:sz w:val="20"/>
        </w:rPr>
        <w:t xml:space="preserve"> </w:t>
      </w:r>
      <w:r w:rsidR="00321B75">
        <w:rPr>
          <w:b/>
          <w:color w:val="000000"/>
          <w:sz w:val="20"/>
          <w:u w:val="single"/>
        </w:rPr>
        <w:t xml:space="preserve">LG </w:t>
      </w:r>
      <w:r w:rsidR="00656D86" w:rsidRPr="005D3BD5">
        <w:rPr>
          <w:b/>
          <w:color w:val="000000"/>
          <w:sz w:val="20"/>
          <w:u w:val="single"/>
        </w:rPr>
        <w:t>L&amp;DCC Subscription Fees 201</w:t>
      </w:r>
      <w:r w:rsidR="00736120">
        <w:rPr>
          <w:b/>
          <w:color w:val="000000"/>
          <w:sz w:val="20"/>
          <w:u w:val="single"/>
        </w:rPr>
        <w:t>8</w:t>
      </w:r>
      <w:r w:rsidRPr="005D3BD5">
        <w:rPr>
          <w:b/>
          <w:color w:val="000000"/>
          <w:sz w:val="20"/>
          <w:u w:val="single"/>
        </w:rPr>
        <w:t>:</w:t>
      </w:r>
    </w:p>
    <w:p w:rsidR="00D46059" w:rsidRPr="005D3BD5" w:rsidRDefault="00D46059" w:rsidP="00D46059">
      <w:pPr>
        <w:rPr>
          <w:b/>
          <w:color w:val="000000"/>
          <w:sz w:val="20"/>
        </w:rPr>
      </w:pPr>
    </w:p>
    <w:p w:rsidR="00D46059" w:rsidRPr="005D3BD5" w:rsidRDefault="00D46059" w:rsidP="00D46059">
      <w:pPr>
        <w:rPr>
          <w:b/>
          <w:color w:val="000000"/>
          <w:sz w:val="20"/>
        </w:rPr>
      </w:pPr>
      <w:r w:rsidRPr="005D3BD5">
        <w:rPr>
          <w:b/>
          <w:color w:val="000000"/>
          <w:sz w:val="20"/>
        </w:rPr>
        <w:t xml:space="preserve">The proposal before the meeting is that </w:t>
      </w:r>
      <w:r w:rsidR="00346D94" w:rsidRPr="005D3BD5">
        <w:rPr>
          <w:b/>
          <w:color w:val="FF0000"/>
          <w:sz w:val="20"/>
        </w:rPr>
        <w:t>subscriptions</w:t>
      </w:r>
      <w:r w:rsidR="00656D86" w:rsidRPr="005D3BD5">
        <w:rPr>
          <w:b/>
          <w:color w:val="FF0000"/>
          <w:sz w:val="20"/>
        </w:rPr>
        <w:t xml:space="preserve"> </w:t>
      </w:r>
      <w:r w:rsidRPr="005D3BD5">
        <w:rPr>
          <w:b/>
          <w:color w:val="FF0000"/>
          <w:sz w:val="20"/>
        </w:rPr>
        <w:t>should again remain unchanged</w:t>
      </w:r>
      <w:r w:rsidRPr="005D3BD5">
        <w:rPr>
          <w:b/>
          <w:color w:val="000000"/>
          <w:sz w:val="20"/>
        </w:rPr>
        <w:t xml:space="preserve"> in 20</w:t>
      </w:r>
      <w:r w:rsidR="00656D86" w:rsidRPr="005D3BD5">
        <w:rPr>
          <w:b/>
          <w:bCs/>
          <w:color w:val="000000"/>
          <w:sz w:val="20"/>
        </w:rPr>
        <w:t>1</w:t>
      </w:r>
      <w:r w:rsidR="0095173B" w:rsidRPr="005D3BD5">
        <w:rPr>
          <w:b/>
          <w:bCs/>
          <w:color w:val="000000"/>
          <w:sz w:val="20"/>
        </w:rPr>
        <w:t>8</w:t>
      </w:r>
      <w:r w:rsidR="00A90548" w:rsidRPr="005D3BD5">
        <w:rPr>
          <w:b/>
          <w:bCs/>
          <w:color w:val="000000"/>
          <w:sz w:val="20"/>
        </w:rPr>
        <w:t>; clubs</w:t>
      </w:r>
      <w:r w:rsidR="007C45FB" w:rsidRPr="005D3BD5">
        <w:rPr>
          <w:b/>
          <w:bCs/>
          <w:color w:val="000000"/>
          <w:sz w:val="20"/>
        </w:rPr>
        <w:t xml:space="preserve"> will therefore be charged </w:t>
      </w:r>
      <w:r w:rsidRPr="005D3BD5">
        <w:rPr>
          <w:b/>
          <w:color w:val="000000"/>
          <w:sz w:val="20"/>
        </w:rPr>
        <w:t>as follows:   </w:t>
      </w:r>
    </w:p>
    <w:p w:rsidR="00D46059" w:rsidRPr="005D3BD5" w:rsidRDefault="00D46059" w:rsidP="00D46059">
      <w:pPr>
        <w:rPr>
          <w:b/>
          <w:color w:val="000000"/>
          <w:sz w:val="20"/>
        </w:rPr>
      </w:pPr>
    </w:p>
    <w:p w:rsidR="00D46059" w:rsidRPr="005D3BD5" w:rsidRDefault="00D46059" w:rsidP="00D46059">
      <w:pPr>
        <w:rPr>
          <w:b/>
          <w:color w:val="000000"/>
          <w:sz w:val="20"/>
        </w:rPr>
      </w:pPr>
      <w:r w:rsidRPr="005D3BD5">
        <w:rPr>
          <w:b/>
          <w:color w:val="000000"/>
          <w:sz w:val="20"/>
        </w:rPr>
        <w:t>Figures in p</w:t>
      </w:r>
      <w:r w:rsidR="00656D86" w:rsidRPr="005D3BD5">
        <w:rPr>
          <w:b/>
          <w:color w:val="000000"/>
          <w:sz w:val="20"/>
        </w:rPr>
        <w:t>arenthesis = 201</w:t>
      </w:r>
      <w:r w:rsidR="00597EE3">
        <w:rPr>
          <w:b/>
          <w:color w:val="000000"/>
          <w:sz w:val="20"/>
        </w:rPr>
        <w:t>7</w:t>
      </w:r>
      <w:r w:rsidRPr="005D3BD5">
        <w:rPr>
          <w:b/>
          <w:color w:val="000000"/>
          <w:sz w:val="20"/>
        </w:rPr>
        <w:t>.</w:t>
      </w:r>
    </w:p>
    <w:p w:rsidR="00D46059" w:rsidRPr="005D3BD5" w:rsidRDefault="00D46059" w:rsidP="00516D91">
      <w:pPr>
        <w:rPr>
          <w:b/>
          <w:color w:val="000000"/>
          <w:sz w:val="20"/>
        </w:rPr>
      </w:pPr>
      <w:r w:rsidRPr="005D3BD5">
        <w:rPr>
          <w:b/>
          <w:color w:val="000000"/>
          <w:sz w:val="20"/>
        </w:rPr>
        <w:t>                                                                             </w:t>
      </w:r>
    </w:p>
    <w:p w:rsidR="00516D91" w:rsidRPr="005D3BD5" w:rsidRDefault="00516D91" w:rsidP="00D46059">
      <w:pPr>
        <w:rPr>
          <w:rFonts w:eastAsia="Calibri"/>
          <w:b/>
          <w:sz w:val="20"/>
        </w:rPr>
      </w:pPr>
    </w:p>
    <w:p w:rsidR="00516D91" w:rsidRPr="005D3BD5" w:rsidRDefault="00516D91" w:rsidP="00516D91">
      <w:pPr>
        <w:ind w:left="3600"/>
        <w:rPr>
          <w:b/>
          <w:color w:val="000000"/>
          <w:sz w:val="20"/>
          <w:u w:val="single"/>
        </w:rPr>
      </w:pPr>
      <w:r w:rsidRPr="005D3BD5">
        <w:rPr>
          <w:b/>
          <w:color w:val="000000"/>
          <w:sz w:val="20"/>
          <w:u w:val="single"/>
        </w:rPr>
        <w:t>Subscription</w:t>
      </w:r>
      <w:r w:rsidRPr="005D3BD5">
        <w:rPr>
          <w:b/>
          <w:color w:val="000000"/>
          <w:sz w:val="20"/>
        </w:rPr>
        <w:t>              </w:t>
      </w:r>
      <w:r w:rsidRPr="005D3BD5">
        <w:rPr>
          <w:b/>
          <w:color w:val="000000"/>
          <w:sz w:val="20"/>
        </w:rPr>
        <w:tab/>
        <w:t xml:space="preserve"> </w:t>
      </w:r>
      <w:r w:rsidRPr="005D3BD5">
        <w:rPr>
          <w:b/>
          <w:color w:val="000000"/>
          <w:sz w:val="20"/>
          <w:u w:val="single"/>
        </w:rPr>
        <w:t>  L&amp;DCC Handbooks Fee</w:t>
      </w:r>
    </w:p>
    <w:p w:rsidR="00516D91" w:rsidRPr="005D3BD5" w:rsidRDefault="00516D91" w:rsidP="00516D91">
      <w:pPr>
        <w:rPr>
          <w:b/>
          <w:color w:val="000000"/>
          <w:sz w:val="20"/>
        </w:rPr>
      </w:pPr>
      <w:r w:rsidRPr="005D3BD5">
        <w:rPr>
          <w:b/>
          <w:color w:val="000000"/>
          <w:sz w:val="20"/>
        </w:rPr>
        <w:t xml:space="preserve">       </w:t>
      </w:r>
    </w:p>
    <w:p w:rsidR="00516D91" w:rsidRPr="005D3BD5" w:rsidRDefault="00BE7C9A" w:rsidP="00516D91">
      <w:pPr>
        <w:rPr>
          <w:b/>
          <w:color w:val="000000"/>
          <w:sz w:val="20"/>
        </w:rPr>
      </w:pPr>
      <w:r>
        <w:rPr>
          <w:b/>
          <w:color w:val="000000"/>
          <w:sz w:val="20"/>
        </w:rPr>
        <w:t xml:space="preserve">Full Member </w:t>
      </w:r>
      <w:r w:rsidRPr="005D3BD5">
        <w:rPr>
          <w:b/>
          <w:color w:val="000000"/>
          <w:sz w:val="20"/>
        </w:rPr>
        <w:t>Clubs:                                    </w:t>
      </w:r>
      <w:r>
        <w:rPr>
          <w:b/>
          <w:color w:val="000000"/>
          <w:sz w:val="20"/>
        </w:rPr>
        <w:t xml:space="preserve"> </w:t>
      </w:r>
      <w:r w:rsidRPr="005D3BD5">
        <w:rPr>
          <w:b/>
          <w:color w:val="000000"/>
          <w:sz w:val="20"/>
        </w:rPr>
        <w:t>   </w:t>
      </w:r>
      <w:r>
        <w:rPr>
          <w:b/>
          <w:color w:val="000000"/>
          <w:sz w:val="20"/>
        </w:rPr>
        <w:t xml:space="preserve"> £</w:t>
      </w:r>
      <w:r w:rsidRPr="005D3BD5">
        <w:rPr>
          <w:b/>
          <w:color w:val="000000"/>
          <w:sz w:val="20"/>
        </w:rPr>
        <w:t>120    (120)                      </w:t>
      </w:r>
      <w:r>
        <w:rPr>
          <w:b/>
          <w:color w:val="000000"/>
          <w:sz w:val="20"/>
        </w:rPr>
        <w:t xml:space="preserve">   £</w:t>
      </w:r>
      <w:r w:rsidRPr="005D3BD5">
        <w:rPr>
          <w:b/>
          <w:color w:val="000000"/>
          <w:sz w:val="20"/>
        </w:rPr>
        <w:t> 40       (40</w:t>
      </w:r>
      <w:r>
        <w:rPr>
          <w:b/>
          <w:color w:val="000000"/>
          <w:sz w:val="20"/>
        </w:rPr>
        <w:t>)</w:t>
      </w:r>
      <w:r w:rsidR="00516D91" w:rsidRPr="005D3BD5">
        <w:rPr>
          <w:b/>
          <w:color w:val="000000"/>
          <w:sz w:val="20"/>
        </w:rPr>
        <w:t>      </w:t>
      </w:r>
    </w:p>
    <w:p w:rsidR="00516D91" w:rsidRPr="005D3BD5" w:rsidRDefault="00516D91" w:rsidP="00516D91">
      <w:pPr>
        <w:rPr>
          <w:b/>
          <w:color w:val="000000"/>
          <w:sz w:val="20"/>
        </w:rPr>
      </w:pPr>
    </w:p>
    <w:p w:rsidR="00516D91" w:rsidRPr="005D3BD5" w:rsidRDefault="00516D91" w:rsidP="00516D91">
      <w:pPr>
        <w:rPr>
          <w:b/>
          <w:color w:val="000000"/>
          <w:sz w:val="20"/>
        </w:rPr>
      </w:pPr>
      <w:r w:rsidRPr="005D3BD5">
        <w:rPr>
          <w:b/>
          <w:color w:val="000000"/>
          <w:sz w:val="20"/>
        </w:rPr>
        <w:t>Associate Member Clubs:                                </w:t>
      </w:r>
      <w:r w:rsidR="00D2677C">
        <w:rPr>
          <w:b/>
          <w:color w:val="000000"/>
          <w:sz w:val="20"/>
        </w:rPr>
        <w:t>£</w:t>
      </w:r>
      <w:r w:rsidRPr="005D3BD5">
        <w:rPr>
          <w:b/>
          <w:color w:val="000000"/>
          <w:sz w:val="20"/>
        </w:rPr>
        <w:t xml:space="preserve"> 60      (60)                      </w:t>
      </w:r>
      <w:r w:rsidR="00D2677C">
        <w:rPr>
          <w:b/>
          <w:color w:val="000000"/>
          <w:sz w:val="20"/>
        </w:rPr>
        <w:t xml:space="preserve">    £</w:t>
      </w:r>
      <w:r w:rsidR="00B73A23">
        <w:rPr>
          <w:b/>
          <w:color w:val="000000"/>
          <w:sz w:val="20"/>
        </w:rPr>
        <w:t xml:space="preserve"> </w:t>
      </w:r>
      <w:r w:rsidRPr="005D3BD5">
        <w:rPr>
          <w:b/>
          <w:color w:val="000000"/>
          <w:sz w:val="20"/>
        </w:rPr>
        <w:t>20       (20)</w:t>
      </w:r>
    </w:p>
    <w:p w:rsidR="00D46059" w:rsidRPr="005D3BD5" w:rsidRDefault="00D46059" w:rsidP="00D46059">
      <w:pPr>
        <w:rPr>
          <w:rFonts w:eastAsia="Calibri"/>
          <w:b/>
          <w:sz w:val="20"/>
        </w:rPr>
      </w:pPr>
      <w:r w:rsidRPr="005D3BD5">
        <w:rPr>
          <w:rFonts w:eastAsia="Calibri"/>
          <w:b/>
          <w:sz w:val="20"/>
        </w:rPr>
        <w:br w:type="page"/>
      </w:r>
    </w:p>
    <w:p w:rsidR="00D46059" w:rsidRPr="005D3BD5" w:rsidRDefault="00D46059" w:rsidP="005C5484">
      <w:pPr>
        <w:rPr>
          <w:rFonts w:eastAsiaTheme="minorHAnsi"/>
          <w:b/>
          <w:color w:val="000000"/>
          <w:szCs w:val="24"/>
        </w:rPr>
      </w:pPr>
      <w:r w:rsidRPr="005D3BD5">
        <w:rPr>
          <w:b/>
          <w:color w:val="000000"/>
          <w:sz w:val="20"/>
          <w:u w:val="single"/>
        </w:rPr>
        <w:lastRenderedPageBreak/>
        <w:t>Agenda Item 11</w:t>
      </w:r>
    </w:p>
    <w:p w:rsidR="00D46059" w:rsidRPr="005D3BD5" w:rsidRDefault="00D46059" w:rsidP="005C5484">
      <w:pPr>
        <w:rPr>
          <w:color w:val="000000"/>
          <w:sz w:val="20"/>
        </w:rPr>
      </w:pPr>
    </w:p>
    <w:p w:rsidR="00D46059" w:rsidRPr="005D3BD5" w:rsidRDefault="00736120" w:rsidP="005C5484">
      <w:pPr>
        <w:rPr>
          <w:i/>
          <w:color w:val="000000"/>
          <w:sz w:val="20"/>
          <w:szCs w:val="22"/>
        </w:rPr>
      </w:pPr>
      <w:r w:rsidRPr="00736120">
        <w:rPr>
          <w:b/>
          <w:color w:val="000000"/>
          <w:sz w:val="20"/>
        </w:rPr>
        <w:t>BUSINESS OF WHICH DUE NOTICE HAS BEEN GIVEN</w:t>
      </w:r>
      <w:r w:rsidR="00D46059" w:rsidRPr="005D3BD5">
        <w:rPr>
          <w:b/>
          <w:i/>
          <w:color w:val="000000"/>
          <w:sz w:val="20"/>
        </w:rPr>
        <w:t>;</w:t>
      </w:r>
    </w:p>
    <w:p w:rsidR="00736120" w:rsidRDefault="00736120" w:rsidP="005C5484">
      <w:pPr>
        <w:rPr>
          <w:b/>
          <w:color w:val="000000"/>
          <w:sz w:val="20"/>
        </w:rPr>
      </w:pPr>
    </w:p>
    <w:p w:rsidR="00D46059" w:rsidRPr="005D3BD5" w:rsidRDefault="00736120" w:rsidP="005C5484">
      <w:pPr>
        <w:rPr>
          <w:b/>
          <w:sz w:val="20"/>
        </w:rPr>
      </w:pPr>
      <w:r w:rsidRPr="005D3BD5">
        <w:rPr>
          <w:b/>
          <w:color w:val="000000"/>
          <w:sz w:val="20"/>
        </w:rPr>
        <w:t>P</w:t>
      </w:r>
      <w:r w:rsidRPr="005D3BD5">
        <w:rPr>
          <w:b/>
          <w:sz w:val="20"/>
        </w:rPr>
        <w:t>ROPOSALS</w:t>
      </w:r>
      <w:r w:rsidRPr="005D3BD5">
        <w:rPr>
          <w:sz w:val="20"/>
        </w:rPr>
        <w:t xml:space="preserve"> </w:t>
      </w:r>
      <w:r w:rsidRPr="005D3BD5">
        <w:rPr>
          <w:b/>
          <w:sz w:val="20"/>
        </w:rPr>
        <w:t>TO AGM 2018:</w:t>
      </w:r>
    </w:p>
    <w:p w:rsidR="00736120" w:rsidRDefault="00736120" w:rsidP="005C5484">
      <w:pPr>
        <w:rPr>
          <w:b/>
          <w:sz w:val="20"/>
        </w:rPr>
      </w:pPr>
    </w:p>
    <w:p w:rsidR="007C45FB" w:rsidRPr="005D3BD5" w:rsidRDefault="007C45FB" w:rsidP="005C5484">
      <w:pPr>
        <w:rPr>
          <w:b/>
          <w:sz w:val="20"/>
        </w:rPr>
      </w:pPr>
      <w:r w:rsidRPr="005D3BD5">
        <w:rPr>
          <w:b/>
          <w:sz w:val="20"/>
        </w:rPr>
        <w:t xml:space="preserve">For the convenience of all these proposals are presented </w:t>
      </w:r>
      <w:r w:rsidR="00B7235E" w:rsidRPr="005D3BD5">
        <w:rPr>
          <w:b/>
          <w:sz w:val="20"/>
        </w:rPr>
        <w:t>as listed</w:t>
      </w:r>
      <w:r w:rsidR="009F61B9" w:rsidRPr="005D3BD5">
        <w:rPr>
          <w:b/>
          <w:sz w:val="20"/>
        </w:rPr>
        <w:t xml:space="preserve"> in </w:t>
      </w:r>
      <w:r w:rsidR="00597EE3">
        <w:rPr>
          <w:b/>
          <w:sz w:val="20"/>
        </w:rPr>
        <w:t>a “</w:t>
      </w:r>
      <w:r w:rsidR="009F61B9" w:rsidRPr="005D3BD5">
        <w:rPr>
          <w:b/>
          <w:sz w:val="20"/>
        </w:rPr>
        <w:t>Handbook 201</w:t>
      </w:r>
      <w:r w:rsidR="00F46988" w:rsidRPr="005D3BD5">
        <w:rPr>
          <w:b/>
          <w:sz w:val="20"/>
        </w:rPr>
        <w:t>7</w:t>
      </w:r>
      <w:r w:rsidR="00597EE3">
        <w:rPr>
          <w:b/>
          <w:sz w:val="20"/>
        </w:rPr>
        <w:t>”</w:t>
      </w:r>
      <w:r w:rsidRPr="005D3BD5">
        <w:rPr>
          <w:b/>
          <w:sz w:val="20"/>
        </w:rPr>
        <w:t xml:space="preserve"> running order</w:t>
      </w:r>
      <w:r w:rsidR="008E36B1" w:rsidRPr="005D3BD5">
        <w:rPr>
          <w:b/>
          <w:sz w:val="20"/>
        </w:rPr>
        <w:t>.</w:t>
      </w:r>
    </w:p>
    <w:p w:rsidR="007C45FB" w:rsidRPr="005D3BD5" w:rsidRDefault="007C45FB" w:rsidP="005C5484">
      <w:pPr>
        <w:ind w:left="720"/>
        <w:contextualSpacing/>
        <w:rPr>
          <w:rFonts w:eastAsia="Calibri"/>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38"/>
        <w:gridCol w:w="2694"/>
        <w:gridCol w:w="7230"/>
      </w:tblGrid>
      <w:tr w:rsidR="007C45FB" w:rsidRPr="005D3BD5" w:rsidTr="00032931">
        <w:trPr>
          <w:cantSplit/>
          <w:trHeight w:val="1134"/>
        </w:trPr>
        <w:tc>
          <w:tcPr>
            <w:tcW w:w="678" w:type="dxa"/>
            <w:tcBorders>
              <w:top w:val="single" w:sz="4" w:space="0" w:color="auto"/>
              <w:left w:val="single" w:sz="4" w:space="0" w:color="auto"/>
              <w:bottom w:val="single" w:sz="4" w:space="0" w:color="auto"/>
              <w:right w:val="single" w:sz="4" w:space="0" w:color="auto"/>
            </w:tcBorders>
            <w:textDirection w:val="tbRl"/>
          </w:tcPr>
          <w:p w:rsidR="007C45FB" w:rsidRPr="005D3BD5" w:rsidRDefault="007C45FB" w:rsidP="005C5484">
            <w:pPr>
              <w:ind w:left="113" w:right="113"/>
              <w:jc w:val="center"/>
              <w:rPr>
                <w:b/>
                <w:color w:val="000000"/>
                <w:sz w:val="20"/>
              </w:rPr>
            </w:pPr>
            <w:r w:rsidRPr="005D3BD5">
              <w:rPr>
                <w:b/>
                <w:color w:val="000000"/>
                <w:sz w:val="20"/>
              </w:rPr>
              <w:t>Proposal Number</w:t>
            </w:r>
          </w:p>
          <w:p w:rsidR="007C45FB" w:rsidRPr="005D3BD5" w:rsidRDefault="007C45FB" w:rsidP="005C5484">
            <w:pPr>
              <w:ind w:left="113" w:right="113"/>
              <w:jc w:val="center"/>
              <w:rPr>
                <w:b/>
                <w:color w:val="000000"/>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7C45FB" w:rsidRPr="005D3BD5" w:rsidRDefault="007C45FB" w:rsidP="005C5484">
            <w:pPr>
              <w:jc w:val="center"/>
              <w:rPr>
                <w:b/>
                <w:color w:val="000000"/>
                <w:sz w:val="20"/>
              </w:rPr>
            </w:pPr>
            <w:r w:rsidRPr="005D3BD5">
              <w:rPr>
                <w:b/>
                <w:color w:val="000000"/>
                <w:sz w:val="20"/>
              </w:rPr>
              <w:t>Introduction</w:t>
            </w:r>
          </w:p>
        </w:tc>
        <w:tc>
          <w:tcPr>
            <w:tcW w:w="7230" w:type="dxa"/>
            <w:tcBorders>
              <w:top w:val="single" w:sz="4" w:space="0" w:color="auto"/>
              <w:left w:val="single" w:sz="4" w:space="0" w:color="auto"/>
              <w:bottom w:val="single" w:sz="4" w:space="0" w:color="auto"/>
              <w:right w:val="single" w:sz="4" w:space="0" w:color="auto"/>
            </w:tcBorders>
            <w:vAlign w:val="center"/>
            <w:hideMark/>
          </w:tcPr>
          <w:p w:rsidR="007C45FB" w:rsidRPr="005D3BD5" w:rsidRDefault="007C45FB" w:rsidP="005C5484">
            <w:pPr>
              <w:jc w:val="center"/>
              <w:rPr>
                <w:b/>
                <w:color w:val="000000"/>
                <w:sz w:val="20"/>
              </w:rPr>
            </w:pPr>
            <w:r w:rsidRPr="005D3BD5">
              <w:rPr>
                <w:b/>
                <w:color w:val="000000"/>
                <w:sz w:val="20"/>
              </w:rPr>
              <w:t>Proposal</w:t>
            </w:r>
          </w:p>
        </w:tc>
      </w:tr>
      <w:tr w:rsidR="007C45FB" w:rsidRPr="005D3BD5" w:rsidTr="003434AD">
        <w:tc>
          <w:tcPr>
            <w:tcW w:w="10740" w:type="dxa"/>
            <w:gridSpan w:val="4"/>
            <w:tcBorders>
              <w:top w:val="single" w:sz="4" w:space="0" w:color="auto"/>
              <w:left w:val="single" w:sz="4" w:space="0" w:color="auto"/>
              <w:bottom w:val="single" w:sz="4" w:space="0" w:color="auto"/>
              <w:right w:val="nil"/>
            </w:tcBorders>
            <w:shd w:val="clear" w:color="auto" w:fill="BFBFBF"/>
            <w:vAlign w:val="center"/>
          </w:tcPr>
          <w:p w:rsidR="007C45FB" w:rsidRPr="005D3BD5" w:rsidRDefault="007C45FB" w:rsidP="005C5484">
            <w:pPr>
              <w:ind w:left="34"/>
              <w:contextualSpacing/>
              <w:rPr>
                <w:rFonts w:eastAsia="Calibri"/>
                <w:b/>
                <w:bCs/>
                <w:sz w:val="20"/>
              </w:rPr>
            </w:pPr>
          </w:p>
          <w:p w:rsidR="007C45FB" w:rsidRPr="005D3BD5" w:rsidRDefault="007C45FB" w:rsidP="005C5484">
            <w:pPr>
              <w:ind w:left="34"/>
              <w:contextualSpacing/>
              <w:rPr>
                <w:rFonts w:eastAsia="Calibri"/>
                <w:b/>
                <w:bCs/>
                <w:sz w:val="20"/>
                <w:u w:val="single"/>
              </w:rPr>
            </w:pPr>
            <w:r w:rsidRPr="005D3BD5">
              <w:rPr>
                <w:rFonts w:eastAsia="Calibri"/>
                <w:b/>
                <w:bCs/>
                <w:sz w:val="20"/>
              </w:rPr>
              <w:t xml:space="preserve">PROPOSALS WITHIN THE </w:t>
            </w:r>
            <w:r w:rsidRPr="005D3BD5">
              <w:rPr>
                <w:rFonts w:eastAsia="Calibri"/>
                <w:b/>
                <w:bCs/>
                <w:sz w:val="20"/>
                <w:u w:val="single"/>
              </w:rPr>
              <w:t>CONSTITUTION</w:t>
            </w:r>
          </w:p>
          <w:p w:rsidR="00037C6E" w:rsidRPr="005D3BD5" w:rsidRDefault="007C45FB" w:rsidP="005C5484">
            <w:pPr>
              <w:ind w:left="34"/>
              <w:contextualSpacing/>
              <w:rPr>
                <w:rFonts w:eastAsia="Calibri"/>
                <w:b/>
                <w:bCs/>
                <w:sz w:val="20"/>
              </w:rPr>
            </w:pPr>
            <w:r w:rsidRPr="005D3BD5">
              <w:rPr>
                <w:rFonts w:eastAsia="Calibri"/>
                <w:b/>
                <w:bCs/>
                <w:sz w:val="20"/>
              </w:rPr>
              <w:t xml:space="preserve"> 2/3 or more of </w:t>
            </w:r>
            <w:r w:rsidRPr="005D3BD5">
              <w:rPr>
                <w:rFonts w:eastAsia="Calibri"/>
                <w:b/>
                <w:bCs/>
                <w:sz w:val="20"/>
                <w:u w:val="single"/>
              </w:rPr>
              <w:t>all full member clubs</w:t>
            </w:r>
            <w:r w:rsidRPr="005D3BD5">
              <w:rPr>
                <w:rFonts w:eastAsia="Calibri"/>
                <w:b/>
                <w:bCs/>
                <w:sz w:val="20"/>
              </w:rPr>
              <w:t xml:space="preserve"> must vote in favour of these three proposals for them to succeed = 24 or more clubs as set out in the </w:t>
            </w:r>
            <w:r w:rsidR="00BE7C9A">
              <w:rPr>
                <w:rFonts w:eastAsia="Calibri"/>
                <w:b/>
                <w:bCs/>
                <w:sz w:val="20"/>
              </w:rPr>
              <w:t xml:space="preserve">LG </w:t>
            </w:r>
            <w:r w:rsidRPr="005D3BD5">
              <w:rPr>
                <w:rFonts w:eastAsia="Calibri"/>
                <w:b/>
                <w:bCs/>
                <w:sz w:val="20"/>
              </w:rPr>
              <w:t>L&amp;DCC Constitution 7.6.2</w:t>
            </w:r>
            <w:r w:rsidR="00A90548" w:rsidRPr="005D3BD5">
              <w:rPr>
                <w:rFonts w:eastAsia="Calibri"/>
                <w:b/>
                <w:bCs/>
                <w:sz w:val="20"/>
              </w:rPr>
              <w:t xml:space="preserve"> </w:t>
            </w:r>
          </w:p>
          <w:p w:rsidR="00A90548" w:rsidRPr="005D3BD5" w:rsidRDefault="00A90548" w:rsidP="005C5484">
            <w:pPr>
              <w:ind w:left="34"/>
              <w:contextualSpacing/>
              <w:rPr>
                <w:rFonts w:eastAsia="Calibri"/>
                <w:b/>
                <w:bCs/>
                <w:sz w:val="20"/>
              </w:rPr>
            </w:pPr>
            <w:r w:rsidRPr="005D3BD5">
              <w:rPr>
                <w:rFonts w:eastAsia="Calibri"/>
                <w:b/>
                <w:bCs/>
                <w:sz w:val="20"/>
              </w:rPr>
              <w:t>Associate Member Clubs are not eligible to vote in proposal 1</w:t>
            </w:r>
          </w:p>
        </w:tc>
      </w:tr>
      <w:tr w:rsidR="00F46988" w:rsidRPr="005D3BD5" w:rsidTr="00032931">
        <w:tc>
          <w:tcPr>
            <w:tcW w:w="678" w:type="dxa"/>
            <w:tcBorders>
              <w:top w:val="single" w:sz="4" w:space="0" w:color="auto"/>
              <w:left w:val="single" w:sz="4" w:space="0" w:color="auto"/>
              <w:bottom w:val="single" w:sz="4" w:space="0" w:color="auto"/>
              <w:right w:val="single" w:sz="4" w:space="0" w:color="auto"/>
            </w:tcBorders>
            <w:vAlign w:val="center"/>
            <w:hideMark/>
          </w:tcPr>
          <w:p w:rsidR="00F46988" w:rsidRPr="005D3BD5" w:rsidRDefault="00F46988" w:rsidP="00F46988">
            <w:pPr>
              <w:ind w:left="34"/>
              <w:contextualSpacing/>
              <w:jc w:val="center"/>
              <w:rPr>
                <w:rFonts w:eastAsia="Calibri"/>
                <w:b/>
                <w:bCs/>
                <w:sz w:val="20"/>
              </w:rPr>
            </w:pPr>
            <w:r w:rsidRPr="005D3BD5">
              <w:rPr>
                <w:rFonts w:eastAsia="Calibri"/>
                <w:b/>
                <w:bCs/>
                <w:sz w:val="20"/>
              </w:rPr>
              <w:t>1</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376FF6" w:rsidRPr="005D3BD5" w:rsidRDefault="00376FF6" w:rsidP="00F46988">
            <w:pPr>
              <w:rPr>
                <w:b/>
                <w:color w:val="000000" w:themeColor="text1"/>
                <w:sz w:val="20"/>
              </w:rPr>
            </w:pPr>
          </w:p>
          <w:p w:rsidR="00F46988" w:rsidRPr="005D3BD5" w:rsidRDefault="00F46988" w:rsidP="00F46988">
            <w:pPr>
              <w:rPr>
                <w:b/>
                <w:color w:val="000000" w:themeColor="text1"/>
                <w:sz w:val="20"/>
              </w:rPr>
            </w:pPr>
            <w:r w:rsidRPr="005D3BD5">
              <w:rPr>
                <w:b/>
                <w:color w:val="000000" w:themeColor="text1"/>
                <w:sz w:val="20"/>
              </w:rPr>
              <w:t>Fines and penalties</w:t>
            </w:r>
          </w:p>
          <w:p w:rsidR="00F46988" w:rsidRPr="005D3BD5" w:rsidRDefault="00F46988" w:rsidP="00F46988">
            <w:pPr>
              <w:rPr>
                <w:b/>
                <w:color w:val="000000" w:themeColor="text1"/>
                <w:sz w:val="20"/>
              </w:rPr>
            </w:pPr>
          </w:p>
          <w:p w:rsidR="00F46988" w:rsidRPr="005D3BD5" w:rsidRDefault="00F46988" w:rsidP="00F46988">
            <w:pPr>
              <w:rPr>
                <w:color w:val="0000FF"/>
                <w:sz w:val="20"/>
              </w:rPr>
            </w:pPr>
            <w:r w:rsidRPr="005D3BD5">
              <w:rPr>
                <w:color w:val="0000FF"/>
                <w:sz w:val="20"/>
              </w:rPr>
              <w:t xml:space="preserve">This proposal is an attempt to raise awareness during the playing season of club players and officials regarding the </w:t>
            </w:r>
            <w:r w:rsidR="00DF4243" w:rsidRPr="005D3BD5">
              <w:rPr>
                <w:color w:val="0000FF"/>
                <w:sz w:val="20"/>
              </w:rPr>
              <w:t>number</w:t>
            </w:r>
            <w:r w:rsidRPr="005D3BD5">
              <w:rPr>
                <w:color w:val="0000FF"/>
                <w:sz w:val="20"/>
              </w:rPr>
              <w:t xml:space="preserve"> of fines levied.</w:t>
            </w:r>
          </w:p>
          <w:p w:rsidR="00F46988" w:rsidRPr="005D3BD5" w:rsidRDefault="00F46988" w:rsidP="00F46988">
            <w:pPr>
              <w:rPr>
                <w:color w:val="0000FF"/>
                <w:sz w:val="20"/>
              </w:rPr>
            </w:pPr>
          </w:p>
          <w:p w:rsidR="00F46988" w:rsidRPr="005D3BD5" w:rsidRDefault="00F46988" w:rsidP="00F46988">
            <w:pPr>
              <w:rPr>
                <w:color w:val="0000FF"/>
                <w:sz w:val="20"/>
              </w:rPr>
            </w:pPr>
            <w:r w:rsidRPr="005D3BD5">
              <w:rPr>
                <w:color w:val="0000FF"/>
                <w:sz w:val="20"/>
              </w:rPr>
              <w:t xml:space="preserve"> </w:t>
            </w:r>
          </w:p>
        </w:tc>
        <w:tc>
          <w:tcPr>
            <w:tcW w:w="7230"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b/>
                <w:i/>
                <w:color w:val="FF0000"/>
                <w:sz w:val="20"/>
              </w:rPr>
            </w:pPr>
          </w:p>
          <w:p w:rsidR="00F46988" w:rsidRPr="005D3BD5" w:rsidRDefault="00F46988" w:rsidP="00F46988">
            <w:pPr>
              <w:rPr>
                <w:b/>
                <w:i/>
                <w:color w:val="FF0000"/>
                <w:sz w:val="20"/>
              </w:rPr>
            </w:pPr>
            <w:r w:rsidRPr="005D3BD5">
              <w:rPr>
                <w:b/>
                <w:i/>
                <w:color w:val="FF0000"/>
                <w:sz w:val="20"/>
              </w:rPr>
              <w:t>Replace existing Clause 12.2</w:t>
            </w:r>
          </w:p>
          <w:p w:rsidR="00F46988" w:rsidRPr="005D3BD5" w:rsidRDefault="00F46988" w:rsidP="00F46988">
            <w:pPr>
              <w:rPr>
                <w:b/>
                <w:i/>
                <w:color w:val="FF0000"/>
                <w:sz w:val="20"/>
              </w:rPr>
            </w:pPr>
          </w:p>
          <w:p w:rsidR="00F46988" w:rsidRPr="005D3BD5" w:rsidRDefault="00F46988" w:rsidP="00F46988">
            <w:pPr>
              <w:autoSpaceDE w:val="0"/>
              <w:autoSpaceDN w:val="0"/>
              <w:adjustRightInd w:val="0"/>
              <w:ind w:left="567" w:hanging="567"/>
              <w:rPr>
                <w:b/>
                <w:i/>
                <w:sz w:val="20"/>
              </w:rPr>
            </w:pPr>
            <w:r w:rsidRPr="005D3BD5">
              <w:rPr>
                <w:i/>
                <w:color w:val="FF0000"/>
                <w:sz w:val="20"/>
              </w:rPr>
              <w:t>12.2</w:t>
            </w:r>
            <w:r w:rsidRPr="005D3BD5">
              <w:rPr>
                <w:i/>
                <w:color w:val="FF0000"/>
                <w:sz w:val="20"/>
              </w:rPr>
              <w:tab/>
            </w:r>
            <w:r w:rsidRPr="005D3BD5">
              <w:rPr>
                <w:color w:val="FF0000"/>
                <w:sz w:val="20"/>
              </w:rPr>
              <w:t>Point penalties will be incurred by clubs that fail to comply with Clause 6.5 above and with the Playing Regulations (Clauses 4.1.</w:t>
            </w:r>
            <w:r w:rsidRPr="005D3BD5">
              <w:rPr>
                <w:i/>
                <w:color w:val="FF0000"/>
                <w:sz w:val="20"/>
              </w:rPr>
              <w:t>9</w:t>
            </w:r>
            <w:r w:rsidRPr="005D3BD5">
              <w:rPr>
                <w:color w:val="FF0000"/>
                <w:sz w:val="20"/>
              </w:rPr>
              <w:t xml:space="preserve"> and 6).</w:t>
            </w:r>
            <w:r w:rsidRPr="005D3BD5">
              <w:rPr>
                <w:i/>
                <w:color w:val="FF0000"/>
                <w:sz w:val="16"/>
                <w:szCs w:val="16"/>
              </w:rPr>
              <w:t xml:space="preserve">  </w:t>
            </w:r>
            <w:r w:rsidRPr="005D3BD5">
              <w:rPr>
                <w:b/>
                <w:i/>
                <w:color w:val="FF0000"/>
                <w:sz w:val="20"/>
              </w:rPr>
              <w:t xml:space="preserve">The total fines levied on clubs will be reported twice during the playing season, i.e. at the end of May and July.  If a club’s total fine exceeds £100 at the end of May or £200 at the end of July it will lose 5 points for all its teams. </w:t>
            </w:r>
          </w:p>
          <w:p w:rsidR="00F46988" w:rsidRPr="005D3BD5" w:rsidRDefault="00F46988" w:rsidP="00F46988">
            <w:pPr>
              <w:ind w:left="624" w:hanging="624"/>
              <w:rPr>
                <w:i/>
                <w:color w:val="FF0000"/>
                <w:sz w:val="20"/>
              </w:rPr>
            </w:pPr>
          </w:p>
        </w:tc>
      </w:tr>
      <w:tr w:rsidR="00F46988" w:rsidRPr="005D3BD5" w:rsidTr="003434AD">
        <w:tc>
          <w:tcPr>
            <w:tcW w:w="1074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F46988" w:rsidRPr="005D3BD5" w:rsidRDefault="00F46988" w:rsidP="00F46988">
            <w:pPr>
              <w:ind w:left="34"/>
              <w:contextualSpacing/>
              <w:rPr>
                <w:rFonts w:eastAsia="Calibri"/>
                <w:b/>
                <w:bCs/>
                <w:sz w:val="20"/>
              </w:rPr>
            </w:pPr>
          </w:p>
          <w:p w:rsidR="00F46988" w:rsidRPr="005D3BD5" w:rsidRDefault="00F46988" w:rsidP="00F46988">
            <w:pPr>
              <w:ind w:left="34"/>
              <w:contextualSpacing/>
              <w:rPr>
                <w:rFonts w:eastAsia="Calibri"/>
                <w:b/>
                <w:bCs/>
                <w:sz w:val="20"/>
                <w:u w:val="single"/>
              </w:rPr>
            </w:pPr>
            <w:r w:rsidRPr="005D3BD5">
              <w:rPr>
                <w:rFonts w:eastAsia="Calibri"/>
                <w:b/>
                <w:bCs/>
                <w:sz w:val="20"/>
              </w:rPr>
              <w:t xml:space="preserve">PROPOSALS WITHIN THE </w:t>
            </w:r>
            <w:r w:rsidRPr="005D3BD5">
              <w:rPr>
                <w:rFonts w:eastAsia="Calibri"/>
                <w:b/>
                <w:bCs/>
                <w:sz w:val="20"/>
                <w:u w:val="single"/>
              </w:rPr>
              <w:t>PLAYING REGULATIONS</w:t>
            </w:r>
          </w:p>
          <w:p w:rsidR="00F46988" w:rsidRPr="005D3BD5" w:rsidRDefault="00F46988" w:rsidP="00F46988">
            <w:pPr>
              <w:ind w:left="34"/>
              <w:contextualSpacing/>
              <w:rPr>
                <w:rFonts w:eastAsia="Calibri"/>
                <w:b/>
                <w:bCs/>
                <w:sz w:val="20"/>
              </w:rPr>
            </w:pPr>
            <w:r w:rsidRPr="005D3BD5">
              <w:rPr>
                <w:rFonts w:eastAsia="Calibri"/>
                <w:b/>
                <w:bCs/>
                <w:sz w:val="20"/>
              </w:rPr>
              <w:t xml:space="preserve"> 2/3 or more of clubs </w:t>
            </w:r>
            <w:r w:rsidRPr="005D3BD5">
              <w:rPr>
                <w:rFonts w:eastAsia="Calibri"/>
                <w:b/>
                <w:bCs/>
                <w:sz w:val="20"/>
                <w:u w:val="single"/>
              </w:rPr>
              <w:t>actually voting</w:t>
            </w:r>
            <w:r w:rsidRPr="005D3BD5">
              <w:rPr>
                <w:rFonts w:eastAsia="Calibri"/>
                <w:b/>
                <w:bCs/>
                <w:sz w:val="20"/>
              </w:rPr>
              <w:t xml:space="preserve"> must vote in favour of these thirteen proposals for them to succeed = 24 or more clubs as set out in 7.6.4. Associate Member Clubs may, with the permission of the meeting, also vote where the proposal affects them i.e. they may vote in proposals </w:t>
            </w:r>
            <w:r w:rsidR="000F7B39">
              <w:rPr>
                <w:rFonts w:eastAsia="Calibri"/>
                <w:b/>
                <w:bCs/>
                <w:sz w:val="20"/>
              </w:rPr>
              <w:t>2/3/4/</w:t>
            </w:r>
            <w:r w:rsidRPr="005D3BD5">
              <w:rPr>
                <w:rFonts w:eastAsia="Calibri"/>
                <w:b/>
                <w:bCs/>
                <w:sz w:val="20"/>
              </w:rPr>
              <w:t>5/6/</w:t>
            </w:r>
            <w:r w:rsidR="000F7B39">
              <w:rPr>
                <w:rFonts w:eastAsia="Calibri"/>
                <w:b/>
                <w:bCs/>
                <w:sz w:val="20"/>
              </w:rPr>
              <w:t>8/9/10/</w:t>
            </w:r>
            <w:r w:rsidRPr="005D3BD5">
              <w:rPr>
                <w:rFonts w:eastAsia="Calibri"/>
                <w:b/>
                <w:bCs/>
                <w:sz w:val="20"/>
              </w:rPr>
              <w:t>11/1</w:t>
            </w:r>
            <w:r w:rsidR="000F7B39">
              <w:rPr>
                <w:rFonts w:eastAsia="Calibri"/>
                <w:b/>
                <w:bCs/>
                <w:sz w:val="20"/>
              </w:rPr>
              <w:t>2</w:t>
            </w:r>
            <w:r w:rsidRPr="005D3BD5">
              <w:rPr>
                <w:rFonts w:eastAsia="Calibri"/>
                <w:b/>
                <w:bCs/>
                <w:sz w:val="20"/>
              </w:rPr>
              <w:t>/1</w:t>
            </w:r>
            <w:r w:rsidR="000F7B39">
              <w:rPr>
                <w:rFonts w:eastAsia="Calibri"/>
                <w:b/>
                <w:bCs/>
                <w:sz w:val="20"/>
              </w:rPr>
              <w:t>3  NOT IN PROPOSAL 7</w:t>
            </w:r>
          </w:p>
          <w:p w:rsidR="00F46988" w:rsidRPr="005D3BD5" w:rsidRDefault="00F46988" w:rsidP="00F46988">
            <w:pPr>
              <w:rPr>
                <w:sz w:val="20"/>
              </w:rPr>
            </w:pPr>
          </w:p>
        </w:tc>
      </w:tr>
      <w:tr w:rsidR="00F46988" w:rsidRPr="005D3BD5" w:rsidTr="00032931">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46988" w:rsidRPr="005D3BD5" w:rsidRDefault="00F46988" w:rsidP="00F46988">
            <w:pPr>
              <w:jc w:val="center"/>
              <w:rPr>
                <w:b/>
                <w:sz w:val="20"/>
              </w:rPr>
            </w:pPr>
            <w:r w:rsidRPr="005D3BD5">
              <w:rPr>
                <w:b/>
                <w:sz w:val="20"/>
              </w:rPr>
              <w:t>2</w:t>
            </w:r>
          </w:p>
        </w:tc>
        <w:tc>
          <w:tcPr>
            <w:tcW w:w="2694"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sz w:val="20"/>
              </w:rPr>
            </w:pPr>
          </w:p>
          <w:p w:rsidR="00F46988" w:rsidRPr="005D3BD5" w:rsidRDefault="00F46988" w:rsidP="00F46988">
            <w:pPr>
              <w:rPr>
                <w:b/>
                <w:color w:val="000000" w:themeColor="text1"/>
                <w:sz w:val="20"/>
              </w:rPr>
            </w:pPr>
            <w:r w:rsidRPr="005D3BD5">
              <w:rPr>
                <w:b/>
                <w:color w:val="000000" w:themeColor="text1"/>
                <w:sz w:val="20"/>
              </w:rPr>
              <w:t>Competitions</w:t>
            </w:r>
          </w:p>
          <w:p w:rsidR="00F46988" w:rsidRPr="005D3BD5" w:rsidRDefault="00F46988" w:rsidP="00F46988">
            <w:pPr>
              <w:rPr>
                <w:color w:val="000000" w:themeColor="text1"/>
                <w:sz w:val="20"/>
              </w:rPr>
            </w:pPr>
          </w:p>
          <w:p w:rsidR="00F46988" w:rsidRPr="005D3BD5" w:rsidRDefault="00F46988" w:rsidP="00F46988">
            <w:pPr>
              <w:rPr>
                <w:color w:val="0000FF"/>
                <w:sz w:val="20"/>
              </w:rPr>
            </w:pPr>
            <w:r w:rsidRPr="005D3BD5">
              <w:rPr>
                <w:color w:val="0000FF"/>
                <w:sz w:val="20"/>
              </w:rPr>
              <w:t xml:space="preserve">The proposed league structural changes and those affecting rearrangement of cancelled matches were </w:t>
            </w:r>
            <w:r w:rsidR="00D66567">
              <w:rPr>
                <w:color w:val="0000FF"/>
                <w:sz w:val="20"/>
              </w:rPr>
              <w:t xml:space="preserve">discussed and </w:t>
            </w:r>
            <w:r w:rsidRPr="005D3BD5">
              <w:rPr>
                <w:color w:val="0000FF"/>
                <w:sz w:val="20"/>
              </w:rPr>
              <w:t>agreed by the clubs at the 2017 3rd XI Pre-season SGM.</w:t>
            </w:r>
          </w:p>
          <w:p w:rsidR="00F46988" w:rsidRDefault="00F46988" w:rsidP="00F46988">
            <w:pPr>
              <w:rPr>
                <w:color w:val="0000FF"/>
                <w:sz w:val="20"/>
              </w:rPr>
            </w:pPr>
          </w:p>
          <w:p w:rsidR="00BE7C9A" w:rsidRDefault="00BE7C9A" w:rsidP="00F46988">
            <w:pPr>
              <w:rPr>
                <w:color w:val="0000FF"/>
                <w:sz w:val="20"/>
              </w:rPr>
            </w:pPr>
          </w:p>
          <w:p w:rsidR="00BE7C9A" w:rsidRDefault="00BE7C9A" w:rsidP="00F46988">
            <w:pPr>
              <w:rPr>
                <w:color w:val="0000FF"/>
                <w:sz w:val="20"/>
              </w:rPr>
            </w:pPr>
          </w:p>
          <w:p w:rsidR="00BE7C9A" w:rsidRDefault="00BE7C9A" w:rsidP="00F46988">
            <w:pPr>
              <w:rPr>
                <w:color w:val="0000FF"/>
                <w:sz w:val="20"/>
              </w:rPr>
            </w:pPr>
          </w:p>
          <w:p w:rsidR="00BE7C9A" w:rsidRDefault="00BE7C9A" w:rsidP="00F46988">
            <w:pPr>
              <w:rPr>
                <w:color w:val="0000FF"/>
                <w:sz w:val="20"/>
              </w:rPr>
            </w:pPr>
          </w:p>
          <w:p w:rsidR="00BE7C9A" w:rsidRDefault="00BE7C9A" w:rsidP="00F46988">
            <w:pPr>
              <w:rPr>
                <w:color w:val="0000FF"/>
                <w:sz w:val="20"/>
              </w:rPr>
            </w:pPr>
          </w:p>
          <w:p w:rsidR="00BE7C9A" w:rsidRPr="005D3BD5" w:rsidRDefault="00BE7C9A" w:rsidP="00F46988">
            <w:pPr>
              <w:rPr>
                <w:color w:val="0000FF"/>
                <w:sz w:val="20"/>
              </w:rPr>
            </w:pPr>
          </w:p>
          <w:p w:rsidR="00F46988" w:rsidRPr="005D3BD5" w:rsidRDefault="00F46988" w:rsidP="00F46988">
            <w:pPr>
              <w:rPr>
                <w:color w:val="0000FF"/>
                <w:sz w:val="20"/>
              </w:rPr>
            </w:pPr>
            <w:r w:rsidRPr="005D3BD5">
              <w:rPr>
                <w:color w:val="0000FF"/>
                <w:sz w:val="20"/>
              </w:rPr>
              <w:t>The Sunday changes in particular are to reduce the pressure on grounds with the increase in the number of cup competitions and also to reduce travelling distances and times.</w:t>
            </w:r>
          </w:p>
          <w:p w:rsidR="00F46988" w:rsidRDefault="00F46988" w:rsidP="00F46988">
            <w:pPr>
              <w:rPr>
                <w:color w:val="000000" w:themeColor="text1"/>
                <w:sz w:val="20"/>
              </w:rPr>
            </w:pPr>
          </w:p>
          <w:p w:rsidR="00BE7C9A" w:rsidRPr="005D3BD5" w:rsidRDefault="00BE7C9A" w:rsidP="00F46988">
            <w:pPr>
              <w:rPr>
                <w:color w:val="000000" w:themeColor="text1"/>
                <w:sz w:val="20"/>
              </w:rPr>
            </w:pPr>
          </w:p>
          <w:p w:rsidR="00F46988" w:rsidRPr="005D3BD5" w:rsidRDefault="00F46988" w:rsidP="00F46988">
            <w:pPr>
              <w:contextualSpacing/>
              <w:rPr>
                <w:rFonts w:eastAsia="Calibri"/>
                <w:b/>
                <w:sz w:val="20"/>
              </w:rPr>
            </w:pPr>
            <w:r w:rsidRPr="005D3BD5">
              <w:rPr>
                <w:rFonts w:eastAsia="Calibri"/>
                <w:sz w:val="20"/>
                <w:lang w:val="en-US"/>
              </w:rPr>
              <w:t>PLAYING REGS</w:t>
            </w:r>
          </w:p>
          <w:p w:rsidR="00F46988" w:rsidRPr="005D3BD5" w:rsidRDefault="00F46988" w:rsidP="00F46988">
            <w:pPr>
              <w:contextualSpacing/>
              <w:rPr>
                <w:rFonts w:eastAsia="Calibri"/>
                <w:i/>
                <w:sz w:val="20"/>
                <w:lang w:val="en-US"/>
              </w:rPr>
            </w:pPr>
            <w:r w:rsidRPr="005D3BD5">
              <w:rPr>
                <w:rFonts w:eastAsia="Calibri"/>
                <w:i/>
                <w:sz w:val="20"/>
                <w:lang w:val="en-US"/>
              </w:rPr>
              <w:lastRenderedPageBreak/>
              <w:t xml:space="preserve">P44 </w:t>
            </w:r>
            <w:r w:rsidRPr="005D3BD5">
              <w:rPr>
                <w:rFonts w:eastAsia="Calibri"/>
                <w:i/>
                <w:color w:val="000000" w:themeColor="text1"/>
                <w:sz w:val="20"/>
                <w:lang w:val="en-US"/>
              </w:rPr>
              <w:t xml:space="preserve">New 1.3.1 </w:t>
            </w:r>
            <w:r w:rsidR="00BE7C9A">
              <w:rPr>
                <w:rFonts w:eastAsia="Calibri"/>
                <w:i/>
                <w:color w:val="000000" w:themeColor="text1"/>
                <w:sz w:val="20"/>
                <w:lang w:val="en-US"/>
              </w:rPr>
              <w:t>and</w:t>
            </w:r>
            <w:r w:rsidRPr="005D3BD5">
              <w:rPr>
                <w:rFonts w:eastAsia="Calibri"/>
                <w:i/>
                <w:color w:val="000000" w:themeColor="text1"/>
                <w:sz w:val="20"/>
                <w:lang w:val="en-US"/>
              </w:rPr>
              <w:t xml:space="preserve"> 1.3.</w:t>
            </w:r>
            <w:r w:rsidR="00006516">
              <w:rPr>
                <w:rFonts w:eastAsia="Calibri"/>
                <w:i/>
                <w:color w:val="000000" w:themeColor="text1"/>
                <w:sz w:val="20"/>
                <w:lang w:val="en-US"/>
              </w:rPr>
              <w:t>2</w:t>
            </w:r>
          </w:p>
          <w:p w:rsidR="00F46988" w:rsidRDefault="00F46988" w:rsidP="00F46988">
            <w:pPr>
              <w:rPr>
                <w:color w:val="000000" w:themeColor="text1"/>
                <w:sz w:val="20"/>
              </w:rPr>
            </w:pPr>
          </w:p>
          <w:p w:rsidR="00BE7C9A" w:rsidRDefault="00BE7C9A" w:rsidP="00F46988">
            <w:pPr>
              <w:rPr>
                <w:color w:val="000000" w:themeColor="text1"/>
                <w:sz w:val="20"/>
              </w:rPr>
            </w:pPr>
          </w:p>
          <w:p w:rsidR="00BE7C9A" w:rsidRDefault="00BE7C9A" w:rsidP="00F46988">
            <w:pPr>
              <w:rPr>
                <w:color w:val="000000" w:themeColor="text1"/>
                <w:sz w:val="20"/>
              </w:rPr>
            </w:pPr>
          </w:p>
          <w:p w:rsidR="00BE7C9A" w:rsidRDefault="00BE7C9A" w:rsidP="00F46988">
            <w:pPr>
              <w:rPr>
                <w:color w:val="000000" w:themeColor="text1"/>
                <w:sz w:val="20"/>
              </w:rPr>
            </w:pPr>
          </w:p>
          <w:p w:rsidR="00BE7C9A" w:rsidRDefault="00BE7C9A" w:rsidP="00F46988">
            <w:pPr>
              <w:rPr>
                <w:color w:val="000000" w:themeColor="text1"/>
                <w:sz w:val="20"/>
              </w:rPr>
            </w:pPr>
          </w:p>
          <w:p w:rsidR="00BE7C9A" w:rsidRDefault="00BE7C9A" w:rsidP="00F46988">
            <w:pPr>
              <w:rPr>
                <w:color w:val="000000" w:themeColor="text1"/>
                <w:sz w:val="20"/>
              </w:rPr>
            </w:pPr>
          </w:p>
          <w:p w:rsidR="00BE7C9A" w:rsidRPr="005D3BD5" w:rsidRDefault="00BE7C9A" w:rsidP="00BE7C9A">
            <w:pPr>
              <w:rPr>
                <w:color w:val="0000FF"/>
                <w:sz w:val="20"/>
              </w:rPr>
            </w:pPr>
            <w:r w:rsidRPr="005D3BD5">
              <w:rPr>
                <w:color w:val="0000FF"/>
                <w:sz w:val="20"/>
              </w:rPr>
              <w:t>Th</w:t>
            </w:r>
            <w:r w:rsidR="00006516">
              <w:rPr>
                <w:color w:val="0000FF"/>
                <w:sz w:val="20"/>
              </w:rPr>
              <w:t>e</w:t>
            </w:r>
            <w:r>
              <w:rPr>
                <w:color w:val="0000FF"/>
                <w:sz w:val="20"/>
              </w:rPr>
              <w:t>s</w:t>
            </w:r>
            <w:r w:rsidR="00006516">
              <w:rPr>
                <w:color w:val="0000FF"/>
                <w:sz w:val="20"/>
              </w:rPr>
              <w:t>e</w:t>
            </w:r>
            <w:r>
              <w:rPr>
                <w:color w:val="0000FF"/>
                <w:sz w:val="20"/>
              </w:rPr>
              <w:t xml:space="preserve"> change</w:t>
            </w:r>
            <w:r w:rsidR="00006516">
              <w:rPr>
                <w:color w:val="0000FF"/>
                <w:sz w:val="20"/>
              </w:rPr>
              <w:t>s</w:t>
            </w:r>
            <w:r>
              <w:rPr>
                <w:color w:val="0000FF"/>
                <w:sz w:val="20"/>
              </w:rPr>
              <w:t xml:space="preserve"> </w:t>
            </w:r>
            <w:r w:rsidR="00006516">
              <w:rPr>
                <w:color w:val="0000FF"/>
                <w:sz w:val="20"/>
              </w:rPr>
              <w:t>are</w:t>
            </w:r>
            <w:r>
              <w:rPr>
                <w:color w:val="0000FF"/>
                <w:sz w:val="20"/>
              </w:rPr>
              <w:t xml:space="preserve"> to clarify acceptable reasons for match cancellations and </w:t>
            </w:r>
            <w:r w:rsidR="00006516">
              <w:rPr>
                <w:color w:val="0000FF"/>
                <w:sz w:val="20"/>
              </w:rPr>
              <w:t xml:space="preserve">the procedures for fixture </w:t>
            </w:r>
            <w:r>
              <w:rPr>
                <w:color w:val="0000FF"/>
                <w:sz w:val="20"/>
              </w:rPr>
              <w:t>rearrangements</w:t>
            </w:r>
            <w:r w:rsidR="00006516">
              <w:rPr>
                <w:color w:val="0000FF"/>
                <w:sz w:val="20"/>
              </w:rPr>
              <w:t>, following problems experienced in 2017.</w:t>
            </w:r>
          </w:p>
          <w:p w:rsidR="00BE7C9A" w:rsidRDefault="00BE7C9A" w:rsidP="00BE7C9A">
            <w:pPr>
              <w:rPr>
                <w:color w:val="000000" w:themeColor="text1"/>
                <w:sz w:val="20"/>
              </w:rPr>
            </w:pPr>
          </w:p>
          <w:p w:rsidR="00BE7C9A" w:rsidRDefault="00BE7C9A" w:rsidP="00BE7C9A">
            <w:pPr>
              <w:rPr>
                <w:color w:val="000000" w:themeColor="text1"/>
                <w:sz w:val="20"/>
              </w:rPr>
            </w:pPr>
          </w:p>
          <w:p w:rsidR="00BE7C9A" w:rsidRDefault="00BE7C9A" w:rsidP="00BE7C9A">
            <w:pPr>
              <w:rPr>
                <w:color w:val="000000" w:themeColor="text1"/>
                <w:sz w:val="20"/>
              </w:rPr>
            </w:pPr>
          </w:p>
          <w:p w:rsidR="00BE7C9A" w:rsidRDefault="00BE7C9A" w:rsidP="00BE7C9A">
            <w:pPr>
              <w:rPr>
                <w:color w:val="000000" w:themeColor="text1"/>
                <w:sz w:val="20"/>
              </w:rPr>
            </w:pPr>
          </w:p>
          <w:p w:rsidR="00BE7C9A" w:rsidRDefault="00BE7C9A" w:rsidP="00BE7C9A">
            <w:pPr>
              <w:rPr>
                <w:color w:val="000000" w:themeColor="text1"/>
                <w:sz w:val="20"/>
              </w:rPr>
            </w:pPr>
          </w:p>
          <w:p w:rsidR="00BE7C9A" w:rsidRDefault="00BE7C9A" w:rsidP="00BE7C9A">
            <w:pPr>
              <w:rPr>
                <w:color w:val="000000" w:themeColor="text1"/>
                <w:sz w:val="20"/>
              </w:rPr>
            </w:pPr>
          </w:p>
          <w:p w:rsidR="00BE7C9A" w:rsidRDefault="00BE7C9A" w:rsidP="00BE7C9A">
            <w:pPr>
              <w:rPr>
                <w:color w:val="000000" w:themeColor="text1"/>
                <w:sz w:val="20"/>
              </w:rPr>
            </w:pPr>
          </w:p>
          <w:p w:rsidR="00BE7C9A" w:rsidRDefault="00BE7C9A" w:rsidP="00BE7C9A">
            <w:pPr>
              <w:rPr>
                <w:color w:val="000000" w:themeColor="text1"/>
                <w:sz w:val="20"/>
              </w:rPr>
            </w:pPr>
          </w:p>
          <w:p w:rsidR="00BE7C9A" w:rsidRDefault="00BE7C9A" w:rsidP="00BE7C9A">
            <w:pPr>
              <w:rPr>
                <w:color w:val="000000" w:themeColor="text1"/>
                <w:sz w:val="20"/>
              </w:rPr>
            </w:pPr>
          </w:p>
          <w:p w:rsidR="00BE7C9A" w:rsidRDefault="00BE7C9A" w:rsidP="00BE7C9A">
            <w:pPr>
              <w:rPr>
                <w:color w:val="000000" w:themeColor="text1"/>
                <w:sz w:val="20"/>
              </w:rPr>
            </w:pPr>
          </w:p>
          <w:p w:rsidR="00BE7C9A" w:rsidRDefault="00BE7C9A" w:rsidP="00BE7C9A">
            <w:pPr>
              <w:rPr>
                <w:color w:val="000000" w:themeColor="text1"/>
                <w:sz w:val="20"/>
              </w:rPr>
            </w:pPr>
          </w:p>
          <w:p w:rsidR="00BE7C9A" w:rsidRDefault="00BE7C9A" w:rsidP="00BE7C9A">
            <w:pPr>
              <w:rPr>
                <w:color w:val="000000" w:themeColor="text1"/>
                <w:sz w:val="20"/>
              </w:rPr>
            </w:pPr>
          </w:p>
          <w:p w:rsidR="00BE7C9A" w:rsidRPr="005D3BD5" w:rsidRDefault="00BE7C9A" w:rsidP="00BE7C9A">
            <w:pPr>
              <w:rPr>
                <w:color w:val="000000" w:themeColor="text1"/>
                <w:sz w:val="20"/>
              </w:rPr>
            </w:pPr>
          </w:p>
          <w:p w:rsidR="00BE7C9A" w:rsidRPr="005D3BD5" w:rsidRDefault="00BE7C9A" w:rsidP="00BE7C9A">
            <w:pPr>
              <w:contextualSpacing/>
              <w:rPr>
                <w:rFonts w:eastAsia="Calibri"/>
                <w:b/>
                <w:sz w:val="20"/>
              </w:rPr>
            </w:pPr>
            <w:r w:rsidRPr="005D3BD5">
              <w:rPr>
                <w:rFonts w:eastAsia="Calibri"/>
                <w:sz w:val="20"/>
                <w:lang w:val="en-US"/>
              </w:rPr>
              <w:t>PLAYING REGS</w:t>
            </w:r>
          </w:p>
          <w:p w:rsidR="00BE7C9A" w:rsidRPr="005D3BD5" w:rsidRDefault="00BE7C9A" w:rsidP="00BE7C9A">
            <w:pPr>
              <w:contextualSpacing/>
              <w:rPr>
                <w:rFonts w:eastAsia="Calibri"/>
                <w:i/>
                <w:sz w:val="20"/>
                <w:lang w:val="en-US"/>
              </w:rPr>
            </w:pPr>
            <w:r w:rsidRPr="005D3BD5">
              <w:rPr>
                <w:rFonts w:eastAsia="Calibri"/>
                <w:i/>
                <w:sz w:val="20"/>
                <w:lang w:val="en-US"/>
              </w:rPr>
              <w:t xml:space="preserve">P44 </w:t>
            </w:r>
            <w:r w:rsidRPr="005D3BD5">
              <w:rPr>
                <w:rFonts w:eastAsia="Calibri"/>
                <w:i/>
                <w:color w:val="000000" w:themeColor="text1"/>
                <w:sz w:val="20"/>
                <w:lang w:val="en-US"/>
              </w:rPr>
              <w:t>New 1.3.</w:t>
            </w:r>
            <w:r>
              <w:rPr>
                <w:rFonts w:eastAsia="Calibri"/>
                <w:i/>
                <w:color w:val="000000" w:themeColor="text1"/>
                <w:sz w:val="20"/>
                <w:lang w:val="en-US"/>
              </w:rPr>
              <w:t>3</w:t>
            </w:r>
            <w:r w:rsidRPr="005D3BD5">
              <w:rPr>
                <w:rFonts w:eastAsia="Calibri"/>
                <w:i/>
                <w:color w:val="000000" w:themeColor="text1"/>
                <w:sz w:val="20"/>
                <w:lang w:val="en-US"/>
              </w:rPr>
              <w:t xml:space="preserve"> </w:t>
            </w:r>
            <w:r>
              <w:rPr>
                <w:rFonts w:eastAsia="Calibri"/>
                <w:i/>
                <w:color w:val="000000" w:themeColor="text1"/>
                <w:sz w:val="20"/>
                <w:lang w:val="en-US"/>
              </w:rPr>
              <w:t>and</w:t>
            </w:r>
            <w:r w:rsidRPr="005D3BD5">
              <w:rPr>
                <w:rFonts w:eastAsia="Calibri"/>
                <w:i/>
                <w:color w:val="000000" w:themeColor="text1"/>
                <w:sz w:val="20"/>
                <w:lang w:val="en-US"/>
              </w:rPr>
              <w:t xml:space="preserve"> 1.3.4</w:t>
            </w:r>
          </w:p>
          <w:p w:rsidR="00BE7C9A" w:rsidRPr="005D3BD5" w:rsidRDefault="00BE7C9A" w:rsidP="00F46988">
            <w:pPr>
              <w:rPr>
                <w:color w:val="000000" w:themeColor="text1"/>
                <w:sz w:val="20"/>
              </w:rPr>
            </w:pPr>
          </w:p>
        </w:tc>
        <w:tc>
          <w:tcPr>
            <w:tcW w:w="7230"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autoSpaceDE w:val="0"/>
              <w:autoSpaceDN w:val="0"/>
              <w:adjustRightInd w:val="0"/>
              <w:rPr>
                <w:i/>
                <w:color w:val="FF0000"/>
                <w:sz w:val="18"/>
                <w:szCs w:val="18"/>
              </w:rPr>
            </w:pPr>
          </w:p>
          <w:p w:rsidR="00F46988" w:rsidRPr="005D3BD5" w:rsidRDefault="00F46988" w:rsidP="00F46988">
            <w:pPr>
              <w:autoSpaceDE w:val="0"/>
              <w:autoSpaceDN w:val="0"/>
              <w:rPr>
                <w:b/>
                <w:i/>
                <w:iCs/>
                <w:color w:val="FF0000"/>
                <w:sz w:val="20"/>
              </w:rPr>
            </w:pPr>
            <w:r w:rsidRPr="005D3BD5">
              <w:rPr>
                <w:b/>
                <w:i/>
                <w:iCs/>
                <w:color w:val="FF0000"/>
                <w:sz w:val="20"/>
              </w:rPr>
              <w:t>Revise clauses 1.3.1 to 1.3.3 and add new clause 1.3.4</w:t>
            </w:r>
          </w:p>
          <w:p w:rsidR="00F46988" w:rsidRPr="005D3BD5" w:rsidRDefault="00F46988" w:rsidP="00F46988">
            <w:pPr>
              <w:autoSpaceDE w:val="0"/>
              <w:autoSpaceDN w:val="0"/>
              <w:adjustRightInd w:val="0"/>
              <w:jc w:val="both"/>
              <w:rPr>
                <w:i/>
                <w:color w:val="FF0000"/>
                <w:sz w:val="20"/>
              </w:rPr>
            </w:pPr>
          </w:p>
          <w:p w:rsidR="00F46988" w:rsidRPr="005D3BD5" w:rsidRDefault="00F46988" w:rsidP="00F46988">
            <w:pPr>
              <w:autoSpaceDE w:val="0"/>
              <w:autoSpaceDN w:val="0"/>
              <w:adjustRightInd w:val="0"/>
              <w:ind w:left="626" w:hanging="626"/>
              <w:jc w:val="both"/>
              <w:rPr>
                <w:i/>
                <w:color w:val="FF0000"/>
                <w:sz w:val="20"/>
              </w:rPr>
            </w:pPr>
            <w:r w:rsidRPr="005D3BD5">
              <w:rPr>
                <w:i/>
                <w:color w:val="FF0000"/>
                <w:sz w:val="20"/>
              </w:rPr>
              <w:t xml:space="preserve">1.3.1 </w:t>
            </w:r>
            <w:r w:rsidRPr="005D3BD5">
              <w:rPr>
                <w:i/>
                <w:color w:val="FF0000"/>
                <w:sz w:val="20"/>
              </w:rPr>
              <w:tab/>
              <w:t xml:space="preserve">The 3rd XI league Saturday competition will comprise a Premier Division </w:t>
            </w:r>
            <w:r w:rsidRPr="005D3BD5">
              <w:rPr>
                <w:i/>
                <w:strike/>
                <w:color w:val="FF0000"/>
                <w:sz w:val="20"/>
              </w:rPr>
              <w:t>of 12 teams playing (home and away) over 22 matches</w:t>
            </w:r>
            <w:r w:rsidRPr="005D3BD5">
              <w:rPr>
                <w:i/>
                <w:color w:val="FF0000"/>
                <w:sz w:val="20"/>
              </w:rPr>
              <w:t xml:space="preserve">, and a First Division </w:t>
            </w:r>
            <w:r w:rsidRPr="005D3BD5">
              <w:rPr>
                <w:i/>
                <w:strike/>
                <w:color w:val="FF0000"/>
                <w:sz w:val="20"/>
              </w:rPr>
              <w:t xml:space="preserve">of 12 teams </w:t>
            </w:r>
            <w:r w:rsidRPr="005D3BD5">
              <w:rPr>
                <w:i/>
                <w:color w:val="FF0000"/>
                <w:sz w:val="20"/>
              </w:rPr>
              <w:t xml:space="preserve">playing home and away over 22 matches. Promotion and relegation will be based on two up and two down. </w:t>
            </w:r>
            <w:r w:rsidRPr="005D3BD5">
              <w:rPr>
                <w:i/>
                <w:strike/>
                <w:color w:val="FF0000"/>
                <w:sz w:val="20"/>
              </w:rPr>
              <w:t>A maximum of 6 matches (3 home, 3 away) per team may be transferred to a Sunday, but only with the agreement of the opposition and the Management Committee.</w:t>
            </w:r>
            <w:r w:rsidRPr="005D3BD5">
              <w:rPr>
                <w:i/>
                <w:color w:val="FF0000"/>
                <w:sz w:val="20"/>
              </w:rPr>
              <w:t xml:space="preserve">  Should a team withdraw from the competition after the fixtures have been published, all that team’s matches, whether played or not, shall be deleted.  The Management Committee will modify the pattern of First Division fixtures to ensure that all teams in a division play the same number of matches, e.g. the four teams whose matches with the withdrawn team are not scheduled will not play one match, i.e. two fixtures, which preferably have not been played, will be deleted.</w:t>
            </w:r>
          </w:p>
          <w:p w:rsidR="00F46988" w:rsidRPr="005D3BD5" w:rsidRDefault="00F46988" w:rsidP="00F46988">
            <w:pPr>
              <w:autoSpaceDE w:val="0"/>
              <w:autoSpaceDN w:val="0"/>
              <w:adjustRightInd w:val="0"/>
              <w:ind w:left="626" w:hanging="626"/>
              <w:jc w:val="both"/>
              <w:rPr>
                <w:i/>
                <w:color w:val="FF0000"/>
                <w:sz w:val="20"/>
              </w:rPr>
            </w:pPr>
          </w:p>
          <w:p w:rsidR="00F46988" w:rsidRPr="005D3BD5" w:rsidRDefault="00F46988" w:rsidP="00F46988">
            <w:pPr>
              <w:autoSpaceDE w:val="0"/>
              <w:autoSpaceDN w:val="0"/>
              <w:adjustRightInd w:val="0"/>
              <w:ind w:left="626" w:hanging="626"/>
              <w:jc w:val="both"/>
              <w:rPr>
                <w:i/>
                <w:color w:val="FF0000"/>
                <w:sz w:val="20"/>
                <w:vertAlign w:val="superscript"/>
              </w:rPr>
            </w:pPr>
            <w:r w:rsidRPr="005D3BD5">
              <w:rPr>
                <w:i/>
                <w:color w:val="FF0000"/>
                <w:sz w:val="20"/>
              </w:rPr>
              <w:t xml:space="preserve">1.3.2 </w:t>
            </w:r>
            <w:r w:rsidRPr="005D3BD5">
              <w:rPr>
                <w:i/>
                <w:color w:val="FF0000"/>
                <w:sz w:val="20"/>
              </w:rPr>
              <w:tab/>
              <w:t xml:space="preserve">The 3rd XI league Sunday competition will comprise </w:t>
            </w:r>
            <w:r w:rsidRPr="005D3BD5">
              <w:rPr>
                <w:b/>
                <w:i/>
                <w:color w:val="FF0000"/>
                <w:sz w:val="20"/>
              </w:rPr>
              <w:t>four regional divisions</w:t>
            </w:r>
            <w:r w:rsidRPr="005D3BD5">
              <w:rPr>
                <w:i/>
                <w:strike/>
                <w:color w:val="FF0000"/>
                <w:sz w:val="20"/>
              </w:rPr>
              <w:t xml:space="preserve">, and First Divisions North East and South West (both of 10 teams) playing 18 </w:t>
            </w:r>
            <w:r w:rsidR="00DF4243" w:rsidRPr="005D3BD5">
              <w:rPr>
                <w:i/>
                <w:strike/>
                <w:color w:val="FF0000"/>
                <w:sz w:val="20"/>
              </w:rPr>
              <w:t>matches on</w:t>
            </w:r>
            <w:r w:rsidRPr="005D3BD5">
              <w:rPr>
                <w:i/>
                <w:strike/>
                <w:color w:val="FF0000"/>
                <w:sz w:val="20"/>
              </w:rPr>
              <w:t xml:space="preserve"> a</w:t>
            </w:r>
            <w:r w:rsidRPr="005D3BD5">
              <w:rPr>
                <w:i/>
                <w:color w:val="FF0000"/>
                <w:sz w:val="20"/>
              </w:rPr>
              <w:t xml:space="preserve"> home and away </w:t>
            </w:r>
            <w:r w:rsidRPr="005D3BD5">
              <w:rPr>
                <w:i/>
                <w:strike/>
                <w:color w:val="FF0000"/>
                <w:sz w:val="20"/>
              </w:rPr>
              <w:t>basis. Promotion and relegation will be based on two down from the Premier Division and one up from each of the two First Divisions.</w:t>
            </w:r>
            <w:r w:rsidRPr="005D3BD5">
              <w:rPr>
                <w:i/>
                <w:color w:val="FF0000"/>
                <w:sz w:val="20"/>
              </w:rPr>
              <w:t xml:space="preserve"> </w:t>
            </w:r>
            <w:r w:rsidRPr="005D3BD5">
              <w:rPr>
                <w:i/>
                <w:strike/>
                <w:color w:val="FF0000"/>
                <w:sz w:val="20"/>
              </w:rPr>
              <w:t xml:space="preserve"> A maximum of 6 matches (3 home, 3 away) per team may be transferred to a Saturday, but only with the agreement of the opposition and the Management Committee.</w:t>
            </w:r>
            <w:r w:rsidRPr="005D3BD5">
              <w:rPr>
                <w:i/>
                <w:color w:val="FF0000"/>
                <w:sz w:val="20"/>
              </w:rPr>
              <w:t xml:space="preserve"> </w:t>
            </w:r>
            <w:r w:rsidRPr="005D3BD5">
              <w:rPr>
                <w:b/>
                <w:i/>
                <w:color w:val="FF0000"/>
                <w:sz w:val="20"/>
              </w:rPr>
              <w:t>At the end of the divisional playing period the top two teams in each division will proceed to a play-off competition to determine the overall Sunday champion. The regional groupings each season will be agreed at the previous season’s End of Season SGM</w:t>
            </w:r>
            <w:r w:rsidRPr="005D3BD5">
              <w:rPr>
                <w:i/>
                <w:color w:val="FF0000"/>
                <w:sz w:val="20"/>
              </w:rPr>
              <w:t xml:space="preserve">.  Should a team withdraw from </w:t>
            </w:r>
            <w:r w:rsidRPr="005D3BD5">
              <w:rPr>
                <w:i/>
                <w:color w:val="FF0000"/>
                <w:sz w:val="20"/>
              </w:rPr>
              <w:lastRenderedPageBreak/>
              <w:t xml:space="preserve">the competition after the fixtures have been published, all that team’s matches, whether played or not, shall be deleted.  The Management Committee will modify the pattern of </w:t>
            </w:r>
            <w:r w:rsidRPr="005D3BD5">
              <w:rPr>
                <w:b/>
                <w:i/>
                <w:strike/>
                <w:color w:val="FF0000"/>
                <w:sz w:val="20"/>
              </w:rPr>
              <w:t xml:space="preserve">First Division </w:t>
            </w:r>
            <w:r w:rsidRPr="005D3BD5">
              <w:rPr>
                <w:i/>
                <w:color w:val="FF0000"/>
                <w:sz w:val="20"/>
              </w:rPr>
              <w:t>fixtures to ensure that all teams in a division play the same number of matches, e.g. the two teams whose matches with the withdrawn team are not scheduled will not play one match, i.e. one fixture, which preferably has not been played, will be deleted.</w:t>
            </w:r>
          </w:p>
          <w:p w:rsidR="00F46988" w:rsidRPr="005D3BD5" w:rsidRDefault="00F46988" w:rsidP="00F46988">
            <w:pPr>
              <w:autoSpaceDE w:val="0"/>
              <w:autoSpaceDN w:val="0"/>
              <w:adjustRightInd w:val="0"/>
              <w:ind w:left="626" w:hanging="709"/>
              <w:jc w:val="both"/>
              <w:rPr>
                <w:i/>
                <w:color w:val="FF0000"/>
                <w:sz w:val="20"/>
              </w:rPr>
            </w:pPr>
          </w:p>
          <w:p w:rsidR="00F46988" w:rsidRPr="005D3BD5" w:rsidRDefault="00F46988" w:rsidP="00F46988">
            <w:pPr>
              <w:autoSpaceDE w:val="0"/>
              <w:autoSpaceDN w:val="0"/>
              <w:adjustRightInd w:val="0"/>
              <w:ind w:left="626" w:hanging="709"/>
              <w:jc w:val="both"/>
              <w:rPr>
                <w:i/>
                <w:color w:val="FF0000"/>
                <w:sz w:val="20"/>
              </w:rPr>
            </w:pPr>
            <w:r w:rsidRPr="005D3BD5">
              <w:rPr>
                <w:i/>
                <w:color w:val="FF0000"/>
                <w:sz w:val="20"/>
              </w:rPr>
              <w:t xml:space="preserve">1.3.3 </w:t>
            </w:r>
            <w:r w:rsidRPr="005D3BD5">
              <w:rPr>
                <w:i/>
                <w:color w:val="FF0000"/>
                <w:sz w:val="20"/>
              </w:rPr>
              <w:tab/>
              <w:t xml:space="preserve">In all 3rd XI competitions, if a match is cancelled </w:t>
            </w:r>
            <w:r w:rsidRPr="005D3BD5">
              <w:rPr>
                <w:i/>
                <w:strike/>
                <w:color w:val="FF0000"/>
                <w:sz w:val="20"/>
              </w:rPr>
              <w:t>(for whatever reason)</w:t>
            </w:r>
            <w:r w:rsidRPr="005D3BD5">
              <w:rPr>
                <w:i/>
                <w:color w:val="FF0000"/>
                <w:sz w:val="20"/>
              </w:rPr>
              <w:t xml:space="preserve"> </w:t>
            </w:r>
            <w:r w:rsidRPr="005D3BD5">
              <w:rPr>
                <w:b/>
                <w:i/>
                <w:color w:val="FF0000"/>
                <w:sz w:val="20"/>
              </w:rPr>
              <w:t>for an acceptable reason, see Cl 1.3.4 below</w:t>
            </w:r>
            <w:r w:rsidRPr="005D3BD5">
              <w:rPr>
                <w:i/>
                <w:color w:val="FF0000"/>
                <w:sz w:val="20"/>
              </w:rPr>
              <w:t xml:space="preserve">, it must be automatically rearranged by the home team. The home team must offer a minimum of </w:t>
            </w:r>
            <w:r w:rsidRPr="005D3BD5">
              <w:rPr>
                <w:i/>
                <w:strike/>
                <w:color w:val="FF0000"/>
                <w:sz w:val="20"/>
              </w:rPr>
              <w:t>three</w:t>
            </w:r>
            <w:r w:rsidRPr="005D3BD5">
              <w:rPr>
                <w:b/>
                <w:i/>
                <w:color w:val="FF0000"/>
                <w:sz w:val="20"/>
              </w:rPr>
              <w:t xml:space="preserve"> two</w:t>
            </w:r>
            <w:r w:rsidRPr="005D3BD5">
              <w:rPr>
                <w:i/>
                <w:color w:val="FF0000"/>
                <w:sz w:val="20"/>
              </w:rPr>
              <w:t xml:space="preserve"> alternative dates within 7 days or the home team will be deemed to have conceded the match, subject to appeal to the Cricket Committee. If </w:t>
            </w:r>
            <w:r w:rsidRPr="005D3BD5">
              <w:rPr>
                <w:i/>
                <w:strike/>
                <w:color w:val="FF0000"/>
                <w:sz w:val="20"/>
              </w:rPr>
              <w:t>none</w:t>
            </w:r>
            <w:r w:rsidRPr="005D3BD5">
              <w:rPr>
                <w:i/>
                <w:color w:val="FF0000"/>
                <w:sz w:val="20"/>
              </w:rPr>
              <w:t xml:space="preserve"> neither of the </w:t>
            </w:r>
            <w:r w:rsidRPr="005D3BD5">
              <w:rPr>
                <w:i/>
                <w:strike/>
                <w:color w:val="FF0000"/>
                <w:sz w:val="20"/>
              </w:rPr>
              <w:t xml:space="preserve">(minimum) three </w:t>
            </w:r>
            <w:r w:rsidRPr="005D3BD5">
              <w:rPr>
                <w:b/>
                <w:i/>
                <w:color w:val="FF0000"/>
                <w:sz w:val="20"/>
              </w:rPr>
              <w:t>two</w:t>
            </w:r>
            <w:r w:rsidRPr="005D3BD5">
              <w:rPr>
                <w:i/>
                <w:color w:val="FF0000"/>
                <w:sz w:val="20"/>
              </w:rPr>
              <w:t xml:space="preserve"> dates is accepted by the away team they shall be deemed to have conceded the match, subject to appeal to the Cricket Committee.</w:t>
            </w:r>
            <w:r w:rsidRPr="005D3BD5">
              <w:rPr>
                <w:i/>
                <w:color w:val="FF0000"/>
                <w:sz w:val="20"/>
                <w:vertAlign w:val="superscript"/>
              </w:rPr>
              <w:t xml:space="preserve"> </w:t>
            </w:r>
            <w:r w:rsidRPr="005D3BD5">
              <w:rPr>
                <w:i/>
                <w:color w:val="FF0000"/>
                <w:sz w:val="20"/>
              </w:rPr>
              <w:t>The agreed rearranged date must be confirmed by email correspondence.  Rearranged matches must be scheduled on Play-Cricket and may be played at any time up to the end of the season.  The results of matches that the Cricket Committee agrees cannot be rearranged because a ground is unavailable, e.g. due to the proximity to the end of the season, shall be recorded as ‘Abandoned’.</w:t>
            </w:r>
          </w:p>
          <w:p w:rsidR="00F46988" w:rsidRPr="005D3BD5" w:rsidRDefault="00F46988" w:rsidP="00F46988">
            <w:pPr>
              <w:autoSpaceDE w:val="0"/>
              <w:autoSpaceDN w:val="0"/>
              <w:adjustRightInd w:val="0"/>
              <w:ind w:left="626" w:hanging="709"/>
              <w:jc w:val="both"/>
              <w:rPr>
                <w:i/>
                <w:color w:val="FF0000"/>
                <w:sz w:val="20"/>
              </w:rPr>
            </w:pPr>
          </w:p>
          <w:p w:rsidR="00F46988" w:rsidRPr="005D3BD5" w:rsidRDefault="00F46988" w:rsidP="00F46988">
            <w:pPr>
              <w:pStyle w:val="ListParagraph"/>
              <w:ind w:left="626" w:hanging="626"/>
              <w:rPr>
                <w:rFonts w:ascii="Times New Roman" w:hAnsi="Times New Roman"/>
                <w:b/>
                <w:i/>
                <w:color w:val="FF0000"/>
                <w:sz w:val="20"/>
                <w:szCs w:val="20"/>
              </w:rPr>
            </w:pPr>
            <w:r w:rsidRPr="005D3BD5">
              <w:rPr>
                <w:rFonts w:ascii="Times New Roman" w:hAnsi="Times New Roman"/>
                <w:b/>
                <w:i/>
                <w:color w:val="FF0000"/>
                <w:sz w:val="20"/>
                <w:szCs w:val="20"/>
              </w:rPr>
              <w:t>1.3.4</w:t>
            </w:r>
            <w:r w:rsidRPr="005D3BD5">
              <w:rPr>
                <w:rFonts w:ascii="Times New Roman" w:hAnsi="Times New Roman"/>
                <w:b/>
                <w:i/>
                <w:color w:val="FF0000"/>
                <w:sz w:val="20"/>
                <w:szCs w:val="20"/>
              </w:rPr>
              <w:tab/>
              <w:t>Acceptable reasons include the ground being unavailable as agreed pre-season (shown as TBA in the Official Fixtures Clause 9.2 of the Constitution), and 1st or 2nd XI Cup fixtures using the ground or otherwise approved by the Cricket Committee.  In addition, a maximum of 6 matches (3 home, 3 away) per team may be rearranged, but only with the agreement of the opposition and the Management Committee, which will not be refused unreasonably, e.g. players taken for District representative teams.  At least seven days’ notice of a proposed cancellation is required.</w:t>
            </w:r>
          </w:p>
          <w:p w:rsidR="00F46988" w:rsidRPr="005D3BD5" w:rsidRDefault="00F46988" w:rsidP="00F46988">
            <w:pPr>
              <w:autoSpaceDE w:val="0"/>
              <w:autoSpaceDN w:val="0"/>
              <w:adjustRightInd w:val="0"/>
              <w:rPr>
                <w:i/>
                <w:color w:val="FF0000"/>
                <w:sz w:val="18"/>
                <w:szCs w:val="18"/>
              </w:rPr>
            </w:pPr>
          </w:p>
        </w:tc>
      </w:tr>
      <w:tr w:rsidR="00F46988" w:rsidRPr="005D3BD5" w:rsidTr="00032931">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F46988" w:rsidRPr="005D3BD5" w:rsidRDefault="00F46988" w:rsidP="00F46988">
            <w:pPr>
              <w:jc w:val="center"/>
              <w:rPr>
                <w:b/>
                <w:sz w:val="20"/>
              </w:rPr>
            </w:pPr>
            <w:r w:rsidRPr="005D3BD5">
              <w:rPr>
                <w:b/>
                <w:sz w:val="20"/>
              </w:rPr>
              <w:lastRenderedPageBreak/>
              <w:t>3</w:t>
            </w:r>
          </w:p>
        </w:tc>
        <w:tc>
          <w:tcPr>
            <w:tcW w:w="2694"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rFonts w:eastAsia="Calibri"/>
                <w:b/>
                <w:sz w:val="20"/>
              </w:rPr>
            </w:pPr>
          </w:p>
          <w:p w:rsidR="00F46988" w:rsidRPr="005D3BD5" w:rsidRDefault="00F46988" w:rsidP="00F46988">
            <w:pPr>
              <w:rPr>
                <w:rFonts w:eastAsia="Calibri"/>
                <w:b/>
                <w:sz w:val="20"/>
              </w:rPr>
            </w:pPr>
            <w:r w:rsidRPr="005D3BD5">
              <w:rPr>
                <w:rFonts w:eastAsia="Calibri"/>
                <w:b/>
                <w:sz w:val="20"/>
              </w:rPr>
              <w:t>Starting times for all Saturday Divisions</w:t>
            </w:r>
          </w:p>
          <w:p w:rsidR="00F46988" w:rsidRPr="005D3BD5" w:rsidRDefault="00F46988" w:rsidP="00F46988">
            <w:pPr>
              <w:rPr>
                <w:rFonts w:eastAsia="Calibri"/>
                <w:b/>
                <w:sz w:val="20"/>
              </w:rPr>
            </w:pPr>
          </w:p>
          <w:p w:rsidR="00F46988" w:rsidRPr="005D3BD5" w:rsidRDefault="00F46988" w:rsidP="00F46988">
            <w:pPr>
              <w:rPr>
                <w:rFonts w:eastAsia="Calibri"/>
                <w:color w:val="0000FF"/>
                <w:sz w:val="20"/>
              </w:rPr>
            </w:pPr>
            <w:r w:rsidRPr="005D3BD5">
              <w:rPr>
                <w:rFonts w:eastAsia="Calibri"/>
                <w:color w:val="0000FF"/>
                <w:sz w:val="20"/>
              </w:rPr>
              <w:t>This proposal recognises the national move towards earlier start times as shown in the annual ECB Club Survey results</w:t>
            </w:r>
          </w:p>
          <w:p w:rsidR="00F46988" w:rsidRPr="005D3BD5" w:rsidRDefault="00F46988" w:rsidP="00F46988">
            <w:pPr>
              <w:rPr>
                <w:rFonts w:eastAsia="Calibri"/>
                <w:b/>
                <w:sz w:val="20"/>
              </w:rPr>
            </w:pPr>
          </w:p>
          <w:p w:rsidR="00F46988" w:rsidRPr="005D3BD5" w:rsidRDefault="00F46988" w:rsidP="00F46988">
            <w:pPr>
              <w:contextualSpacing/>
              <w:rPr>
                <w:rFonts w:eastAsia="Calibri"/>
                <w:b/>
                <w:sz w:val="20"/>
              </w:rPr>
            </w:pPr>
            <w:r w:rsidRPr="005D3BD5">
              <w:rPr>
                <w:rFonts w:eastAsia="Calibri"/>
                <w:sz w:val="20"/>
                <w:lang w:val="en-US"/>
              </w:rPr>
              <w:t>PLAYING REGS</w:t>
            </w:r>
          </w:p>
          <w:p w:rsidR="00F46988" w:rsidRPr="005D3BD5" w:rsidRDefault="00F46988" w:rsidP="00F46988">
            <w:pPr>
              <w:contextualSpacing/>
              <w:rPr>
                <w:rFonts w:eastAsia="Calibri"/>
                <w:i/>
                <w:sz w:val="20"/>
                <w:lang w:val="en-US"/>
              </w:rPr>
            </w:pPr>
            <w:r w:rsidRPr="005D3BD5">
              <w:rPr>
                <w:rFonts w:eastAsia="Calibri"/>
                <w:i/>
                <w:sz w:val="20"/>
                <w:lang w:val="en-US"/>
              </w:rPr>
              <w:t xml:space="preserve">P47 </w:t>
            </w:r>
            <w:r w:rsidRPr="005D3BD5">
              <w:rPr>
                <w:rFonts w:eastAsia="Calibri"/>
                <w:i/>
                <w:color w:val="000000" w:themeColor="text1"/>
                <w:sz w:val="20"/>
                <w:lang w:val="en-US"/>
              </w:rPr>
              <w:t>Revise 4.1.1.1, 4.2.1 and 4.2.5.2</w:t>
            </w:r>
          </w:p>
          <w:p w:rsidR="00F46988" w:rsidRPr="005D3BD5" w:rsidRDefault="00F46988" w:rsidP="00F46988">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autoSpaceDE w:val="0"/>
              <w:autoSpaceDN w:val="0"/>
              <w:adjustRightInd w:val="0"/>
              <w:rPr>
                <w:sz w:val="20"/>
              </w:rPr>
            </w:pPr>
          </w:p>
          <w:p w:rsidR="00F46988" w:rsidRPr="005D3BD5" w:rsidRDefault="00F46988" w:rsidP="00F46988">
            <w:pPr>
              <w:autoSpaceDE w:val="0"/>
              <w:autoSpaceDN w:val="0"/>
              <w:adjustRightInd w:val="0"/>
              <w:rPr>
                <w:rFonts w:eastAsia="Calibri"/>
                <w:b/>
                <w:i/>
                <w:color w:val="FF0000"/>
                <w:sz w:val="20"/>
                <w:lang w:val="en-US"/>
              </w:rPr>
            </w:pPr>
            <w:r w:rsidRPr="005D3BD5">
              <w:rPr>
                <w:rFonts w:eastAsia="Calibri"/>
                <w:b/>
                <w:i/>
                <w:color w:val="FF0000"/>
                <w:sz w:val="20"/>
                <w:lang w:val="en-US"/>
              </w:rPr>
              <w:t>Revise 4.1.1.1, 4.2.1 and 4.2.5.2</w:t>
            </w:r>
          </w:p>
          <w:p w:rsidR="00F46988" w:rsidRPr="005D3BD5" w:rsidRDefault="00F46988" w:rsidP="00F46988">
            <w:pPr>
              <w:autoSpaceDE w:val="0"/>
              <w:autoSpaceDN w:val="0"/>
              <w:adjustRightInd w:val="0"/>
              <w:rPr>
                <w:sz w:val="20"/>
              </w:rPr>
            </w:pPr>
          </w:p>
          <w:p w:rsidR="00F46988" w:rsidRPr="005D3BD5" w:rsidRDefault="00F46988" w:rsidP="00F46988">
            <w:pPr>
              <w:autoSpaceDE w:val="0"/>
              <w:autoSpaceDN w:val="0"/>
              <w:adjustRightInd w:val="0"/>
              <w:ind w:left="624" w:hanging="624"/>
              <w:jc w:val="both"/>
              <w:rPr>
                <w:i/>
                <w:color w:val="FF0000"/>
                <w:sz w:val="20"/>
              </w:rPr>
            </w:pPr>
            <w:r w:rsidRPr="005D3BD5">
              <w:rPr>
                <w:i/>
                <w:color w:val="FF0000"/>
                <w:sz w:val="20"/>
              </w:rPr>
              <w:t>4.1.1.1</w:t>
            </w:r>
            <w:r w:rsidRPr="005D3BD5">
              <w:rPr>
                <w:i/>
                <w:color w:val="FF0000"/>
                <w:sz w:val="20"/>
              </w:rPr>
              <w:tab/>
              <w:t>Matches will normally commence at 1:00 pm but will commence at 12:00 noon on the Saturday</w:t>
            </w:r>
            <w:r w:rsidRPr="005D3BD5">
              <w:rPr>
                <w:i/>
                <w:strike/>
                <w:color w:val="FF0000"/>
                <w:sz w:val="20"/>
              </w:rPr>
              <w:t xml:space="preserve"> </w:t>
            </w:r>
            <w:r w:rsidRPr="005D3BD5">
              <w:rPr>
                <w:b/>
                <w:i/>
                <w:strike/>
                <w:color w:val="FF0000"/>
                <w:sz w:val="20"/>
              </w:rPr>
              <w:t>between the</w:t>
            </w:r>
            <w:r w:rsidRPr="005D3BD5">
              <w:rPr>
                <w:i/>
                <w:color w:val="FF0000"/>
                <w:sz w:val="20"/>
              </w:rPr>
              <w:t xml:space="preserve"> </w:t>
            </w:r>
            <w:r w:rsidRPr="005D3BD5">
              <w:rPr>
                <w:b/>
                <w:i/>
                <w:color w:val="FF0000"/>
                <w:sz w:val="20"/>
              </w:rPr>
              <w:t>after</w:t>
            </w:r>
            <w:r w:rsidRPr="005D3BD5">
              <w:rPr>
                <w:i/>
                <w:color w:val="FF0000"/>
                <w:sz w:val="20"/>
              </w:rPr>
              <w:t xml:space="preserve"> 15th August and for the remainder of the season.</w:t>
            </w:r>
          </w:p>
          <w:p w:rsidR="00F46988" w:rsidRPr="005D3BD5" w:rsidRDefault="00F46988" w:rsidP="00F46988">
            <w:pPr>
              <w:autoSpaceDE w:val="0"/>
              <w:autoSpaceDN w:val="0"/>
              <w:adjustRightInd w:val="0"/>
              <w:ind w:left="624" w:hanging="624"/>
              <w:rPr>
                <w:i/>
                <w:color w:val="FF0000"/>
                <w:sz w:val="20"/>
              </w:rPr>
            </w:pPr>
          </w:p>
          <w:p w:rsidR="00F46988" w:rsidRPr="005D3BD5" w:rsidRDefault="00F46988" w:rsidP="00F46988">
            <w:pPr>
              <w:autoSpaceDE w:val="0"/>
              <w:autoSpaceDN w:val="0"/>
              <w:adjustRightInd w:val="0"/>
              <w:ind w:left="624" w:hanging="624"/>
              <w:rPr>
                <w:i/>
                <w:color w:val="FF0000"/>
                <w:sz w:val="20"/>
              </w:rPr>
            </w:pPr>
            <w:r w:rsidRPr="005D3BD5">
              <w:rPr>
                <w:i/>
                <w:color w:val="FF0000"/>
                <w:sz w:val="20"/>
              </w:rPr>
              <w:t xml:space="preserve">4.2.1 </w:t>
            </w:r>
            <w:r w:rsidRPr="005D3BD5">
              <w:rPr>
                <w:i/>
                <w:color w:val="FF0000"/>
                <w:sz w:val="20"/>
              </w:rPr>
              <w:tab/>
              <w:t xml:space="preserve">Matches </w:t>
            </w:r>
            <w:r w:rsidRPr="005D3BD5">
              <w:rPr>
                <w:b/>
                <w:i/>
                <w:color w:val="FF0000"/>
                <w:sz w:val="20"/>
              </w:rPr>
              <w:t>on Saturdays</w:t>
            </w:r>
            <w:r w:rsidRPr="005D3BD5">
              <w:rPr>
                <w:i/>
                <w:color w:val="FF0000"/>
                <w:sz w:val="20"/>
              </w:rPr>
              <w:t xml:space="preserve"> will normally commence at 1.00 pm but will commence at 12.00 pm on the Saturday </w:t>
            </w:r>
            <w:r w:rsidRPr="005D3BD5">
              <w:rPr>
                <w:b/>
                <w:i/>
                <w:strike/>
                <w:color w:val="FF0000"/>
                <w:sz w:val="20"/>
              </w:rPr>
              <w:t xml:space="preserve">between the </w:t>
            </w:r>
            <w:r w:rsidRPr="005D3BD5">
              <w:rPr>
                <w:b/>
                <w:i/>
                <w:color w:val="FF0000"/>
                <w:sz w:val="20"/>
              </w:rPr>
              <w:t xml:space="preserve">after </w:t>
            </w:r>
            <w:r w:rsidRPr="005D3BD5">
              <w:rPr>
                <w:i/>
                <w:color w:val="FF0000"/>
                <w:sz w:val="20"/>
              </w:rPr>
              <w:t xml:space="preserve">15th August for the remainder of the season.  </w:t>
            </w:r>
            <w:r w:rsidRPr="005D3BD5">
              <w:rPr>
                <w:b/>
                <w:i/>
                <w:color w:val="FF0000"/>
                <w:sz w:val="20"/>
              </w:rPr>
              <w:t>Sunday 3rd XI matches will normally commence at 1.45 pm but an hour earlier on the Sundays after 16tth August.  All teams should note Clause 4.1.1.2 above regarding earlier starts.</w:t>
            </w:r>
          </w:p>
          <w:p w:rsidR="00F46988" w:rsidRPr="005D3BD5" w:rsidRDefault="00F46988" w:rsidP="00F46988">
            <w:pPr>
              <w:autoSpaceDE w:val="0"/>
              <w:autoSpaceDN w:val="0"/>
              <w:adjustRightInd w:val="0"/>
              <w:ind w:left="624" w:hanging="624"/>
              <w:rPr>
                <w:i/>
                <w:color w:val="FF0000"/>
                <w:sz w:val="20"/>
              </w:rPr>
            </w:pPr>
          </w:p>
          <w:p w:rsidR="00F46988" w:rsidRPr="005D3BD5" w:rsidRDefault="00F46988" w:rsidP="00F46988">
            <w:pPr>
              <w:autoSpaceDE w:val="0"/>
              <w:autoSpaceDN w:val="0"/>
              <w:adjustRightInd w:val="0"/>
              <w:ind w:left="624" w:hanging="624"/>
              <w:jc w:val="both"/>
              <w:rPr>
                <w:i/>
                <w:strike/>
                <w:color w:val="FF0000"/>
                <w:sz w:val="20"/>
              </w:rPr>
            </w:pPr>
            <w:r w:rsidRPr="005D3BD5">
              <w:rPr>
                <w:i/>
                <w:color w:val="FF0000"/>
                <w:sz w:val="20"/>
              </w:rPr>
              <w:t xml:space="preserve">4.2.5.2 </w:t>
            </w:r>
            <w:r w:rsidRPr="005D3BD5">
              <w:rPr>
                <w:i/>
                <w:color w:val="FF0000"/>
                <w:sz w:val="20"/>
              </w:rPr>
              <w:tab/>
              <w:t xml:space="preserve">The tea interval will be of 30 minutes’ duration and will normally be taken between innings, but in no event later than three hours after the scheduled start of the match. </w:t>
            </w:r>
            <w:r w:rsidRPr="005D3BD5">
              <w:rPr>
                <w:b/>
                <w:i/>
                <w:strike/>
                <w:color w:val="FF0000"/>
                <w:sz w:val="20"/>
              </w:rPr>
              <w:t xml:space="preserve"> i.e. 12.45 pm or 1.45 pm</w:t>
            </w:r>
            <w:r w:rsidRPr="005D3BD5">
              <w:rPr>
                <w:i/>
                <w:strike/>
                <w:color w:val="FF0000"/>
                <w:sz w:val="20"/>
              </w:rPr>
              <w:t xml:space="preserve">.  </w:t>
            </w:r>
          </w:p>
          <w:p w:rsidR="00F46988" w:rsidRPr="005D3BD5" w:rsidRDefault="00F46988" w:rsidP="00F46988">
            <w:pPr>
              <w:autoSpaceDE w:val="0"/>
              <w:autoSpaceDN w:val="0"/>
              <w:adjustRightInd w:val="0"/>
              <w:rPr>
                <w:sz w:val="20"/>
              </w:rPr>
            </w:pPr>
          </w:p>
        </w:tc>
      </w:tr>
    </w:tbl>
    <w:p w:rsidR="00256284" w:rsidRDefault="00256284">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4"/>
        <w:gridCol w:w="7230"/>
      </w:tblGrid>
      <w:tr w:rsidR="00F46988" w:rsidRPr="005D3BD5" w:rsidTr="00032931">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F46988" w:rsidRPr="005D3BD5" w:rsidRDefault="00F46988" w:rsidP="00F46988">
            <w:pPr>
              <w:jc w:val="center"/>
              <w:rPr>
                <w:b/>
                <w:sz w:val="20"/>
              </w:rPr>
            </w:pPr>
            <w:r w:rsidRPr="005D3BD5">
              <w:rPr>
                <w:b/>
                <w:sz w:val="20"/>
              </w:rPr>
              <w:lastRenderedPageBreak/>
              <w:t>4</w:t>
            </w:r>
          </w:p>
        </w:tc>
        <w:tc>
          <w:tcPr>
            <w:tcW w:w="2694"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rFonts w:eastAsia="Calibri"/>
                <w:b/>
                <w:sz w:val="20"/>
              </w:rPr>
            </w:pPr>
            <w:r w:rsidRPr="005D3BD5">
              <w:rPr>
                <w:rFonts w:eastAsia="Calibri"/>
                <w:b/>
                <w:sz w:val="20"/>
              </w:rPr>
              <w:t>Fines for Conceding fixtures at 3rd XI</w:t>
            </w:r>
          </w:p>
          <w:p w:rsidR="00F46988" w:rsidRPr="005D3BD5" w:rsidRDefault="00F46988" w:rsidP="00F46988">
            <w:pPr>
              <w:rPr>
                <w:rFonts w:eastAsia="Calibri"/>
                <w:color w:val="0000FF"/>
                <w:sz w:val="20"/>
              </w:rPr>
            </w:pPr>
          </w:p>
          <w:p w:rsidR="00F46988" w:rsidRPr="005D3BD5" w:rsidRDefault="00F46988" w:rsidP="00F46988">
            <w:pPr>
              <w:rPr>
                <w:rFonts w:eastAsia="Calibri"/>
                <w:color w:val="0000FF"/>
                <w:sz w:val="20"/>
              </w:rPr>
            </w:pPr>
            <w:r w:rsidRPr="005D3BD5">
              <w:rPr>
                <w:rFonts w:eastAsia="Calibri"/>
                <w:color w:val="0000FF"/>
                <w:sz w:val="20"/>
              </w:rPr>
              <w:t>This proposal recognises the problems 3rd XIs have with player availability and the large number of conceded matches which result</w:t>
            </w:r>
          </w:p>
          <w:p w:rsidR="00F46988" w:rsidRDefault="00F46988" w:rsidP="00F46988">
            <w:pPr>
              <w:contextualSpacing/>
              <w:rPr>
                <w:rFonts w:eastAsia="Calibri"/>
                <w:sz w:val="20"/>
                <w:lang w:val="en-US"/>
              </w:rPr>
            </w:pPr>
          </w:p>
          <w:p w:rsidR="00006516" w:rsidRDefault="00006516" w:rsidP="00F46988">
            <w:pPr>
              <w:contextualSpacing/>
              <w:rPr>
                <w:rFonts w:eastAsia="Calibri"/>
                <w:sz w:val="20"/>
                <w:lang w:val="en-US"/>
              </w:rPr>
            </w:pPr>
          </w:p>
          <w:p w:rsidR="00006516" w:rsidRPr="005D3BD5" w:rsidRDefault="00006516" w:rsidP="00F46988">
            <w:pPr>
              <w:contextualSpacing/>
              <w:rPr>
                <w:rFonts w:eastAsia="Calibri"/>
                <w:sz w:val="20"/>
                <w:lang w:val="en-US"/>
              </w:rPr>
            </w:pPr>
          </w:p>
          <w:p w:rsidR="00F46988" w:rsidRPr="005D3BD5" w:rsidRDefault="00F46988" w:rsidP="00F46988">
            <w:pPr>
              <w:contextualSpacing/>
              <w:rPr>
                <w:rFonts w:eastAsia="Calibri"/>
                <w:b/>
                <w:sz w:val="20"/>
              </w:rPr>
            </w:pPr>
            <w:r w:rsidRPr="005D3BD5">
              <w:rPr>
                <w:rFonts w:eastAsia="Calibri"/>
                <w:sz w:val="20"/>
                <w:lang w:val="en-US"/>
              </w:rPr>
              <w:t>PLAYING REGS</w:t>
            </w:r>
          </w:p>
          <w:p w:rsidR="00F46988" w:rsidRPr="005D3BD5" w:rsidRDefault="00F46988" w:rsidP="00F46988">
            <w:pPr>
              <w:contextualSpacing/>
              <w:rPr>
                <w:rFonts w:eastAsia="Calibri"/>
                <w:i/>
                <w:color w:val="000000" w:themeColor="text1"/>
                <w:sz w:val="20"/>
                <w:lang w:val="en-US"/>
              </w:rPr>
            </w:pPr>
            <w:r w:rsidRPr="005D3BD5">
              <w:rPr>
                <w:rFonts w:eastAsia="Calibri"/>
                <w:i/>
                <w:color w:val="000000" w:themeColor="text1"/>
                <w:sz w:val="20"/>
                <w:lang w:val="en-US"/>
              </w:rPr>
              <w:t>P48 Revise 6.1.1 to 6.1.4</w:t>
            </w:r>
          </w:p>
          <w:p w:rsidR="00F46988" w:rsidRPr="005D3BD5" w:rsidRDefault="00F46988" w:rsidP="00F46988">
            <w:pPr>
              <w:rPr>
                <w:rFonts w:eastAsia="Calibri"/>
                <w:b/>
                <w:sz w:val="20"/>
              </w:rPr>
            </w:pPr>
          </w:p>
        </w:tc>
        <w:tc>
          <w:tcPr>
            <w:tcW w:w="7230"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autoSpaceDE w:val="0"/>
              <w:autoSpaceDN w:val="0"/>
              <w:adjustRightInd w:val="0"/>
              <w:rPr>
                <w:b/>
                <w:i/>
                <w:color w:val="FF0000"/>
                <w:sz w:val="20"/>
              </w:rPr>
            </w:pPr>
            <w:r w:rsidRPr="005D3BD5">
              <w:rPr>
                <w:rFonts w:eastAsia="Calibri"/>
                <w:b/>
                <w:i/>
                <w:color w:val="FF0000"/>
                <w:sz w:val="20"/>
                <w:lang w:val="en-US"/>
              </w:rPr>
              <w:t>Revise 6.1.1 to 6.1.4</w:t>
            </w:r>
          </w:p>
          <w:p w:rsidR="00F46988" w:rsidRPr="005D3BD5" w:rsidRDefault="00F46988" w:rsidP="00F46988">
            <w:pPr>
              <w:autoSpaceDE w:val="0"/>
              <w:autoSpaceDN w:val="0"/>
              <w:adjustRightInd w:val="0"/>
              <w:rPr>
                <w:sz w:val="20"/>
              </w:rPr>
            </w:pPr>
          </w:p>
          <w:p w:rsidR="00F46988" w:rsidRPr="005D3BD5" w:rsidRDefault="00F46988" w:rsidP="00F46988">
            <w:pPr>
              <w:autoSpaceDE w:val="0"/>
              <w:autoSpaceDN w:val="0"/>
              <w:adjustRightInd w:val="0"/>
              <w:ind w:left="567" w:hanging="567"/>
              <w:jc w:val="both"/>
              <w:rPr>
                <w:b/>
                <w:i/>
                <w:color w:val="FF0000"/>
                <w:sz w:val="20"/>
              </w:rPr>
            </w:pPr>
            <w:r w:rsidRPr="005D3BD5">
              <w:rPr>
                <w:i/>
                <w:color w:val="FF0000"/>
                <w:sz w:val="20"/>
              </w:rPr>
              <w:t xml:space="preserve">6.1.1 </w:t>
            </w:r>
            <w:r w:rsidRPr="005D3BD5">
              <w:rPr>
                <w:i/>
                <w:color w:val="FF0000"/>
                <w:sz w:val="20"/>
              </w:rPr>
              <w:tab/>
              <w:t xml:space="preserve">on the first occasion, a deduction of 10 points and a fine of £50.00 </w:t>
            </w:r>
            <w:r w:rsidRPr="005D3BD5">
              <w:rPr>
                <w:b/>
                <w:i/>
                <w:color w:val="FF0000"/>
                <w:sz w:val="20"/>
              </w:rPr>
              <w:t>(£10 for 3rd XI matches)</w:t>
            </w:r>
          </w:p>
          <w:p w:rsidR="00F46988" w:rsidRPr="005D3BD5" w:rsidRDefault="00DF4243" w:rsidP="00F46988">
            <w:pPr>
              <w:autoSpaceDE w:val="0"/>
              <w:autoSpaceDN w:val="0"/>
              <w:adjustRightInd w:val="0"/>
              <w:ind w:left="567" w:hanging="567"/>
              <w:jc w:val="both"/>
              <w:rPr>
                <w:b/>
                <w:i/>
                <w:color w:val="FF0000"/>
                <w:sz w:val="20"/>
              </w:rPr>
            </w:pPr>
            <w:r w:rsidRPr="005D3BD5">
              <w:rPr>
                <w:i/>
                <w:color w:val="FF0000"/>
                <w:sz w:val="20"/>
              </w:rPr>
              <w:t xml:space="preserve">6.1.2 </w:t>
            </w:r>
            <w:r w:rsidRPr="005D3BD5">
              <w:rPr>
                <w:i/>
                <w:color w:val="FF0000"/>
                <w:sz w:val="20"/>
              </w:rPr>
              <w:tab/>
            </w:r>
            <w:r w:rsidR="00F46988" w:rsidRPr="005D3BD5">
              <w:rPr>
                <w:i/>
                <w:color w:val="FF0000"/>
                <w:sz w:val="20"/>
              </w:rPr>
              <w:t xml:space="preserve">on the second occasion, a deduction of 15 points and a fine of £50.00; </w:t>
            </w:r>
            <w:r w:rsidR="00F46988" w:rsidRPr="005D3BD5">
              <w:rPr>
                <w:b/>
                <w:i/>
                <w:color w:val="FF0000"/>
                <w:sz w:val="20"/>
              </w:rPr>
              <w:t>(£20 for 3rd XI matches)</w:t>
            </w:r>
          </w:p>
          <w:p w:rsidR="00F46988" w:rsidRPr="005D3BD5" w:rsidRDefault="00F46988" w:rsidP="00F46988">
            <w:pPr>
              <w:autoSpaceDE w:val="0"/>
              <w:autoSpaceDN w:val="0"/>
              <w:adjustRightInd w:val="0"/>
              <w:ind w:left="567" w:hanging="567"/>
              <w:jc w:val="both"/>
              <w:rPr>
                <w:b/>
                <w:i/>
                <w:color w:val="FF0000"/>
                <w:sz w:val="20"/>
              </w:rPr>
            </w:pPr>
            <w:r w:rsidRPr="005D3BD5">
              <w:rPr>
                <w:i/>
                <w:color w:val="FF0000"/>
                <w:sz w:val="20"/>
              </w:rPr>
              <w:t xml:space="preserve">6.1.3 </w:t>
            </w:r>
            <w:r w:rsidRPr="005D3BD5">
              <w:rPr>
                <w:i/>
                <w:color w:val="FF0000"/>
                <w:sz w:val="20"/>
              </w:rPr>
              <w:tab/>
              <w:t xml:space="preserve">on the third occasion, a deduction of 20 points and a fine of £50.00; </w:t>
            </w:r>
            <w:r w:rsidRPr="005D3BD5">
              <w:rPr>
                <w:b/>
                <w:i/>
                <w:color w:val="FF0000"/>
                <w:sz w:val="20"/>
              </w:rPr>
              <w:t>(£30 for 3rd XI matches)</w:t>
            </w:r>
          </w:p>
          <w:p w:rsidR="00F46988" w:rsidRPr="005D3BD5" w:rsidRDefault="00F46988" w:rsidP="00F46988">
            <w:pPr>
              <w:autoSpaceDE w:val="0"/>
              <w:autoSpaceDN w:val="0"/>
              <w:adjustRightInd w:val="0"/>
              <w:ind w:left="567" w:hanging="567"/>
              <w:jc w:val="both"/>
              <w:rPr>
                <w:b/>
                <w:i/>
                <w:color w:val="FF0000"/>
                <w:sz w:val="20"/>
              </w:rPr>
            </w:pPr>
            <w:r w:rsidRPr="005D3BD5">
              <w:rPr>
                <w:i/>
                <w:color w:val="FF0000"/>
                <w:sz w:val="20"/>
              </w:rPr>
              <w:t xml:space="preserve">6.1.4 </w:t>
            </w:r>
            <w:r w:rsidRPr="005D3BD5">
              <w:rPr>
                <w:i/>
                <w:color w:val="FF0000"/>
                <w:sz w:val="20"/>
              </w:rPr>
              <w:tab/>
              <w:t xml:space="preserve">on the fourth occasion, a deduction of 30 points, a fine of £50.00 </w:t>
            </w:r>
            <w:r w:rsidRPr="005D3BD5">
              <w:rPr>
                <w:b/>
                <w:i/>
                <w:color w:val="FF0000"/>
                <w:sz w:val="20"/>
              </w:rPr>
              <w:t>(£40 for 3rd XI matches)</w:t>
            </w:r>
            <w:r w:rsidRPr="005D3BD5">
              <w:rPr>
                <w:i/>
                <w:color w:val="FF0000"/>
                <w:sz w:val="20"/>
              </w:rPr>
              <w:t xml:space="preserve"> and any further penalties imposed as a result of a</w:t>
            </w:r>
            <w:r w:rsidR="00006516" w:rsidRPr="00006516">
              <w:rPr>
                <w:i/>
                <w:color w:val="FF0000"/>
                <w:sz w:val="20"/>
              </w:rPr>
              <w:t xml:space="preserve"> </w:t>
            </w:r>
            <w:r w:rsidRPr="005D3BD5">
              <w:rPr>
                <w:i/>
                <w:color w:val="FF0000"/>
                <w:sz w:val="20"/>
              </w:rPr>
              <w:t xml:space="preserve">mandatory appearance before the Cricket Committee which will be automatically required. A 3rd XI will be automatically withdrawn from its division </w:t>
            </w:r>
            <w:r w:rsidRPr="005D3BD5">
              <w:rPr>
                <w:i/>
                <w:color w:val="FF0000"/>
                <w:sz w:val="20"/>
                <w:vertAlign w:val="superscript"/>
              </w:rPr>
              <w:t>2017</w:t>
            </w:r>
            <w:r w:rsidRPr="005D3BD5">
              <w:rPr>
                <w:i/>
                <w:color w:val="FF0000"/>
                <w:sz w:val="20"/>
              </w:rPr>
              <w:t xml:space="preserve"> and all its results removed without incurring further penalty </w:t>
            </w:r>
          </w:p>
          <w:p w:rsidR="00F46988" w:rsidRPr="005D3BD5" w:rsidRDefault="00F46988" w:rsidP="00F46988">
            <w:pPr>
              <w:autoSpaceDE w:val="0"/>
              <w:autoSpaceDN w:val="0"/>
              <w:ind w:left="851" w:hanging="851"/>
              <w:rPr>
                <w:sz w:val="20"/>
              </w:rPr>
            </w:pPr>
          </w:p>
        </w:tc>
      </w:tr>
      <w:tr w:rsidR="00F46988" w:rsidRPr="005D3BD5" w:rsidTr="00032931">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F46988" w:rsidRPr="005D3BD5" w:rsidRDefault="00F46988" w:rsidP="00F46988">
            <w:pPr>
              <w:jc w:val="center"/>
              <w:rPr>
                <w:b/>
                <w:sz w:val="20"/>
              </w:rPr>
            </w:pPr>
            <w:r w:rsidRPr="005D3BD5">
              <w:rPr>
                <w:b/>
                <w:sz w:val="20"/>
              </w:rPr>
              <w:t>5</w:t>
            </w:r>
          </w:p>
        </w:tc>
        <w:tc>
          <w:tcPr>
            <w:tcW w:w="2694"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contextualSpacing/>
              <w:rPr>
                <w:rFonts w:eastAsia="Calibri"/>
                <w:b/>
                <w:sz w:val="20"/>
                <w:lang w:val="en-US"/>
              </w:rPr>
            </w:pPr>
            <w:r w:rsidRPr="005D3BD5">
              <w:rPr>
                <w:rFonts w:eastAsia="Calibri"/>
                <w:b/>
                <w:sz w:val="20"/>
                <w:lang w:val="en-US"/>
              </w:rPr>
              <w:t>Late Registration of 3rd XI players</w:t>
            </w:r>
          </w:p>
          <w:p w:rsidR="00F46988" w:rsidRPr="005D3BD5" w:rsidRDefault="00F46988" w:rsidP="00F46988">
            <w:pPr>
              <w:contextualSpacing/>
              <w:rPr>
                <w:rFonts w:eastAsia="Calibri"/>
                <w:sz w:val="20"/>
                <w:lang w:val="en-US"/>
              </w:rPr>
            </w:pPr>
          </w:p>
          <w:p w:rsidR="00F46988" w:rsidRPr="005D3BD5" w:rsidRDefault="00F46988" w:rsidP="00F46988">
            <w:pPr>
              <w:contextualSpacing/>
              <w:rPr>
                <w:rFonts w:eastAsia="Calibri"/>
                <w:color w:val="0000FF"/>
                <w:sz w:val="20"/>
                <w:lang w:val="en-US"/>
              </w:rPr>
            </w:pPr>
            <w:r w:rsidRPr="005D3BD5">
              <w:rPr>
                <w:rFonts w:eastAsia="Calibri"/>
                <w:color w:val="0000FF"/>
                <w:sz w:val="20"/>
                <w:lang w:val="en-US"/>
              </w:rPr>
              <w:t>This revision recognizes the lengthy process to get these players listed on Play-Cricket scorecards.</w:t>
            </w:r>
          </w:p>
          <w:p w:rsidR="00F46988" w:rsidRPr="005D3BD5" w:rsidRDefault="00F46988" w:rsidP="00F46988">
            <w:pPr>
              <w:contextualSpacing/>
              <w:rPr>
                <w:rFonts w:eastAsia="Calibri"/>
                <w:sz w:val="20"/>
                <w:lang w:val="en-US"/>
              </w:rPr>
            </w:pPr>
          </w:p>
          <w:p w:rsidR="00F46988" w:rsidRPr="005D3BD5" w:rsidRDefault="00F46988" w:rsidP="00F46988">
            <w:pPr>
              <w:contextualSpacing/>
              <w:rPr>
                <w:rFonts w:eastAsia="Calibri"/>
                <w:b/>
                <w:sz w:val="20"/>
              </w:rPr>
            </w:pPr>
            <w:r w:rsidRPr="005D3BD5">
              <w:rPr>
                <w:rFonts w:eastAsia="Calibri"/>
                <w:sz w:val="20"/>
                <w:lang w:val="en-US"/>
              </w:rPr>
              <w:t>PLAYING REGS</w:t>
            </w:r>
          </w:p>
          <w:p w:rsidR="00F46988" w:rsidRPr="00614959" w:rsidRDefault="00F46988" w:rsidP="00F46988">
            <w:pPr>
              <w:contextualSpacing/>
              <w:rPr>
                <w:rFonts w:eastAsia="Calibri"/>
                <w:i/>
                <w:color w:val="000000" w:themeColor="text1"/>
                <w:sz w:val="20"/>
                <w:lang w:val="en-US"/>
              </w:rPr>
            </w:pPr>
            <w:r w:rsidRPr="005D3BD5">
              <w:rPr>
                <w:rFonts w:eastAsia="Calibri"/>
                <w:i/>
                <w:color w:val="000000" w:themeColor="text1"/>
                <w:sz w:val="20"/>
                <w:lang w:val="en-US"/>
              </w:rPr>
              <w:t>P50 7.3.3</w:t>
            </w:r>
          </w:p>
        </w:tc>
        <w:tc>
          <w:tcPr>
            <w:tcW w:w="7230" w:type="dxa"/>
            <w:tcBorders>
              <w:top w:val="single" w:sz="4" w:space="0" w:color="auto"/>
              <w:left w:val="single" w:sz="4" w:space="0" w:color="auto"/>
              <w:bottom w:val="single" w:sz="4" w:space="0" w:color="auto"/>
              <w:right w:val="single" w:sz="4" w:space="0" w:color="auto"/>
            </w:tcBorders>
          </w:tcPr>
          <w:p w:rsidR="00F46988" w:rsidRPr="005D3BD5" w:rsidRDefault="00F46988" w:rsidP="000F17A7">
            <w:pPr>
              <w:autoSpaceDE w:val="0"/>
              <w:autoSpaceDN w:val="0"/>
              <w:adjustRightInd w:val="0"/>
              <w:rPr>
                <w:b/>
                <w:i/>
                <w:color w:val="FF0000"/>
                <w:sz w:val="20"/>
              </w:rPr>
            </w:pPr>
            <w:r w:rsidRPr="005D3BD5">
              <w:rPr>
                <w:b/>
                <w:i/>
                <w:color w:val="FF0000"/>
                <w:sz w:val="20"/>
              </w:rPr>
              <w:t>Amend Clause 7.3.3</w:t>
            </w:r>
          </w:p>
          <w:p w:rsidR="00F46988" w:rsidRPr="005D3BD5" w:rsidRDefault="00F46988" w:rsidP="00F46988">
            <w:pPr>
              <w:autoSpaceDE w:val="0"/>
              <w:autoSpaceDN w:val="0"/>
              <w:adjustRightInd w:val="0"/>
              <w:ind w:left="567" w:hanging="567"/>
              <w:rPr>
                <w:sz w:val="20"/>
              </w:rPr>
            </w:pPr>
          </w:p>
          <w:p w:rsidR="00F46988" w:rsidRPr="005D3BD5" w:rsidRDefault="00F46988" w:rsidP="00F46988">
            <w:pPr>
              <w:autoSpaceDE w:val="0"/>
              <w:autoSpaceDN w:val="0"/>
              <w:adjustRightInd w:val="0"/>
              <w:ind w:left="567" w:hanging="567"/>
              <w:jc w:val="both"/>
              <w:rPr>
                <w:i/>
                <w:color w:val="FF0000"/>
                <w:sz w:val="20"/>
              </w:rPr>
            </w:pPr>
            <w:r w:rsidRPr="005D3BD5">
              <w:rPr>
                <w:i/>
                <w:color w:val="FF0000"/>
                <w:sz w:val="20"/>
              </w:rPr>
              <w:t xml:space="preserve">7.3.3 </w:t>
            </w:r>
            <w:r w:rsidRPr="005D3BD5">
              <w:rPr>
                <w:i/>
                <w:color w:val="FF0000"/>
                <w:sz w:val="20"/>
              </w:rPr>
              <w:tab/>
              <w:t xml:space="preserve">3rd and lower XI players should be registered before playing but in any event these </w:t>
            </w:r>
            <w:r w:rsidRPr="005D3BD5">
              <w:rPr>
                <w:b/>
                <w:i/>
                <w:color w:val="FF0000"/>
                <w:sz w:val="20"/>
              </w:rPr>
              <w:t>unsure players</w:t>
            </w:r>
            <w:r w:rsidRPr="005D3BD5">
              <w:rPr>
                <w:i/>
                <w:color w:val="FF0000"/>
                <w:sz w:val="20"/>
              </w:rPr>
              <w:t xml:space="preserve"> must be nominated for registration on Play-Cricket within 48 hours of playing their first match.  </w:t>
            </w:r>
            <w:r w:rsidRPr="005D3BD5">
              <w:rPr>
                <w:b/>
                <w:i/>
                <w:color w:val="FF0000"/>
                <w:sz w:val="20"/>
              </w:rPr>
              <w:t>When registered these players must be entered on Play-Cricket score-cards within 120 hours of playing.</w:t>
            </w:r>
          </w:p>
          <w:p w:rsidR="00F46988" w:rsidRPr="005D3BD5" w:rsidRDefault="00F46988" w:rsidP="00F46988">
            <w:pPr>
              <w:autoSpaceDE w:val="0"/>
              <w:autoSpaceDN w:val="0"/>
              <w:adjustRightInd w:val="0"/>
              <w:ind w:left="567" w:hanging="567"/>
              <w:rPr>
                <w:sz w:val="20"/>
              </w:rPr>
            </w:pPr>
          </w:p>
          <w:p w:rsidR="00F46988" w:rsidRPr="005D3BD5" w:rsidRDefault="00F46988" w:rsidP="00F46988">
            <w:pPr>
              <w:autoSpaceDE w:val="0"/>
              <w:autoSpaceDN w:val="0"/>
              <w:adjustRightInd w:val="0"/>
              <w:ind w:left="567" w:hanging="567"/>
              <w:rPr>
                <w:sz w:val="20"/>
              </w:rPr>
            </w:pPr>
          </w:p>
          <w:p w:rsidR="00F46988" w:rsidRPr="005D3BD5" w:rsidRDefault="00F46988" w:rsidP="00F46988">
            <w:pPr>
              <w:autoSpaceDE w:val="0"/>
              <w:autoSpaceDN w:val="0"/>
              <w:adjustRightInd w:val="0"/>
              <w:ind w:left="567" w:hanging="567"/>
              <w:rPr>
                <w:sz w:val="20"/>
              </w:rPr>
            </w:pPr>
          </w:p>
        </w:tc>
      </w:tr>
      <w:tr w:rsidR="00F46988" w:rsidRPr="005D3BD5" w:rsidTr="00032931">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F46988" w:rsidRPr="005D3BD5" w:rsidRDefault="00F46988" w:rsidP="00F46988">
            <w:pPr>
              <w:jc w:val="center"/>
              <w:rPr>
                <w:b/>
                <w:sz w:val="20"/>
              </w:rPr>
            </w:pPr>
          </w:p>
          <w:p w:rsidR="00F46988" w:rsidRPr="005D3BD5" w:rsidRDefault="00F46988" w:rsidP="00F46988">
            <w:pPr>
              <w:jc w:val="center"/>
              <w:rPr>
                <w:b/>
                <w:sz w:val="20"/>
              </w:rPr>
            </w:pPr>
          </w:p>
          <w:p w:rsidR="00F46988" w:rsidRPr="005D3BD5" w:rsidRDefault="00F46988" w:rsidP="00F46988">
            <w:pPr>
              <w:jc w:val="center"/>
              <w:rPr>
                <w:b/>
                <w:sz w:val="20"/>
              </w:rPr>
            </w:pPr>
          </w:p>
          <w:p w:rsidR="00F46988" w:rsidRPr="005D3BD5" w:rsidRDefault="00F46988" w:rsidP="00F46988">
            <w:pPr>
              <w:jc w:val="center"/>
              <w:rPr>
                <w:b/>
                <w:sz w:val="20"/>
              </w:rPr>
            </w:pPr>
          </w:p>
          <w:p w:rsidR="00F46988" w:rsidRPr="005D3BD5" w:rsidRDefault="00F46988" w:rsidP="00F46988">
            <w:pPr>
              <w:jc w:val="center"/>
              <w:rPr>
                <w:b/>
                <w:sz w:val="20"/>
              </w:rPr>
            </w:pPr>
          </w:p>
          <w:p w:rsidR="00F46988" w:rsidRPr="005D3BD5" w:rsidRDefault="00F46988" w:rsidP="00F46988">
            <w:pPr>
              <w:jc w:val="center"/>
              <w:rPr>
                <w:b/>
                <w:sz w:val="20"/>
              </w:rPr>
            </w:pPr>
          </w:p>
          <w:p w:rsidR="00F46988" w:rsidRPr="005D3BD5" w:rsidRDefault="00F46988" w:rsidP="00F46988">
            <w:pPr>
              <w:jc w:val="center"/>
              <w:rPr>
                <w:b/>
                <w:sz w:val="20"/>
              </w:rPr>
            </w:pPr>
          </w:p>
          <w:p w:rsidR="00F46988" w:rsidRPr="005D3BD5" w:rsidRDefault="00F46988" w:rsidP="00F46988">
            <w:pPr>
              <w:jc w:val="center"/>
              <w:rPr>
                <w:b/>
                <w:sz w:val="20"/>
              </w:rPr>
            </w:pPr>
          </w:p>
          <w:p w:rsidR="00F46988" w:rsidRPr="005D3BD5" w:rsidRDefault="00F46988" w:rsidP="00F46988">
            <w:pPr>
              <w:jc w:val="center"/>
              <w:rPr>
                <w:b/>
                <w:sz w:val="20"/>
              </w:rPr>
            </w:pPr>
          </w:p>
          <w:p w:rsidR="00F46988" w:rsidRPr="005D3BD5" w:rsidRDefault="00F46988" w:rsidP="00F46988">
            <w:pPr>
              <w:jc w:val="center"/>
              <w:rPr>
                <w:b/>
                <w:sz w:val="20"/>
              </w:rPr>
            </w:pPr>
          </w:p>
          <w:p w:rsidR="00F46988" w:rsidRPr="005D3BD5" w:rsidRDefault="00F46988" w:rsidP="00F46988">
            <w:pPr>
              <w:jc w:val="center"/>
              <w:rPr>
                <w:b/>
                <w:sz w:val="20"/>
              </w:rPr>
            </w:pPr>
          </w:p>
          <w:p w:rsidR="00F46988" w:rsidRPr="005D3BD5" w:rsidRDefault="00F46988" w:rsidP="00F46988">
            <w:pPr>
              <w:jc w:val="center"/>
              <w:rPr>
                <w:b/>
                <w:sz w:val="20"/>
              </w:rPr>
            </w:pPr>
          </w:p>
          <w:p w:rsidR="00F46988" w:rsidRPr="005D3BD5" w:rsidRDefault="00F46988" w:rsidP="00F46988">
            <w:pPr>
              <w:jc w:val="center"/>
              <w:rPr>
                <w:b/>
                <w:sz w:val="20"/>
              </w:rPr>
            </w:pPr>
          </w:p>
          <w:p w:rsidR="00F46988" w:rsidRPr="005D3BD5" w:rsidRDefault="00F46988" w:rsidP="00F46988">
            <w:pPr>
              <w:jc w:val="center"/>
              <w:rPr>
                <w:b/>
                <w:sz w:val="20"/>
              </w:rPr>
            </w:pPr>
          </w:p>
          <w:p w:rsidR="00F46988" w:rsidRPr="005D3BD5" w:rsidRDefault="00F46988" w:rsidP="00F46988">
            <w:pPr>
              <w:jc w:val="center"/>
              <w:rPr>
                <w:b/>
                <w:sz w:val="20"/>
              </w:rPr>
            </w:pPr>
            <w:r w:rsidRPr="005D3BD5">
              <w:rPr>
                <w:b/>
                <w:sz w:val="20"/>
              </w:rPr>
              <w:t>6</w:t>
            </w:r>
          </w:p>
          <w:p w:rsidR="00F46988" w:rsidRPr="005D3BD5" w:rsidRDefault="00F46988" w:rsidP="00F46988">
            <w:pPr>
              <w:jc w:val="center"/>
              <w:rPr>
                <w:b/>
                <w:sz w:val="20"/>
              </w:rPr>
            </w:pPr>
          </w:p>
        </w:tc>
        <w:tc>
          <w:tcPr>
            <w:tcW w:w="2694"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rFonts w:eastAsia="Calibri"/>
                <w:b/>
                <w:sz w:val="20"/>
                <w:lang w:val="en-US"/>
              </w:rPr>
            </w:pPr>
          </w:p>
          <w:p w:rsidR="00F46988" w:rsidRPr="005D3BD5" w:rsidRDefault="00F46988" w:rsidP="00F46988">
            <w:pPr>
              <w:rPr>
                <w:rFonts w:eastAsia="Calibri"/>
                <w:b/>
                <w:sz w:val="20"/>
                <w:lang w:val="en-US"/>
              </w:rPr>
            </w:pPr>
            <w:r w:rsidRPr="005D3BD5">
              <w:rPr>
                <w:rFonts w:eastAsia="Calibri"/>
                <w:b/>
                <w:sz w:val="20"/>
                <w:lang w:val="en-US"/>
              </w:rPr>
              <w:t>Reporting results</w:t>
            </w:r>
          </w:p>
          <w:p w:rsidR="00F46988" w:rsidRPr="005D3BD5" w:rsidRDefault="00F46988" w:rsidP="00F46988">
            <w:pPr>
              <w:rPr>
                <w:rFonts w:eastAsia="Calibri"/>
                <w:b/>
                <w:sz w:val="20"/>
                <w:lang w:val="en-US"/>
              </w:rPr>
            </w:pPr>
          </w:p>
          <w:p w:rsidR="00F46988" w:rsidRDefault="00F46988" w:rsidP="00F46988">
            <w:pPr>
              <w:rPr>
                <w:rFonts w:eastAsia="Calibri"/>
                <w:color w:val="0000FF"/>
                <w:sz w:val="20"/>
                <w:lang w:val="en-US"/>
              </w:rPr>
            </w:pPr>
            <w:r w:rsidRPr="005D3BD5">
              <w:rPr>
                <w:rFonts w:eastAsia="Calibri"/>
                <w:color w:val="0000FF"/>
                <w:sz w:val="20"/>
                <w:lang w:val="en-US"/>
              </w:rPr>
              <w:t>The clauses are out of date and need to reflect changes to the processes of putting results on Play-Cricket for different levels of 1st, 2nd and 3rd XIs.  Not all clubs use the TCS scoring system so reference is removed.</w:t>
            </w:r>
          </w:p>
          <w:p w:rsidR="00B96E23" w:rsidRDefault="00B96E23" w:rsidP="00F46988">
            <w:pPr>
              <w:rPr>
                <w:rFonts w:eastAsia="Calibri"/>
                <w:color w:val="0000FF"/>
                <w:sz w:val="20"/>
                <w:lang w:val="en-US"/>
              </w:rPr>
            </w:pPr>
          </w:p>
          <w:p w:rsidR="00B96E23" w:rsidRDefault="00B96E23" w:rsidP="00F46988">
            <w:pPr>
              <w:rPr>
                <w:rFonts w:eastAsia="Calibri"/>
                <w:color w:val="0000FF"/>
                <w:sz w:val="20"/>
                <w:lang w:val="en-US"/>
              </w:rPr>
            </w:pPr>
          </w:p>
          <w:p w:rsidR="00B96E23" w:rsidRDefault="00B96E23" w:rsidP="00F46988">
            <w:pPr>
              <w:rPr>
                <w:rFonts w:eastAsia="Calibri"/>
                <w:color w:val="0000FF"/>
                <w:sz w:val="20"/>
                <w:lang w:val="en-US"/>
              </w:rPr>
            </w:pPr>
          </w:p>
          <w:p w:rsidR="00B96E23" w:rsidRDefault="00B96E23" w:rsidP="00F46988">
            <w:pPr>
              <w:rPr>
                <w:rFonts w:eastAsia="Calibri"/>
                <w:color w:val="0000FF"/>
                <w:sz w:val="20"/>
                <w:lang w:val="en-US"/>
              </w:rPr>
            </w:pPr>
          </w:p>
          <w:p w:rsidR="00B96E23" w:rsidRDefault="00B96E23" w:rsidP="00F46988">
            <w:pPr>
              <w:rPr>
                <w:rFonts w:eastAsia="Calibri"/>
                <w:color w:val="0000FF"/>
                <w:sz w:val="20"/>
                <w:lang w:val="en-US"/>
              </w:rPr>
            </w:pPr>
          </w:p>
          <w:p w:rsidR="00B96E23" w:rsidRDefault="00B96E23" w:rsidP="00F46988">
            <w:pPr>
              <w:rPr>
                <w:rFonts w:eastAsia="Calibri"/>
                <w:color w:val="0000FF"/>
                <w:sz w:val="20"/>
                <w:lang w:val="en-US"/>
              </w:rPr>
            </w:pPr>
          </w:p>
          <w:p w:rsidR="00B96E23" w:rsidRPr="005D3BD5" w:rsidRDefault="00B96E23" w:rsidP="00F46988">
            <w:pPr>
              <w:rPr>
                <w:rFonts w:eastAsia="Calibri"/>
                <w:color w:val="0000FF"/>
                <w:sz w:val="20"/>
                <w:lang w:val="en-US"/>
              </w:rPr>
            </w:pPr>
            <w:r>
              <w:rPr>
                <w:rFonts w:eastAsia="Calibri"/>
                <w:color w:val="0000FF"/>
                <w:sz w:val="20"/>
                <w:lang w:val="en-US"/>
              </w:rPr>
              <w:t>The new clause 10.3.5 is intended to reduce the number of home teams that are fined for failing to confirm the match scorecards.</w:t>
            </w:r>
          </w:p>
          <w:p w:rsidR="000F17A7" w:rsidRPr="005D3BD5" w:rsidRDefault="000F17A7" w:rsidP="00F46988">
            <w:pPr>
              <w:rPr>
                <w:rFonts w:eastAsia="Calibri"/>
                <w:color w:val="0000FF"/>
                <w:sz w:val="20"/>
                <w:lang w:val="en-US"/>
              </w:rPr>
            </w:pPr>
          </w:p>
          <w:p w:rsidR="000F17A7" w:rsidRPr="005D3BD5" w:rsidRDefault="000F17A7" w:rsidP="000F17A7">
            <w:pPr>
              <w:contextualSpacing/>
              <w:rPr>
                <w:rFonts w:eastAsia="Calibri"/>
                <w:b/>
                <w:sz w:val="20"/>
              </w:rPr>
            </w:pPr>
            <w:r w:rsidRPr="005D3BD5">
              <w:rPr>
                <w:rFonts w:eastAsia="Calibri"/>
                <w:sz w:val="20"/>
                <w:lang w:val="en-US"/>
              </w:rPr>
              <w:t>PLAYING REGS</w:t>
            </w:r>
          </w:p>
          <w:p w:rsidR="000F17A7" w:rsidRPr="005D3BD5" w:rsidRDefault="000F17A7" w:rsidP="000F17A7">
            <w:pPr>
              <w:contextualSpacing/>
              <w:rPr>
                <w:rFonts w:eastAsia="Calibri"/>
                <w:i/>
                <w:color w:val="000000" w:themeColor="text1"/>
                <w:sz w:val="20"/>
                <w:lang w:val="en-US"/>
              </w:rPr>
            </w:pPr>
            <w:r w:rsidRPr="005D3BD5">
              <w:rPr>
                <w:rFonts w:eastAsia="Calibri"/>
                <w:i/>
                <w:color w:val="000000" w:themeColor="text1"/>
                <w:sz w:val="20"/>
                <w:lang w:val="en-US"/>
              </w:rPr>
              <w:t>P53 10.3.1 to 10.3.4</w:t>
            </w:r>
          </w:p>
          <w:p w:rsidR="00F46988" w:rsidRPr="005D3BD5" w:rsidRDefault="00F46988" w:rsidP="00F46988">
            <w:pPr>
              <w:rPr>
                <w:rFonts w:eastAsia="Calibri"/>
                <w:color w:val="0000FF"/>
                <w:sz w:val="20"/>
                <w:lang w:val="en-US"/>
              </w:rPr>
            </w:pPr>
          </w:p>
          <w:p w:rsidR="000F17A7" w:rsidRPr="005D3BD5" w:rsidRDefault="000F17A7" w:rsidP="000F17A7">
            <w:pPr>
              <w:rPr>
                <w:rFonts w:eastAsia="Calibri"/>
                <w:color w:val="0000FF"/>
                <w:sz w:val="20"/>
                <w:lang w:val="en-US"/>
              </w:rPr>
            </w:pPr>
            <w:r w:rsidRPr="005D3BD5">
              <w:rPr>
                <w:rFonts w:eastAsia="Calibri"/>
                <w:color w:val="0000FF"/>
                <w:sz w:val="20"/>
                <w:lang w:val="en-US"/>
              </w:rPr>
              <w:t>Also</w:t>
            </w:r>
            <w:r>
              <w:rPr>
                <w:rFonts w:eastAsia="Calibri"/>
                <w:color w:val="0000FF"/>
                <w:sz w:val="20"/>
                <w:lang w:val="en-US"/>
              </w:rPr>
              <w:t>,</w:t>
            </w:r>
            <w:r w:rsidRPr="005D3BD5">
              <w:rPr>
                <w:rFonts w:eastAsia="Calibri"/>
                <w:color w:val="0000FF"/>
                <w:sz w:val="20"/>
                <w:lang w:val="en-US"/>
              </w:rPr>
              <w:t xml:space="preserve"> Appendix 1 needs to be revised in line with the Clause 10.3 changes</w:t>
            </w:r>
            <w:r>
              <w:rPr>
                <w:rFonts w:eastAsia="Calibri"/>
                <w:color w:val="0000FF"/>
                <w:sz w:val="20"/>
                <w:lang w:val="en-US"/>
              </w:rPr>
              <w:t xml:space="preserve"> and removal of references to TCS</w:t>
            </w:r>
          </w:p>
          <w:p w:rsidR="00256284" w:rsidRDefault="00256284" w:rsidP="00F46988">
            <w:pPr>
              <w:contextualSpacing/>
              <w:rPr>
                <w:rFonts w:eastAsia="Calibri"/>
                <w:sz w:val="20"/>
                <w:lang w:val="en-US"/>
              </w:rPr>
            </w:pPr>
          </w:p>
          <w:p w:rsidR="000F17A7" w:rsidRDefault="000F17A7" w:rsidP="00F46988">
            <w:pPr>
              <w:contextualSpacing/>
              <w:rPr>
                <w:rFonts w:eastAsia="Calibri"/>
                <w:sz w:val="20"/>
                <w:lang w:val="en-US"/>
              </w:rPr>
            </w:pPr>
          </w:p>
          <w:p w:rsidR="000F17A7" w:rsidRDefault="000F17A7" w:rsidP="00F46988">
            <w:pPr>
              <w:contextualSpacing/>
              <w:rPr>
                <w:rFonts w:eastAsia="Calibri"/>
                <w:sz w:val="20"/>
                <w:lang w:val="en-US"/>
              </w:rPr>
            </w:pPr>
          </w:p>
          <w:p w:rsidR="000F17A7" w:rsidRDefault="000F17A7" w:rsidP="00F46988">
            <w:pPr>
              <w:contextualSpacing/>
              <w:rPr>
                <w:rFonts w:eastAsia="Calibri"/>
                <w:sz w:val="20"/>
                <w:lang w:val="en-US"/>
              </w:rPr>
            </w:pPr>
          </w:p>
          <w:p w:rsidR="000F17A7" w:rsidRPr="000F17A7" w:rsidRDefault="000F17A7" w:rsidP="00F46988">
            <w:pPr>
              <w:contextualSpacing/>
              <w:rPr>
                <w:rFonts w:eastAsia="Calibri"/>
                <w:b/>
                <w:sz w:val="20"/>
              </w:rPr>
            </w:pPr>
            <w:r w:rsidRPr="005D3BD5">
              <w:rPr>
                <w:rFonts w:eastAsia="Calibri"/>
                <w:sz w:val="20"/>
                <w:lang w:val="en-US"/>
              </w:rPr>
              <w:t>PLAYING REGS</w:t>
            </w:r>
          </w:p>
          <w:p w:rsidR="00F46988" w:rsidRPr="005D3BD5" w:rsidRDefault="00F46988" w:rsidP="00F46988">
            <w:pPr>
              <w:contextualSpacing/>
              <w:rPr>
                <w:rFonts w:eastAsia="Calibri"/>
                <w:i/>
                <w:color w:val="000000" w:themeColor="text1"/>
                <w:sz w:val="20"/>
                <w:lang w:val="en-US"/>
              </w:rPr>
            </w:pPr>
            <w:r w:rsidRPr="005D3BD5">
              <w:rPr>
                <w:rFonts w:eastAsia="Calibri"/>
                <w:i/>
                <w:color w:val="000000" w:themeColor="text1"/>
                <w:sz w:val="20"/>
                <w:lang w:val="en-US"/>
              </w:rPr>
              <w:t>P54 Appendix 1</w:t>
            </w:r>
          </w:p>
        </w:tc>
        <w:tc>
          <w:tcPr>
            <w:tcW w:w="7230" w:type="dxa"/>
            <w:tcBorders>
              <w:top w:val="single" w:sz="4" w:space="0" w:color="auto"/>
              <w:left w:val="single" w:sz="4" w:space="0" w:color="auto"/>
              <w:bottom w:val="single" w:sz="4" w:space="0" w:color="auto"/>
              <w:right w:val="single" w:sz="4" w:space="0" w:color="auto"/>
            </w:tcBorders>
          </w:tcPr>
          <w:p w:rsidR="00F46988" w:rsidRPr="005D3BD5" w:rsidRDefault="00F46988" w:rsidP="00614959">
            <w:pPr>
              <w:autoSpaceDE w:val="0"/>
              <w:autoSpaceDN w:val="0"/>
              <w:adjustRightInd w:val="0"/>
              <w:rPr>
                <w:rFonts w:eastAsia="Calibri"/>
                <w:b/>
                <w:i/>
                <w:color w:val="FF0000"/>
                <w:sz w:val="20"/>
                <w:lang w:val="en-US"/>
              </w:rPr>
            </w:pPr>
            <w:r w:rsidRPr="005D3BD5">
              <w:rPr>
                <w:b/>
                <w:i/>
                <w:color w:val="FF0000"/>
                <w:sz w:val="20"/>
              </w:rPr>
              <w:t xml:space="preserve">Revise clauses </w:t>
            </w:r>
            <w:r w:rsidRPr="005D3BD5">
              <w:rPr>
                <w:rFonts w:eastAsia="Calibri"/>
                <w:b/>
                <w:i/>
                <w:color w:val="FF0000"/>
                <w:sz w:val="20"/>
                <w:lang w:val="en-US"/>
              </w:rPr>
              <w:t>10.3.1 to 10.3.4, add 10.3.5 and renumber existing 10.3.5</w:t>
            </w:r>
          </w:p>
          <w:p w:rsidR="00F46988" w:rsidRPr="005D3BD5" w:rsidRDefault="00F46988" w:rsidP="00F46988">
            <w:pPr>
              <w:autoSpaceDE w:val="0"/>
              <w:autoSpaceDN w:val="0"/>
              <w:adjustRightInd w:val="0"/>
              <w:ind w:left="567" w:hanging="567"/>
              <w:rPr>
                <w:b/>
                <w:i/>
                <w:color w:val="FF0000"/>
                <w:sz w:val="20"/>
              </w:rPr>
            </w:pPr>
          </w:p>
          <w:p w:rsidR="00F46988" w:rsidRPr="005D3BD5" w:rsidRDefault="00F46988" w:rsidP="00F46988">
            <w:pPr>
              <w:autoSpaceDE w:val="0"/>
              <w:autoSpaceDN w:val="0"/>
              <w:adjustRightInd w:val="0"/>
              <w:ind w:left="567" w:hanging="567"/>
              <w:jc w:val="both"/>
              <w:rPr>
                <w:b/>
                <w:i/>
                <w:color w:val="FF0000"/>
                <w:sz w:val="20"/>
              </w:rPr>
            </w:pPr>
            <w:r w:rsidRPr="005D3BD5">
              <w:rPr>
                <w:i/>
                <w:color w:val="FF0000"/>
                <w:sz w:val="20"/>
              </w:rPr>
              <w:t xml:space="preserve">10.3.1 </w:t>
            </w:r>
            <w:r w:rsidRPr="005D3BD5">
              <w:rPr>
                <w:i/>
                <w:color w:val="FF0000"/>
                <w:sz w:val="20"/>
              </w:rPr>
              <w:tab/>
            </w:r>
            <w:r w:rsidRPr="005D3BD5">
              <w:rPr>
                <w:b/>
                <w:i/>
                <w:color w:val="FF0000"/>
                <w:sz w:val="20"/>
              </w:rPr>
              <w:t xml:space="preserve">1st XI matches: </w:t>
            </w:r>
            <w:r w:rsidRPr="005D3BD5">
              <w:rPr>
                <w:b/>
                <w:i/>
                <w:strike/>
                <w:color w:val="FF0000"/>
                <w:sz w:val="20"/>
              </w:rPr>
              <w:t>clubs issued with laptop computers</w:t>
            </w:r>
            <w:r w:rsidRPr="005D3BD5">
              <w:rPr>
                <w:i/>
                <w:strike/>
                <w:color w:val="FF0000"/>
                <w:sz w:val="20"/>
              </w:rPr>
              <w:t>, whether the 1st or 2nd XI team is involved,</w:t>
            </w:r>
            <w:r w:rsidRPr="005D3BD5">
              <w:rPr>
                <w:i/>
                <w:color w:val="FF0000"/>
                <w:sz w:val="20"/>
              </w:rPr>
              <w:t xml:space="preserve"> the home club </w:t>
            </w:r>
            <w:r w:rsidRPr="005D3BD5">
              <w:rPr>
                <w:i/>
                <w:strike/>
                <w:color w:val="FF0000"/>
                <w:sz w:val="20"/>
              </w:rPr>
              <w:t>must</w:t>
            </w:r>
            <w:r w:rsidRPr="005D3BD5">
              <w:rPr>
                <w:i/>
                <w:color w:val="FF0000"/>
                <w:sz w:val="20"/>
              </w:rPr>
              <w:t xml:space="preserve"> </w:t>
            </w:r>
            <w:r w:rsidRPr="005D3BD5">
              <w:rPr>
                <w:b/>
                <w:i/>
                <w:color w:val="FF0000"/>
                <w:sz w:val="20"/>
              </w:rPr>
              <w:t>should</w:t>
            </w:r>
            <w:r w:rsidRPr="005D3BD5">
              <w:rPr>
                <w:i/>
                <w:color w:val="FF0000"/>
                <w:sz w:val="20"/>
              </w:rPr>
              <w:t xml:space="preserve"> download the </w:t>
            </w:r>
            <w:r w:rsidRPr="005D3BD5">
              <w:rPr>
                <w:b/>
                <w:i/>
                <w:color w:val="FF0000"/>
                <w:sz w:val="20"/>
              </w:rPr>
              <w:t>match result and</w:t>
            </w:r>
            <w:r w:rsidRPr="005D3BD5">
              <w:rPr>
                <w:i/>
                <w:color w:val="FF0000"/>
                <w:sz w:val="20"/>
              </w:rPr>
              <w:t xml:space="preserve"> scorecards </w:t>
            </w:r>
            <w:r w:rsidRPr="005D3BD5">
              <w:rPr>
                <w:b/>
                <w:i/>
                <w:color w:val="FF0000"/>
                <w:sz w:val="20"/>
              </w:rPr>
              <w:t>onto the Play-Cricket website</w:t>
            </w:r>
            <w:r w:rsidRPr="005D3BD5">
              <w:rPr>
                <w:i/>
                <w:color w:val="FF0000"/>
                <w:sz w:val="20"/>
              </w:rPr>
              <w:t xml:space="preserve"> </w:t>
            </w:r>
            <w:r w:rsidRPr="005D3BD5">
              <w:rPr>
                <w:i/>
                <w:strike/>
                <w:color w:val="FF0000"/>
                <w:sz w:val="20"/>
              </w:rPr>
              <w:t xml:space="preserve">from the TCS computer scoring system </w:t>
            </w:r>
            <w:r w:rsidRPr="005D3BD5">
              <w:rPr>
                <w:i/>
                <w:color w:val="FF0000"/>
                <w:sz w:val="20"/>
              </w:rPr>
              <w:t xml:space="preserve">as soon as possible after the Match Result Form has been signed by scorers, umpires and captains, and in any event no later than 10.00 pm on the evening of the match </w:t>
            </w:r>
            <w:r w:rsidRPr="005D3BD5">
              <w:rPr>
                <w:b/>
                <w:i/>
                <w:color w:val="FF0000"/>
                <w:sz w:val="20"/>
              </w:rPr>
              <w:t>(but see 10.3.5 below)</w:t>
            </w:r>
            <w:r w:rsidRPr="005D3BD5">
              <w:rPr>
                <w:i/>
                <w:color w:val="FF0000"/>
                <w:sz w:val="20"/>
              </w:rPr>
              <w:t>;</w:t>
            </w:r>
          </w:p>
          <w:p w:rsidR="00F46988" w:rsidRPr="005D3BD5" w:rsidRDefault="00F46988" w:rsidP="00F46988">
            <w:pPr>
              <w:tabs>
                <w:tab w:val="left" w:pos="567"/>
              </w:tabs>
              <w:autoSpaceDE w:val="0"/>
              <w:autoSpaceDN w:val="0"/>
              <w:adjustRightInd w:val="0"/>
              <w:ind w:left="567" w:hanging="567"/>
              <w:jc w:val="both"/>
              <w:rPr>
                <w:i/>
                <w:color w:val="FF0000"/>
                <w:sz w:val="20"/>
              </w:rPr>
            </w:pPr>
            <w:r w:rsidRPr="005D3BD5">
              <w:rPr>
                <w:i/>
                <w:color w:val="FF0000"/>
                <w:sz w:val="20"/>
              </w:rPr>
              <w:t>10.3.2</w:t>
            </w:r>
            <w:r w:rsidRPr="005D3BD5">
              <w:rPr>
                <w:i/>
                <w:color w:val="FF0000"/>
                <w:sz w:val="20"/>
              </w:rPr>
              <w:tab/>
            </w:r>
            <w:r w:rsidRPr="005D3BD5">
              <w:rPr>
                <w:b/>
                <w:i/>
                <w:strike/>
                <w:color w:val="FF0000"/>
                <w:sz w:val="20"/>
              </w:rPr>
              <w:t>in all other 1st and</w:t>
            </w:r>
            <w:r w:rsidRPr="005D3BD5">
              <w:rPr>
                <w:b/>
                <w:i/>
                <w:color w:val="FF0000"/>
                <w:sz w:val="20"/>
              </w:rPr>
              <w:t xml:space="preserve"> 2nd XI matches:</w:t>
            </w:r>
            <w:r w:rsidRPr="005D3BD5">
              <w:rPr>
                <w:i/>
                <w:color w:val="FF0000"/>
                <w:sz w:val="20"/>
              </w:rPr>
              <w:t xml:space="preserve"> the home club </w:t>
            </w:r>
            <w:r w:rsidRPr="005D3BD5">
              <w:rPr>
                <w:i/>
                <w:strike/>
                <w:color w:val="FF0000"/>
                <w:sz w:val="20"/>
              </w:rPr>
              <w:t>must</w:t>
            </w:r>
            <w:r w:rsidRPr="005D3BD5">
              <w:rPr>
                <w:i/>
                <w:color w:val="FF0000"/>
                <w:sz w:val="20"/>
              </w:rPr>
              <w:t xml:space="preserve"> </w:t>
            </w:r>
            <w:r w:rsidRPr="005D3BD5">
              <w:rPr>
                <w:b/>
                <w:i/>
                <w:color w:val="FF0000"/>
                <w:sz w:val="20"/>
              </w:rPr>
              <w:t xml:space="preserve">should </w:t>
            </w:r>
            <w:r w:rsidRPr="005D3BD5">
              <w:rPr>
                <w:i/>
                <w:color w:val="FF0000"/>
                <w:sz w:val="20"/>
              </w:rPr>
              <w:t xml:space="preserve">enter the scorecards on </w:t>
            </w:r>
            <w:r w:rsidRPr="005D3BD5">
              <w:rPr>
                <w:b/>
                <w:i/>
                <w:color w:val="FF0000"/>
                <w:sz w:val="20"/>
              </w:rPr>
              <w:t>the</w:t>
            </w:r>
            <w:r w:rsidRPr="005D3BD5">
              <w:rPr>
                <w:i/>
                <w:color w:val="FF0000"/>
                <w:sz w:val="20"/>
              </w:rPr>
              <w:t xml:space="preserve"> Play-Cricket </w:t>
            </w:r>
            <w:r w:rsidRPr="005D3BD5">
              <w:rPr>
                <w:b/>
                <w:i/>
                <w:color w:val="FF0000"/>
                <w:sz w:val="20"/>
              </w:rPr>
              <w:t>website</w:t>
            </w:r>
            <w:r w:rsidRPr="005D3BD5">
              <w:rPr>
                <w:i/>
                <w:color w:val="FF0000"/>
                <w:sz w:val="20"/>
              </w:rPr>
              <w:t xml:space="preserve"> no later than noon on the day after the match </w:t>
            </w:r>
            <w:r w:rsidRPr="005D3BD5">
              <w:rPr>
                <w:b/>
                <w:i/>
                <w:color w:val="FF0000"/>
                <w:sz w:val="20"/>
              </w:rPr>
              <w:t>(but see 10.3.5 below)</w:t>
            </w:r>
            <w:r w:rsidRPr="005D3BD5">
              <w:rPr>
                <w:i/>
                <w:color w:val="FF0000"/>
                <w:sz w:val="20"/>
              </w:rPr>
              <w:t>;</w:t>
            </w:r>
          </w:p>
          <w:p w:rsidR="00F46988" w:rsidRPr="005D3BD5" w:rsidRDefault="00F46988" w:rsidP="00F46988">
            <w:pPr>
              <w:autoSpaceDE w:val="0"/>
              <w:autoSpaceDN w:val="0"/>
              <w:adjustRightInd w:val="0"/>
              <w:ind w:left="567" w:hanging="567"/>
              <w:jc w:val="both"/>
              <w:rPr>
                <w:i/>
                <w:color w:val="FF0000"/>
                <w:sz w:val="20"/>
              </w:rPr>
            </w:pPr>
            <w:r w:rsidRPr="005D3BD5">
              <w:rPr>
                <w:i/>
                <w:color w:val="FF0000"/>
                <w:sz w:val="20"/>
              </w:rPr>
              <w:t>10.3.3</w:t>
            </w:r>
            <w:r w:rsidRPr="005D3BD5">
              <w:rPr>
                <w:i/>
                <w:color w:val="FF0000"/>
                <w:sz w:val="20"/>
              </w:rPr>
              <w:tab/>
            </w:r>
            <w:r w:rsidRPr="005D3BD5">
              <w:rPr>
                <w:b/>
                <w:i/>
                <w:strike/>
                <w:color w:val="FF0000"/>
                <w:sz w:val="20"/>
              </w:rPr>
              <w:t>in all</w:t>
            </w:r>
            <w:r w:rsidRPr="005D3BD5">
              <w:rPr>
                <w:b/>
                <w:i/>
                <w:color w:val="FF0000"/>
                <w:sz w:val="20"/>
              </w:rPr>
              <w:t xml:space="preserve"> 3rd XI matches:</w:t>
            </w:r>
            <w:r w:rsidRPr="005D3BD5">
              <w:rPr>
                <w:i/>
                <w:color w:val="FF0000"/>
                <w:sz w:val="20"/>
              </w:rPr>
              <w:t xml:space="preserve"> the home team will be responsible for ensuring that the full scorecard of its match is recorded on </w:t>
            </w:r>
            <w:r w:rsidRPr="005D3BD5">
              <w:rPr>
                <w:b/>
                <w:i/>
                <w:color w:val="FF0000"/>
                <w:sz w:val="20"/>
              </w:rPr>
              <w:t xml:space="preserve">the </w:t>
            </w:r>
            <w:r w:rsidRPr="005D3BD5">
              <w:rPr>
                <w:i/>
                <w:color w:val="FF0000"/>
                <w:sz w:val="20"/>
              </w:rPr>
              <w:t xml:space="preserve">Play-Cricket </w:t>
            </w:r>
            <w:r w:rsidRPr="005D3BD5">
              <w:rPr>
                <w:b/>
                <w:i/>
                <w:color w:val="FF0000"/>
                <w:sz w:val="20"/>
              </w:rPr>
              <w:t>website</w:t>
            </w:r>
            <w:r w:rsidRPr="005D3BD5">
              <w:rPr>
                <w:i/>
                <w:color w:val="FF0000"/>
                <w:sz w:val="20"/>
              </w:rPr>
              <w:t xml:space="preserve"> by 7.00 pm on the Tuesday following a Saturday fixture (Wednesday/Thursday for a Sunday/Monday fixture) </w:t>
            </w:r>
            <w:r w:rsidRPr="005D3BD5">
              <w:rPr>
                <w:b/>
                <w:i/>
                <w:color w:val="FF0000"/>
                <w:sz w:val="20"/>
              </w:rPr>
              <w:t>(but see 10.3.5 below)</w:t>
            </w:r>
            <w:r w:rsidRPr="005D3BD5">
              <w:rPr>
                <w:i/>
                <w:color w:val="FF0000"/>
                <w:sz w:val="20"/>
              </w:rPr>
              <w:t>;</w:t>
            </w:r>
          </w:p>
          <w:p w:rsidR="00F46988" w:rsidRPr="005D3BD5" w:rsidRDefault="00F46988" w:rsidP="00F46988">
            <w:pPr>
              <w:autoSpaceDE w:val="0"/>
              <w:autoSpaceDN w:val="0"/>
              <w:adjustRightInd w:val="0"/>
              <w:ind w:left="567" w:hanging="567"/>
              <w:jc w:val="both"/>
              <w:rPr>
                <w:i/>
                <w:color w:val="FF0000"/>
                <w:sz w:val="20"/>
              </w:rPr>
            </w:pPr>
            <w:r w:rsidRPr="005D3BD5">
              <w:rPr>
                <w:i/>
                <w:color w:val="FF0000"/>
                <w:sz w:val="20"/>
              </w:rPr>
              <w:t xml:space="preserve">10.3.4 </w:t>
            </w:r>
            <w:r w:rsidRPr="005D3BD5">
              <w:rPr>
                <w:i/>
                <w:color w:val="FF0000"/>
                <w:sz w:val="20"/>
              </w:rPr>
              <w:tab/>
            </w:r>
            <w:r w:rsidRPr="005D3BD5">
              <w:rPr>
                <w:b/>
                <w:i/>
                <w:strike/>
                <w:color w:val="FF0000"/>
                <w:sz w:val="20"/>
              </w:rPr>
              <w:t xml:space="preserve">in </w:t>
            </w:r>
            <w:r w:rsidRPr="005D3BD5">
              <w:rPr>
                <w:b/>
                <w:i/>
                <w:color w:val="FF0000"/>
                <w:sz w:val="20"/>
              </w:rPr>
              <w:t xml:space="preserve">all </w:t>
            </w:r>
            <w:r w:rsidRPr="005D3BD5">
              <w:rPr>
                <w:b/>
                <w:i/>
                <w:strike/>
                <w:color w:val="FF0000"/>
                <w:sz w:val="20"/>
              </w:rPr>
              <w:t>1st, 2nd and 3rd XI</w:t>
            </w:r>
            <w:r w:rsidRPr="005D3BD5">
              <w:rPr>
                <w:i/>
                <w:color w:val="FF0000"/>
                <w:sz w:val="20"/>
              </w:rPr>
              <w:t xml:space="preserve"> </w:t>
            </w:r>
            <w:r w:rsidR="002F34B3" w:rsidRPr="002F34B3">
              <w:rPr>
                <w:b/>
                <w:i/>
                <w:color w:val="FF0000"/>
                <w:sz w:val="20"/>
              </w:rPr>
              <w:t xml:space="preserve">All </w:t>
            </w:r>
            <w:r w:rsidRPr="005D3BD5">
              <w:rPr>
                <w:b/>
                <w:i/>
                <w:color w:val="FF0000"/>
                <w:sz w:val="20"/>
              </w:rPr>
              <w:t>matches:</w:t>
            </w:r>
            <w:r w:rsidRPr="005D3BD5">
              <w:rPr>
                <w:i/>
                <w:color w:val="FF0000"/>
                <w:sz w:val="20"/>
              </w:rPr>
              <w:t xml:space="preserve"> the away team will be responsible for ensuring that the full scorecard of its match is checked on Play-Cricket by 7.00 pm on the Wednesday following a Saturday fixture (Thursday/Friday for a Sunday/Monday fixture). If any changes to the scorecards are made by the away team, the home team must be advised so that it can reconfirm the details.</w:t>
            </w:r>
          </w:p>
          <w:p w:rsidR="00F46988" w:rsidRPr="00006516" w:rsidRDefault="00F46988" w:rsidP="00F46988">
            <w:pPr>
              <w:autoSpaceDE w:val="0"/>
              <w:autoSpaceDN w:val="0"/>
              <w:adjustRightInd w:val="0"/>
              <w:ind w:left="621" w:hanging="621"/>
              <w:jc w:val="both"/>
              <w:rPr>
                <w:b/>
                <w:sz w:val="20"/>
              </w:rPr>
            </w:pPr>
            <w:r w:rsidRPr="00006516">
              <w:rPr>
                <w:b/>
                <w:i/>
                <w:color w:val="FF0000"/>
                <w:sz w:val="20"/>
              </w:rPr>
              <w:t>10.3.5</w:t>
            </w:r>
            <w:r w:rsidRPr="00006516">
              <w:rPr>
                <w:b/>
                <w:i/>
                <w:color w:val="FF0000"/>
                <w:sz w:val="20"/>
              </w:rPr>
              <w:tab/>
              <w:t>Sometimes the away team agrees to enter the summary result and scorecards o</w:t>
            </w:r>
            <w:r w:rsidR="002F34B3" w:rsidRPr="00006516">
              <w:rPr>
                <w:b/>
                <w:i/>
                <w:color w:val="FF0000"/>
                <w:sz w:val="20"/>
              </w:rPr>
              <w:t>n</w:t>
            </w:r>
            <w:r w:rsidRPr="00006516">
              <w:rPr>
                <w:b/>
                <w:i/>
                <w:color w:val="FF0000"/>
                <w:sz w:val="20"/>
              </w:rPr>
              <w:t xml:space="preserve"> the Play-Cricket website.  It is therefore important that in all events the home team must confirm the details by 7.00 pm on the Tuesday following the mat</w:t>
            </w:r>
          </w:p>
          <w:p w:rsidR="00F46988" w:rsidRPr="005D3BD5" w:rsidRDefault="00F46988" w:rsidP="00F46988">
            <w:pPr>
              <w:autoSpaceDE w:val="0"/>
              <w:autoSpaceDN w:val="0"/>
              <w:adjustRightInd w:val="0"/>
              <w:ind w:left="567" w:hanging="567"/>
              <w:jc w:val="both"/>
              <w:rPr>
                <w:i/>
                <w:color w:val="FF0000"/>
                <w:sz w:val="20"/>
              </w:rPr>
            </w:pPr>
            <w:r w:rsidRPr="005D3BD5">
              <w:rPr>
                <w:b/>
                <w:i/>
                <w:color w:val="FF0000"/>
                <w:sz w:val="20"/>
              </w:rPr>
              <w:t>10.3.6</w:t>
            </w:r>
            <w:r w:rsidRPr="005D3BD5">
              <w:rPr>
                <w:i/>
                <w:color w:val="FF0000"/>
                <w:sz w:val="20"/>
              </w:rPr>
              <w:t xml:space="preserve"> </w:t>
            </w:r>
            <w:r w:rsidRPr="005D3BD5">
              <w:rPr>
                <w:i/>
                <w:color w:val="FF0000"/>
                <w:sz w:val="20"/>
              </w:rPr>
              <w:tab/>
              <w:t xml:space="preserve">If a team fails to comply with these deadlines it will be fined £5. </w:t>
            </w:r>
          </w:p>
          <w:p w:rsidR="00F46988" w:rsidRPr="005D3BD5" w:rsidRDefault="00F46988" w:rsidP="00F46988">
            <w:pPr>
              <w:autoSpaceDE w:val="0"/>
              <w:autoSpaceDN w:val="0"/>
              <w:adjustRightInd w:val="0"/>
              <w:jc w:val="both"/>
              <w:rPr>
                <w:i/>
                <w:color w:val="FF0000"/>
                <w:sz w:val="20"/>
              </w:rPr>
            </w:pPr>
          </w:p>
          <w:p w:rsidR="00F46988" w:rsidRDefault="00F46988" w:rsidP="00F46988">
            <w:pPr>
              <w:pStyle w:val="BlockText"/>
              <w:ind w:left="0" w:right="3" w:firstLine="0"/>
              <w:rPr>
                <w:rFonts w:ascii="Times New Roman" w:hAnsi="Times New Roman"/>
                <w:b/>
                <w:bCs/>
                <w:i/>
                <w:color w:val="FF0000"/>
                <w:sz w:val="20"/>
                <w:szCs w:val="20"/>
              </w:rPr>
            </w:pPr>
            <w:r w:rsidRPr="005D3BD5">
              <w:rPr>
                <w:rFonts w:ascii="Times New Roman" w:hAnsi="Times New Roman"/>
                <w:b/>
                <w:bCs/>
                <w:i/>
                <w:color w:val="FF0000"/>
                <w:sz w:val="20"/>
                <w:szCs w:val="20"/>
              </w:rPr>
              <w:t xml:space="preserve">Reporting results on Play-Cricket for </w:t>
            </w:r>
            <w:r w:rsidRPr="005D3BD5">
              <w:rPr>
                <w:rFonts w:ascii="Times New Roman" w:hAnsi="Times New Roman"/>
                <w:b/>
                <w:bCs/>
                <w:i/>
                <w:strike/>
                <w:color w:val="FF0000"/>
                <w:sz w:val="20"/>
                <w:szCs w:val="20"/>
              </w:rPr>
              <w:t>all</w:t>
            </w:r>
            <w:r w:rsidRPr="005D3BD5">
              <w:rPr>
                <w:rFonts w:ascii="Times New Roman" w:hAnsi="Times New Roman"/>
                <w:b/>
                <w:bCs/>
                <w:i/>
                <w:color w:val="FF0000"/>
                <w:sz w:val="20"/>
                <w:szCs w:val="20"/>
              </w:rPr>
              <w:t xml:space="preserve"> 2nd and 3rd XI matches </w:t>
            </w:r>
            <w:r w:rsidRPr="005D3BD5">
              <w:rPr>
                <w:rFonts w:ascii="Times New Roman" w:hAnsi="Times New Roman"/>
                <w:b/>
                <w:bCs/>
                <w:i/>
                <w:strike/>
                <w:color w:val="FF0000"/>
                <w:sz w:val="20"/>
                <w:szCs w:val="20"/>
              </w:rPr>
              <w:t xml:space="preserve">except for those teams using the TCS scoring system on laptop computers. </w:t>
            </w:r>
            <w:r w:rsidRPr="005D3BD5">
              <w:rPr>
                <w:rFonts w:ascii="Times New Roman" w:hAnsi="Times New Roman"/>
                <w:b/>
                <w:bCs/>
                <w:i/>
                <w:color w:val="FF0000"/>
                <w:sz w:val="20"/>
                <w:szCs w:val="20"/>
              </w:rPr>
              <w:t>when computer scoring and electronic transfer to Play-Cricket is not used.</w:t>
            </w:r>
          </w:p>
          <w:p w:rsidR="000F17A7" w:rsidRPr="005D3BD5" w:rsidRDefault="000F17A7" w:rsidP="00F46988">
            <w:pPr>
              <w:pStyle w:val="BlockText"/>
              <w:ind w:left="0" w:right="3" w:firstLine="0"/>
              <w:rPr>
                <w:rFonts w:ascii="Times New Roman" w:hAnsi="Times New Roman"/>
                <w:b/>
                <w:bCs/>
                <w:i/>
                <w:color w:val="FF0000"/>
                <w:sz w:val="20"/>
                <w:szCs w:val="20"/>
              </w:rPr>
            </w:pPr>
          </w:p>
          <w:p w:rsidR="00F46988" w:rsidRPr="005D3BD5" w:rsidRDefault="00F46988" w:rsidP="00F46988">
            <w:pPr>
              <w:pStyle w:val="BlockText"/>
              <w:ind w:left="0" w:right="3" w:firstLine="0"/>
              <w:rPr>
                <w:rFonts w:ascii="Times New Roman" w:hAnsi="Times New Roman"/>
                <w:b/>
                <w:bCs/>
                <w:i/>
                <w:sz w:val="20"/>
                <w:szCs w:val="20"/>
              </w:rPr>
            </w:pPr>
            <w:r w:rsidRPr="005D3BD5">
              <w:rPr>
                <w:rFonts w:ascii="Times New Roman" w:hAnsi="Times New Roman"/>
                <w:b/>
                <w:bCs/>
                <w:i/>
                <w:color w:val="FF0000"/>
                <w:sz w:val="20"/>
                <w:szCs w:val="20"/>
              </w:rPr>
              <w:t xml:space="preserve">For teams using </w:t>
            </w:r>
            <w:r w:rsidRPr="005D3BD5">
              <w:rPr>
                <w:rFonts w:ascii="Times New Roman" w:hAnsi="Times New Roman"/>
                <w:b/>
                <w:bCs/>
                <w:i/>
                <w:strike/>
                <w:color w:val="FF0000"/>
                <w:sz w:val="20"/>
                <w:szCs w:val="20"/>
              </w:rPr>
              <w:t>the TCS</w:t>
            </w:r>
            <w:r w:rsidRPr="005D3BD5">
              <w:rPr>
                <w:rFonts w:ascii="Times New Roman" w:hAnsi="Times New Roman"/>
                <w:b/>
                <w:bCs/>
                <w:i/>
                <w:color w:val="FF0000"/>
                <w:sz w:val="20"/>
                <w:szCs w:val="20"/>
              </w:rPr>
              <w:t xml:space="preserve"> a computer scoring system </w:t>
            </w:r>
            <w:r w:rsidRPr="005D3BD5">
              <w:rPr>
                <w:rFonts w:ascii="Times New Roman" w:hAnsi="Times New Roman"/>
                <w:b/>
                <w:bCs/>
                <w:i/>
                <w:strike/>
                <w:color w:val="FF0000"/>
                <w:sz w:val="20"/>
                <w:szCs w:val="20"/>
              </w:rPr>
              <w:t>on laptop computers</w:t>
            </w:r>
            <w:r w:rsidRPr="005D3BD5">
              <w:rPr>
                <w:rFonts w:ascii="Times New Roman" w:hAnsi="Times New Roman"/>
                <w:b/>
                <w:bCs/>
                <w:i/>
                <w:sz w:val="20"/>
                <w:szCs w:val="20"/>
              </w:rPr>
              <w:t>.</w:t>
            </w:r>
          </w:p>
          <w:p w:rsidR="00256284" w:rsidRDefault="00F46988" w:rsidP="000F17A7">
            <w:pPr>
              <w:pStyle w:val="BlockText"/>
              <w:tabs>
                <w:tab w:val="clear" w:pos="180"/>
                <w:tab w:val="left" w:pos="621"/>
                <w:tab w:val="left" w:pos="5400"/>
              </w:tabs>
              <w:ind w:left="621" w:right="3" w:hanging="621"/>
              <w:rPr>
                <w:rFonts w:ascii="Times New Roman" w:hAnsi="Times New Roman"/>
                <w:i/>
                <w:color w:val="FF0000"/>
                <w:sz w:val="20"/>
                <w:szCs w:val="20"/>
              </w:rPr>
            </w:pPr>
            <w:r w:rsidRPr="005D3BD5">
              <w:rPr>
                <w:rFonts w:ascii="Times New Roman" w:hAnsi="Times New Roman"/>
                <w:i/>
                <w:color w:val="FF0000"/>
                <w:sz w:val="20"/>
                <w:szCs w:val="20"/>
              </w:rPr>
              <w:t xml:space="preserve">11 </w:t>
            </w:r>
            <w:r w:rsidRPr="005D3BD5">
              <w:rPr>
                <w:rFonts w:ascii="Times New Roman" w:hAnsi="Times New Roman"/>
                <w:i/>
                <w:color w:val="FF0000"/>
                <w:sz w:val="20"/>
                <w:szCs w:val="20"/>
              </w:rPr>
              <w:tab/>
              <w:t xml:space="preserve">After the scorers, umpires and captains have signed the MRF and by 10.00 pm on the evening of the match, the 1st or 2nd XI home team scorer will upload the result and scorecards from the </w:t>
            </w:r>
            <w:r w:rsidRPr="005D3BD5">
              <w:rPr>
                <w:rFonts w:ascii="Times New Roman" w:hAnsi="Times New Roman"/>
                <w:i/>
                <w:strike/>
                <w:color w:val="FF0000"/>
                <w:sz w:val="20"/>
                <w:szCs w:val="20"/>
              </w:rPr>
              <w:t>TCS</w:t>
            </w:r>
            <w:r w:rsidRPr="005D3BD5">
              <w:rPr>
                <w:rFonts w:ascii="Times New Roman" w:hAnsi="Times New Roman"/>
                <w:i/>
                <w:color w:val="FF0000"/>
                <w:sz w:val="20"/>
                <w:szCs w:val="20"/>
              </w:rPr>
              <w:t xml:space="preserve"> computer scoring system directly to the Play-Cricket website. </w:t>
            </w:r>
          </w:p>
          <w:p w:rsidR="000F17A7" w:rsidRPr="005D3BD5" w:rsidRDefault="000F17A7" w:rsidP="000F17A7">
            <w:pPr>
              <w:pStyle w:val="BlockText"/>
              <w:tabs>
                <w:tab w:val="clear" w:pos="180"/>
                <w:tab w:val="left" w:pos="621"/>
                <w:tab w:val="left" w:pos="5400"/>
              </w:tabs>
              <w:ind w:left="621" w:right="3" w:hanging="621"/>
              <w:rPr>
                <w:rFonts w:ascii="Times New Roman" w:hAnsi="Times New Roman"/>
                <w:i/>
                <w:color w:val="FF0000"/>
                <w:sz w:val="20"/>
                <w:szCs w:val="20"/>
              </w:rPr>
            </w:pPr>
          </w:p>
        </w:tc>
      </w:tr>
      <w:tr w:rsidR="00F46988" w:rsidRPr="005D3BD5" w:rsidTr="00032931">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F46988" w:rsidRPr="005D3BD5" w:rsidRDefault="00F46988" w:rsidP="00F46988">
            <w:pPr>
              <w:jc w:val="center"/>
              <w:rPr>
                <w:b/>
                <w:sz w:val="20"/>
              </w:rPr>
            </w:pPr>
            <w:r w:rsidRPr="005D3BD5">
              <w:rPr>
                <w:b/>
                <w:sz w:val="20"/>
              </w:rPr>
              <w:lastRenderedPageBreak/>
              <w:t>7</w:t>
            </w:r>
          </w:p>
        </w:tc>
        <w:tc>
          <w:tcPr>
            <w:tcW w:w="2694" w:type="dxa"/>
            <w:tcBorders>
              <w:top w:val="single" w:sz="4" w:space="0" w:color="auto"/>
              <w:left w:val="single" w:sz="4" w:space="0" w:color="auto"/>
              <w:bottom w:val="single" w:sz="4" w:space="0" w:color="auto"/>
              <w:right w:val="single" w:sz="4" w:space="0" w:color="auto"/>
            </w:tcBorders>
            <w:vAlign w:val="center"/>
          </w:tcPr>
          <w:p w:rsidR="00F46988" w:rsidRPr="005D3BD5" w:rsidRDefault="00F46988" w:rsidP="00F46988">
            <w:pPr>
              <w:rPr>
                <w:b/>
                <w:bCs/>
                <w:sz w:val="20"/>
              </w:rPr>
            </w:pPr>
            <w:r w:rsidRPr="005D3BD5">
              <w:rPr>
                <w:b/>
                <w:bCs/>
                <w:sz w:val="20"/>
              </w:rPr>
              <w:t>Rules for the Ray Digman Trophy, Chester Cup KO Trophies</w:t>
            </w:r>
          </w:p>
          <w:p w:rsidR="00F46988" w:rsidRPr="005D3BD5" w:rsidRDefault="00F46988" w:rsidP="00F46988">
            <w:pPr>
              <w:rPr>
                <w:b/>
                <w:bCs/>
                <w:sz w:val="20"/>
              </w:rPr>
            </w:pPr>
          </w:p>
          <w:p w:rsidR="00F46988" w:rsidRPr="005D3BD5" w:rsidRDefault="00F46988" w:rsidP="00F46988">
            <w:pPr>
              <w:rPr>
                <w:b/>
                <w:bCs/>
                <w:sz w:val="20"/>
              </w:rPr>
            </w:pPr>
            <w:r w:rsidRPr="005D3BD5">
              <w:rPr>
                <w:b/>
                <w:bCs/>
                <w:sz w:val="20"/>
              </w:rPr>
              <w:t>Balls</w:t>
            </w:r>
          </w:p>
          <w:p w:rsidR="00F46988" w:rsidRPr="005D3BD5" w:rsidRDefault="00F46988" w:rsidP="00F46988">
            <w:pPr>
              <w:rPr>
                <w:b/>
                <w:bCs/>
                <w:sz w:val="20"/>
              </w:rPr>
            </w:pPr>
          </w:p>
          <w:p w:rsidR="00F46988" w:rsidRPr="005D3BD5" w:rsidRDefault="00F46988" w:rsidP="00F46988">
            <w:pPr>
              <w:rPr>
                <w:bCs/>
                <w:color w:val="0000FF"/>
                <w:sz w:val="20"/>
              </w:rPr>
            </w:pPr>
            <w:r w:rsidRPr="005D3BD5">
              <w:rPr>
                <w:bCs/>
                <w:color w:val="0000FF"/>
                <w:sz w:val="20"/>
              </w:rPr>
              <w:t>The LCB Rules do not include a rule about the balls to be used.  This new clause clarifies the matter for L&amp;DCC KOs, i.e. the home team provides the balls for both innings.</w:t>
            </w:r>
          </w:p>
          <w:p w:rsidR="00F46988" w:rsidRPr="005D3BD5" w:rsidRDefault="00F46988" w:rsidP="00F46988">
            <w:pPr>
              <w:rPr>
                <w:bCs/>
                <w:sz w:val="20"/>
              </w:rPr>
            </w:pPr>
          </w:p>
          <w:p w:rsidR="00F46988" w:rsidRPr="005D3BD5" w:rsidRDefault="00F46988" w:rsidP="00F46988">
            <w:pPr>
              <w:rPr>
                <w:bCs/>
                <w:i/>
                <w:sz w:val="20"/>
              </w:rPr>
            </w:pPr>
            <w:r w:rsidRPr="005D3BD5">
              <w:rPr>
                <w:bCs/>
                <w:i/>
                <w:sz w:val="20"/>
              </w:rPr>
              <w:t>P57 3.1</w:t>
            </w:r>
          </w:p>
        </w:tc>
        <w:tc>
          <w:tcPr>
            <w:tcW w:w="7230"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pStyle w:val="ListParagraph"/>
              <w:ind w:left="606" w:hanging="606"/>
              <w:rPr>
                <w:rFonts w:ascii="Times New Roman" w:hAnsi="Times New Roman"/>
                <w:b/>
                <w:i/>
                <w:color w:val="FF0000"/>
                <w:sz w:val="20"/>
                <w:szCs w:val="20"/>
              </w:rPr>
            </w:pPr>
            <w:r w:rsidRPr="005D3BD5">
              <w:rPr>
                <w:rFonts w:ascii="Times New Roman" w:hAnsi="Times New Roman"/>
                <w:b/>
                <w:i/>
                <w:color w:val="FF0000"/>
                <w:sz w:val="20"/>
                <w:szCs w:val="20"/>
              </w:rPr>
              <w:t>Add new Clause 3.1 and renumber the remainder of this section of the Regulations</w:t>
            </w:r>
          </w:p>
          <w:p w:rsidR="00F46988" w:rsidRPr="005D3BD5" w:rsidRDefault="00F46988" w:rsidP="00F46988">
            <w:pPr>
              <w:pStyle w:val="ListParagraph"/>
              <w:ind w:left="606" w:hanging="606"/>
              <w:rPr>
                <w:rFonts w:ascii="Times New Roman" w:hAnsi="Times New Roman"/>
                <w:b/>
                <w:i/>
                <w:sz w:val="20"/>
                <w:szCs w:val="20"/>
              </w:rPr>
            </w:pPr>
          </w:p>
          <w:p w:rsidR="00F46988" w:rsidRPr="005D3BD5" w:rsidRDefault="00F46988" w:rsidP="00F46988">
            <w:pPr>
              <w:pStyle w:val="ListParagraph"/>
              <w:ind w:left="606" w:hanging="606"/>
              <w:rPr>
                <w:rFonts w:ascii="Times New Roman" w:hAnsi="Times New Roman"/>
                <w:i/>
                <w:color w:val="FF0000"/>
                <w:sz w:val="20"/>
                <w:szCs w:val="20"/>
              </w:rPr>
            </w:pPr>
            <w:r w:rsidRPr="005D3BD5">
              <w:rPr>
                <w:rFonts w:ascii="Times New Roman" w:hAnsi="Times New Roman"/>
                <w:i/>
                <w:color w:val="FF0000"/>
                <w:sz w:val="20"/>
                <w:szCs w:val="20"/>
              </w:rPr>
              <w:t xml:space="preserve">3.1 </w:t>
            </w:r>
            <w:r w:rsidRPr="005D3BD5">
              <w:rPr>
                <w:rFonts w:ascii="Times New Roman" w:hAnsi="Times New Roman"/>
                <w:i/>
                <w:color w:val="FF0000"/>
                <w:sz w:val="20"/>
                <w:szCs w:val="20"/>
              </w:rPr>
              <w:tab/>
              <w:t>Balls</w:t>
            </w:r>
          </w:p>
          <w:p w:rsidR="00F46988" w:rsidRPr="005D3BD5" w:rsidRDefault="00F46988" w:rsidP="00F46988">
            <w:pPr>
              <w:ind w:left="621" w:hanging="621"/>
              <w:rPr>
                <w:color w:val="000000" w:themeColor="text1"/>
                <w:sz w:val="16"/>
                <w:szCs w:val="16"/>
                <w:lang w:val="en-US"/>
              </w:rPr>
            </w:pPr>
            <w:r w:rsidRPr="005D3BD5">
              <w:rPr>
                <w:i/>
                <w:color w:val="FF0000"/>
                <w:sz w:val="20"/>
              </w:rPr>
              <w:t>3.1.1</w:t>
            </w:r>
            <w:r w:rsidRPr="005D3BD5">
              <w:rPr>
                <w:i/>
                <w:color w:val="FF0000"/>
                <w:sz w:val="20"/>
              </w:rPr>
              <w:tab/>
              <w:t>Playing Regulation 3 will apply in all matches.</w:t>
            </w:r>
            <w:r w:rsidRPr="005D3BD5">
              <w:rPr>
                <w:sz w:val="20"/>
              </w:rPr>
              <w:tab/>
            </w:r>
          </w:p>
        </w:tc>
      </w:tr>
      <w:tr w:rsidR="00F46988" w:rsidRPr="005D3BD5" w:rsidTr="00032931">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F46988" w:rsidRPr="005D3BD5" w:rsidRDefault="00F46988" w:rsidP="00F46988">
            <w:pPr>
              <w:jc w:val="center"/>
              <w:rPr>
                <w:b/>
                <w:sz w:val="20"/>
              </w:rPr>
            </w:pPr>
            <w:r w:rsidRPr="005D3BD5">
              <w:rPr>
                <w:b/>
                <w:sz w:val="20"/>
              </w:rPr>
              <w:t>8</w:t>
            </w:r>
          </w:p>
        </w:tc>
        <w:tc>
          <w:tcPr>
            <w:tcW w:w="2694"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b/>
                <w:bCs/>
                <w:sz w:val="20"/>
              </w:rPr>
            </w:pPr>
          </w:p>
          <w:p w:rsidR="00F46988" w:rsidRPr="005D3BD5" w:rsidRDefault="00F46988" w:rsidP="00F46988">
            <w:pPr>
              <w:rPr>
                <w:b/>
                <w:bCs/>
                <w:sz w:val="20"/>
              </w:rPr>
            </w:pPr>
            <w:r w:rsidRPr="005D3BD5">
              <w:rPr>
                <w:b/>
                <w:bCs/>
                <w:sz w:val="20"/>
              </w:rPr>
              <w:t>Players Eligibility</w:t>
            </w:r>
          </w:p>
          <w:p w:rsidR="00F46988" w:rsidRPr="005D3BD5" w:rsidRDefault="00F46988" w:rsidP="00F46988">
            <w:pPr>
              <w:rPr>
                <w:b/>
                <w:bCs/>
                <w:sz w:val="20"/>
              </w:rPr>
            </w:pPr>
          </w:p>
          <w:p w:rsidR="00F46988" w:rsidRPr="005D3BD5" w:rsidRDefault="00F46988" w:rsidP="00F46988">
            <w:pPr>
              <w:rPr>
                <w:bCs/>
                <w:color w:val="0000FF"/>
                <w:sz w:val="20"/>
              </w:rPr>
            </w:pPr>
            <w:r w:rsidRPr="005D3BD5">
              <w:rPr>
                <w:bCs/>
                <w:color w:val="0000FF"/>
                <w:sz w:val="20"/>
              </w:rPr>
              <w:t>In 2017 there were several instances where the eligibility rules were reported to be unclear so these changes are designed to avoid the same happening in 2018.</w:t>
            </w:r>
          </w:p>
          <w:p w:rsidR="00F46988" w:rsidRPr="005D3BD5" w:rsidRDefault="00F46988" w:rsidP="00F46988">
            <w:pPr>
              <w:rPr>
                <w:bCs/>
                <w:color w:val="0000FF"/>
                <w:sz w:val="20"/>
              </w:rPr>
            </w:pPr>
            <w:r w:rsidRPr="005D3BD5">
              <w:rPr>
                <w:bCs/>
                <w:color w:val="0000FF"/>
                <w:sz w:val="20"/>
              </w:rPr>
              <w:t>It is appreciated that some players decide to drop down to a lower level to captain or to assist with junior player development.  These players can apply to Cricket Committee for special eligibility.</w:t>
            </w:r>
          </w:p>
          <w:p w:rsidR="00F46988" w:rsidRPr="005D3BD5" w:rsidRDefault="00F46988" w:rsidP="00F46988">
            <w:pPr>
              <w:rPr>
                <w:rFonts w:eastAsia="Calibri"/>
                <w:color w:val="000000" w:themeColor="text1"/>
                <w:sz w:val="20"/>
                <w:lang w:val="en-US"/>
              </w:rPr>
            </w:pPr>
          </w:p>
          <w:p w:rsidR="00F46988" w:rsidRPr="005D3BD5" w:rsidRDefault="00F46988" w:rsidP="00F46988">
            <w:pPr>
              <w:rPr>
                <w:rFonts w:eastAsia="Calibri"/>
                <w:color w:val="000000" w:themeColor="text1"/>
                <w:sz w:val="20"/>
                <w:lang w:val="en-US"/>
              </w:rPr>
            </w:pPr>
            <w:r w:rsidRPr="005D3BD5">
              <w:rPr>
                <w:rFonts w:eastAsia="Calibri"/>
                <w:i/>
                <w:color w:val="000000" w:themeColor="text1"/>
                <w:sz w:val="20"/>
                <w:lang w:val="en-US"/>
              </w:rPr>
              <w:t xml:space="preserve">P57 </w:t>
            </w:r>
            <w:r w:rsidRPr="005D3BD5">
              <w:rPr>
                <w:i/>
                <w:color w:val="000000" w:themeColor="text1"/>
                <w:sz w:val="20"/>
              </w:rPr>
              <w:t>3.1.1 to 3.1.5 now renumbered 4.1.1 to 4.1.5</w:t>
            </w:r>
          </w:p>
        </w:tc>
        <w:tc>
          <w:tcPr>
            <w:tcW w:w="7230"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color w:val="000000" w:themeColor="text1"/>
                <w:sz w:val="16"/>
                <w:szCs w:val="16"/>
                <w:lang w:val="en-US"/>
              </w:rPr>
            </w:pPr>
          </w:p>
          <w:p w:rsidR="00F46988" w:rsidRPr="005D3BD5" w:rsidRDefault="00F46988" w:rsidP="00F46988">
            <w:pPr>
              <w:pStyle w:val="ListParagraph"/>
              <w:numPr>
                <w:ilvl w:val="0"/>
                <w:numId w:val="32"/>
              </w:numPr>
              <w:ind w:left="621" w:hanging="621"/>
              <w:rPr>
                <w:rFonts w:ascii="Times New Roman" w:hAnsi="Times New Roman"/>
                <w:b/>
                <w:color w:val="FF0000"/>
                <w:sz w:val="20"/>
              </w:rPr>
            </w:pPr>
            <w:r w:rsidRPr="005D3BD5">
              <w:rPr>
                <w:rFonts w:ascii="Times New Roman" w:hAnsi="Times New Roman"/>
                <w:b/>
                <w:color w:val="FF0000"/>
                <w:sz w:val="20"/>
              </w:rPr>
              <w:t>Players</w:t>
            </w:r>
          </w:p>
          <w:p w:rsidR="00F46988" w:rsidRPr="005D3BD5" w:rsidRDefault="00F46988" w:rsidP="00F46988">
            <w:pPr>
              <w:autoSpaceDE w:val="0"/>
              <w:autoSpaceDN w:val="0"/>
              <w:adjustRightInd w:val="0"/>
              <w:ind w:left="621" w:right="38" w:hanging="621"/>
              <w:jc w:val="both"/>
              <w:rPr>
                <w:color w:val="FF0000"/>
                <w:sz w:val="20"/>
              </w:rPr>
            </w:pPr>
            <w:r w:rsidRPr="005D3BD5">
              <w:rPr>
                <w:color w:val="FF0000"/>
                <w:sz w:val="20"/>
              </w:rPr>
              <w:t xml:space="preserve">4.1 </w:t>
            </w:r>
            <w:r w:rsidRPr="005D3BD5">
              <w:rPr>
                <w:color w:val="FF0000"/>
                <w:sz w:val="20"/>
              </w:rPr>
              <w:tab/>
              <w:t>Eligibility</w:t>
            </w:r>
          </w:p>
          <w:p w:rsidR="00F46988" w:rsidRPr="005D3BD5" w:rsidRDefault="00F46988" w:rsidP="00F46988">
            <w:pPr>
              <w:autoSpaceDE w:val="0"/>
              <w:autoSpaceDN w:val="0"/>
              <w:adjustRightInd w:val="0"/>
              <w:ind w:left="621" w:right="38" w:hanging="621"/>
              <w:jc w:val="both"/>
              <w:rPr>
                <w:color w:val="FF0000"/>
                <w:sz w:val="20"/>
              </w:rPr>
            </w:pPr>
            <w:r w:rsidRPr="005D3BD5">
              <w:rPr>
                <w:color w:val="FF0000"/>
                <w:sz w:val="20"/>
              </w:rPr>
              <w:t>4.1.1</w:t>
            </w:r>
            <w:r w:rsidRPr="005D3BD5">
              <w:rPr>
                <w:color w:val="FF0000"/>
                <w:sz w:val="20"/>
              </w:rPr>
              <w:tab/>
              <w:t>Playing Regulation 7 will apply to all matches except Clauses 7.1.4, 7.1.5 and 7.1.8.</w:t>
            </w:r>
          </w:p>
          <w:p w:rsidR="00F46988" w:rsidRPr="005D3BD5" w:rsidRDefault="00F46988" w:rsidP="00F46988">
            <w:pPr>
              <w:autoSpaceDE w:val="0"/>
              <w:autoSpaceDN w:val="0"/>
              <w:adjustRightInd w:val="0"/>
              <w:ind w:left="621" w:right="38" w:hanging="621"/>
              <w:jc w:val="both"/>
              <w:rPr>
                <w:i/>
                <w:color w:val="FF0000"/>
                <w:sz w:val="20"/>
              </w:rPr>
            </w:pPr>
            <w:r w:rsidRPr="005D3BD5">
              <w:rPr>
                <w:i/>
                <w:color w:val="FF0000"/>
                <w:sz w:val="20"/>
              </w:rPr>
              <w:t>4.1.2</w:t>
            </w:r>
            <w:r w:rsidRPr="005D3BD5">
              <w:rPr>
                <w:i/>
                <w:color w:val="FF0000"/>
                <w:sz w:val="20"/>
              </w:rPr>
              <w:tab/>
              <w:t xml:space="preserve">2nd XI KO – only players </w:t>
            </w:r>
            <w:r w:rsidRPr="005D3BD5">
              <w:rPr>
                <w:b/>
                <w:i/>
                <w:color w:val="FF0000"/>
                <w:sz w:val="20"/>
              </w:rPr>
              <w:t>who in their previous 11 league</w:t>
            </w:r>
            <w:r w:rsidRPr="005D3BD5">
              <w:rPr>
                <w:i/>
                <w:color w:val="FF0000"/>
                <w:sz w:val="20"/>
              </w:rPr>
              <w:t xml:space="preserve"> </w:t>
            </w:r>
            <w:r w:rsidRPr="005D3BD5">
              <w:rPr>
                <w:b/>
                <w:i/>
                <w:color w:val="FF0000"/>
                <w:sz w:val="20"/>
              </w:rPr>
              <w:t xml:space="preserve">matches </w:t>
            </w:r>
            <w:r w:rsidRPr="005D3BD5">
              <w:rPr>
                <w:i/>
                <w:color w:val="FF0000"/>
                <w:sz w:val="20"/>
              </w:rPr>
              <w:t xml:space="preserve">have played more 2nd XI (or lower) than 1st XI matches for his club </w:t>
            </w:r>
            <w:r w:rsidRPr="005D3BD5">
              <w:rPr>
                <w:b/>
                <w:i/>
                <w:strike/>
                <w:color w:val="FF0000"/>
                <w:sz w:val="20"/>
              </w:rPr>
              <w:t>up to any round</w:t>
            </w:r>
            <w:r w:rsidRPr="005D3BD5">
              <w:rPr>
                <w:i/>
                <w:color w:val="FF0000"/>
                <w:sz w:val="20"/>
              </w:rPr>
              <w:t xml:space="preserve"> will be eligible for participation in the round in question.</w:t>
            </w:r>
          </w:p>
          <w:p w:rsidR="00F46988" w:rsidRPr="005D3BD5" w:rsidRDefault="00F46988" w:rsidP="00F46988">
            <w:pPr>
              <w:autoSpaceDE w:val="0"/>
              <w:autoSpaceDN w:val="0"/>
              <w:adjustRightInd w:val="0"/>
              <w:ind w:left="621" w:right="38" w:hanging="621"/>
              <w:jc w:val="both"/>
              <w:rPr>
                <w:i/>
                <w:color w:val="FF0000"/>
                <w:sz w:val="20"/>
              </w:rPr>
            </w:pPr>
            <w:r w:rsidRPr="005D3BD5">
              <w:rPr>
                <w:i/>
                <w:color w:val="FF0000"/>
                <w:sz w:val="20"/>
              </w:rPr>
              <w:t>4.1.3</w:t>
            </w:r>
            <w:r w:rsidRPr="005D3BD5">
              <w:rPr>
                <w:i/>
                <w:color w:val="FF0000"/>
                <w:sz w:val="20"/>
              </w:rPr>
              <w:tab/>
              <w:t xml:space="preserve">3rd XI KO - only players </w:t>
            </w:r>
            <w:r w:rsidRPr="005D3BD5">
              <w:rPr>
                <w:b/>
                <w:i/>
                <w:color w:val="FF0000"/>
                <w:sz w:val="22"/>
              </w:rPr>
              <w:t xml:space="preserve">who </w:t>
            </w:r>
            <w:r w:rsidRPr="005D3BD5">
              <w:rPr>
                <w:b/>
                <w:i/>
                <w:color w:val="FF0000"/>
                <w:sz w:val="20"/>
              </w:rPr>
              <w:t>in their previous 11 league</w:t>
            </w:r>
            <w:r w:rsidRPr="005D3BD5">
              <w:rPr>
                <w:i/>
                <w:color w:val="FF0000"/>
                <w:sz w:val="20"/>
              </w:rPr>
              <w:t xml:space="preserve"> </w:t>
            </w:r>
            <w:r w:rsidRPr="005D3BD5">
              <w:rPr>
                <w:b/>
                <w:i/>
                <w:color w:val="FF0000"/>
                <w:sz w:val="20"/>
              </w:rPr>
              <w:t xml:space="preserve">matches </w:t>
            </w:r>
            <w:r w:rsidRPr="005D3BD5">
              <w:rPr>
                <w:i/>
                <w:color w:val="FF0000"/>
                <w:sz w:val="20"/>
              </w:rPr>
              <w:t xml:space="preserve">have played more 3rd XI than 1st XI or 2nd XI matches for his club </w:t>
            </w:r>
            <w:r w:rsidRPr="005D3BD5">
              <w:rPr>
                <w:b/>
                <w:i/>
                <w:strike/>
                <w:color w:val="FF0000"/>
                <w:sz w:val="20"/>
              </w:rPr>
              <w:t>up to any round</w:t>
            </w:r>
            <w:r w:rsidRPr="005D3BD5">
              <w:rPr>
                <w:i/>
                <w:color w:val="FF0000"/>
                <w:sz w:val="20"/>
              </w:rPr>
              <w:t xml:space="preserve"> will be eligible for participation in the round in question.</w:t>
            </w:r>
          </w:p>
          <w:p w:rsidR="00F46988" w:rsidRPr="005D3BD5" w:rsidRDefault="00F46988" w:rsidP="00F46988">
            <w:pPr>
              <w:autoSpaceDE w:val="0"/>
              <w:autoSpaceDN w:val="0"/>
              <w:adjustRightInd w:val="0"/>
              <w:ind w:left="621" w:right="38" w:hanging="621"/>
              <w:jc w:val="both"/>
              <w:rPr>
                <w:i/>
                <w:color w:val="FF0000"/>
                <w:sz w:val="20"/>
              </w:rPr>
            </w:pPr>
            <w:r w:rsidRPr="005D3BD5">
              <w:rPr>
                <w:i/>
                <w:color w:val="FF0000"/>
                <w:sz w:val="20"/>
              </w:rPr>
              <w:t>4.1.4</w:t>
            </w:r>
            <w:r w:rsidRPr="005D3BD5">
              <w:rPr>
                <w:i/>
                <w:color w:val="FF0000"/>
                <w:sz w:val="20"/>
              </w:rPr>
              <w:tab/>
              <w:t>2nd and 3rd XI KOs – in the event of a player playing for his club in two matches over a weekend at different levels only the first match will count towards knockout qualification.</w:t>
            </w:r>
          </w:p>
          <w:p w:rsidR="00F46988" w:rsidRPr="005D3BD5" w:rsidRDefault="00F46988" w:rsidP="00F46988">
            <w:pPr>
              <w:autoSpaceDE w:val="0"/>
              <w:autoSpaceDN w:val="0"/>
              <w:adjustRightInd w:val="0"/>
              <w:ind w:left="621" w:right="38" w:hanging="621"/>
              <w:jc w:val="both"/>
              <w:rPr>
                <w:b/>
                <w:i/>
                <w:color w:val="FF0000"/>
                <w:sz w:val="20"/>
              </w:rPr>
            </w:pPr>
            <w:r w:rsidRPr="005D3BD5">
              <w:rPr>
                <w:b/>
                <w:i/>
                <w:color w:val="FF0000"/>
                <w:sz w:val="20"/>
              </w:rPr>
              <w:t>4.1.5</w:t>
            </w:r>
            <w:r w:rsidRPr="005D3BD5">
              <w:rPr>
                <w:b/>
                <w:i/>
                <w:color w:val="FF0000"/>
                <w:sz w:val="20"/>
              </w:rPr>
              <w:tab/>
              <w:t>Players who have genuinely dropped down a level from the previous season to captain or assist with player development should notify their intention to the Cricket Committee who may then confirm eligibility at the lower level.</w:t>
            </w:r>
          </w:p>
          <w:p w:rsidR="00F46988" w:rsidRPr="005D3BD5" w:rsidRDefault="00F46988" w:rsidP="00F46988">
            <w:pPr>
              <w:rPr>
                <w:color w:val="000000" w:themeColor="text1"/>
                <w:sz w:val="16"/>
                <w:szCs w:val="16"/>
                <w:lang w:val="en-US"/>
              </w:rPr>
            </w:pPr>
          </w:p>
          <w:p w:rsidR="00F46988" w:rsidRPr="005D3BD5" w:rsidRDefault="00F46988" w:rsidP="00F46988">
            <w:pPr>
              <w:rPr>
                <w:color w:val="000000" w:themeColor="text1"/>
                <w:sz w:val="16"/>
                <w:szCs w:val="16"/>
                <w:lang w:val="en-US"/>
              </w:rPr>
            </w:pPr>
          </w:p>
          <w:p w:rsidR="00F46988" w:rsidRPr="005D3BD5" w:rsidRDefault="00F46988" w:rsidP="00F46988">
            <w:pPr>
              <w:rPr>
                <w:color w:val="000000" w:themeColor="text1"/>
                <w:sz w:val="16"/>
                <w:szCs w:val="16"/>
                <w:lang w:val="en-US"/>
              </w:rPr>
            </w:pPr>
          </w:p>
          <w:p w:rsidR="00F46988" w:rsidRPr="005D3BD5" w:rsidRDefault="00F46988" w:rsidP="00F46988">
            <w:pPr>
              <w:rPr>
                <w:color w:val="000000" w:themeColor="text1"/>
                <w:sz w:val="16"/>
                <w:szCs w:val="16"/>
                <w:lang w:val="en-US"/>
              </w:rPr>
            </w:pPr>
          </w:p>
          <w:p w:rsidR="00F46988" w:rsidRPr="005D3BD5" w:rsidRDefault="00F46988" w:rsidP="00F46988">
            <w:pPr>
              <w:rPr>
                <w:color w:val="000000" w:themeColor="text1"/>
                <w:sz w:val="16"/>
                <w:szCs w:val="16"/>
                <w:lang w:val="en-US"/>
              </w:rPr>
            </w:pPr>
          </w:p>
        </w:tc>
      </w:tr>
      <w:tr w:rsidR="00F46988" w:rsidRPr="005D3BD5" w:rsidTr="00032931">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F46988" w:rsidRPr="005D3BD5" w:rsidRDefault="00F46988" w:rsidP="00F46988">
            <w:pPr>
              <w:jc w:val="center"/>
              <w:rPr>
                <w:b/>
                <w:sz w:val="20"/>
              </w:rPr>
            </w:pPr>
            <w:r w:rsidRPr="005D3BD5">
              <w:rPr>
                <w:b/>
                <w:sz w:val="20"/>
              </w:rPr>
              <w:t>9</w:t>
            </w:r>
          </w:p>
        </w:tc>
        <w:tc>
          <w:tcPr>
            <w:tcW w:w="2694"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tabs>
                <w:tab w:val="left" w:pos="322"/>
              </w:tabs>
              <w:rPr>
                <w:b/>
                <w:sz w:val="20"/>
              </w:rPr>
            </w:pPr>
          </w:p>
          <w:p w:rsidR="00F46988" w:rsidRPr="005D3BD5" w:rsidRDefault="00F46988" w:rsidP="00F46988">
            <w:pPr>
              <w:tabs>
                <w:tab w:val="left" w:pos="322"/>
              </w:tabs>
              <w:rPr>
                <w:b/>
                <w:sz w:val="20"/>
              </w:rPr>
            </w:pPr>
            <w:r w:rsidRPr="005D3BD5">
              <w:rPr>
                <w:b/>
                <w:sz w:val="20"/>
              </w:rPr>
              <w:t>Umpires in 2nd and 3rd XI KO Competitions</w:t>
            </w:r>
          </w:p>
          <w:p w:rsidR="00F46988" w:rsidRPr="005D3BD5" w:rsidRDefault="00F46988" w:rsidP="00F46988">
            <w:pPr>
              <w:tabs>
                <w:tab w:val="left" w:pos="322"/>
              </w:tabs>
              <w:rPr>
                <w:sz w:val="20"/>
              </w:rPr>
            </w:pPr>
          </w:p>
          <w:p w:rsidR="00F46988" w:rsidRPr="005D3BD5" w:rsidRDefault="00F46988" w:rsidP="00F46988">
            <w:pPr>
              <w:tabs>
                <w:tab w:val="left" w:pos="322"/>
              </w:tabs>
              <w:rPr>
                <w:color w:val="0000FF"/>
                <w:sz w:val="20"/>
              </w:rPr>
            </w:pPr>
            <w:r w:rsidRPr="005D3BD5">
              <w:rPr>
                <w:color w:val="0000FF"/>
                <w:sz w:val="20"/>
              </w:rPr>
              <w:t>This proposal is to overcome the shortage of MCUA panel umpires for quarter finals by allowing the use of club umpires.</w:t>
            </w:r>
          </w:p>
          <w:p w:rsidR="00F46988" w:rsidRPr="005D3BD5" w:rsidRDefault="00F46988" w:rsidP="00F46988">
            <w:pPr>
              <w:tabs>
                <w:tab w:val="left" w:pos="322"/>
              </w:tabs>
              <w:rPr>
                <w:color w:val="0000FF"/>
                <w:sz w:val="20"/>
              </w:rPr>
            </w:pPr>
            <w:r w:rsidRPr="005D3BD5">
              <w:rPr>
                <w:color w:val="0000FF"/>
                <w:sz w:val="20"/>
              </w:rPr>
              <w:t xml:space="preserve"> </w:t>
            </w:r>
          </w:p>
          <w:p w:rsidR="00F46988" w:rsidRPr="005D3BD5" w:rsidRDefault="00F46988" w:rsidP="00F46988">
            <w:pPr>
              <w:rPr>
                <w:i/>
                <w:sz w:val="20"/>
              </w:rPr>
            </w:pPr>
            <w:r w:rsidRPr="005D3BD5">
              <w:rPr>
                <w:i/>
                <w:sz w:val="20"/>
              </w:rPr>
              <w:t>P57 4.2.2</w:t>
            </w:r>
          </w:p>
          <w:p w:rsidR="00F46988" w:rsidRPr="005D3BD5" w:rsidRDefault="00F46988" w:rsidP="00F46988">
            <w:pPr>
              <w:rPr>
                <w:b/>
                <w:bCs/>
                <w:i/>
                <w:sz w:val="20"/>
              </w:rPr>
            </w:pPr>
          </w:p>
        </w:tc>
        <w:tc>
          <w:tcPr>
            <w:tcW w:w="7230"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b/>
                <w:i/>
                <w:color w:val="FF0000"/>
                <w:sz w:val="20"/>
              </w:rPr>
            </w:pPr>
          </w:p>
          <w:p w:rsidR="00F46988" w:rsidRPr="005D3BD5" w:rsidRDefault="00F46988" w:rsidP="00F46988">
            <w:pPr>
              <w:rPr>
                <w:b/>
                <w:i/>
                <w:color w:val="FF0000"/>
                <w:sz w:val="20"/>
              </w:rPr>
            </w:pPr>
            <w:r w:rsidRPr="005D3BD5">
              <w:rPr>
                <w:b/>
                <w:i/>
                <w:color w:val="FF0000"/>
                <w:sz w:val="20"/>
              </w:rPr>
              <w:t>Amend Clause 4.2.2 to permit club umpires prior to the semi-finals</w:t>
            </w:r>
          </w:p>
          <w:p w:rsidR="00F46988" w:rsidRPr="005D3BD5" w:rsidRDefault="00F46988" w:rsidP="00F46988">
            <w:pPr>
              <w:rPr>
                <w:sz w:val="20"/>
              </w:rPr>
            </w:pPr>
          </w:p>
          <w:p w:rsidR="00F46988" w:rsidRPr="005D3BD5" w:rsidRDefault="00F46988" w:rsidP="00F46988">
            <w:pPr>
              <w:ind w:left="621" w:hanging="621"/>
              <w:rPr>
                <w:i/>
                <w:color w:val="000000" w:themeColor="text1"/>
                <w:sz w:val="16"/>
                <w:szCs w:val="16"/>
                <w:lang w:val="en-US"/>
              </w:rPr>
            </w:pPr>
            <w:r w:rsidRPr="005D3BD5">
              <w:rPr>
                <w:i/>
                <w:color w:val="FF0000"/>
                <w:sz w:val="20"/>
              </w:rPr>
              <w:t xml:space="preserve">4.2.2 </w:t>
            </w:r>
            <w:r w:rsidRPr="005D3BD5">
              <w:rPr>
                <w:i/>
                <w:color w:val="FF0000"/>
                <w:sz w:val="20"/>
              </w:rPr>
              <w:tab/>
              <w:t xml:space="preserve">If the MCUA does not appoint the umpires, each team will appoint a competent umpire prior to the </w:t>
            </w:r>
            <w:r w:rsidRPr="005D3BD5">
              <w:rPr>
                <w:b/>
                <w:i/>
                <w:color w:val="FF0000"/>
                <w:sz w:val="20"/>
              </w:rPr>
              <w:t>semi-finals</w:t>
            </w:r>
            <w:r w:rsidRPr="005D3BD5">
              <w:rPr>
                <w:i/>
                <w:color w:val="FF0000"/>
                <w:sz w:val="20"/>
              </w:rPr>
              <w:t xml:space="preserve">. The MCUA will then appoint umpires for the </w:t>
            </w:r>
            <w:r w:rsidRPr="005D3BD5">
              <w:rPr>
                <w:b/>
                <w:i/>
                <w:color w:val="FF0000"/>
                <w:sz w:val="20"/>
              </w:rPr>
              <w:t>semi-finals</w:t>
            </w:r>
            <w:r w:rsidRPr="005D3BD5">
              <w:rPr>
                <w:i/>
                <w:color w:val="FF0000"/>
                <w:sz w:val="20"/>
              </w:rPr>
              <w:t xml:space="preserve"> and final.</w:t>
            </w:r>
          </w:p>
        </w:tc>
      </w:tr>
    </w:tbl>
    <w:p w:rsidR="00256284" w:rsidRDefault="00256284">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4"/>
        <w:gridCol w:w="7230"/>
      </w:tblGrid>
      <w:tr w:rsidR="00F46988" w:rsidRPr="005D3BD5" w:rsidTr="00032931">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F46988" w:rsidRPr="005D3BD5" w:rsidRDefault="00F46988" w:rsidP="00F46988">
            <w:pPr>
              <w:jc w:val="center"/>
              <w:rPr>
                <w:b/>
                <w:sz w:val="20"/>
              </w:rPr>
            </w:pPr>
            <w:r w:rsidRPr="005D3BD5">
              <w:rPr>
                <w:b/>
                <w:sz w:val="20"/>
              </w:rPr>
              <w:lastRenderedPageBreak/>
              <w:t>10</w:t>
            </w:r>
          </w:p>
        </w:tc>
        <w:tc>
          <w:tcPr>
            <w:tcW w:w="2694"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rFonts w:eastAsia="Calibri"/>
                <w:b/>
                <w:sz w:val="20"/>
                <w:lang w:val="en-US"/>
              </w:rPr>
            </w:pPr>
          </w:p>
          <w:p w:rsidR="00F46988" w:rsidRPr="005D3BD5" w:rsidRDefault="00F46988" w:rsidP="00F46988">
            <w:pPr>
              <w:rPr>
                <w:rFonts w:eastAsia="Calibri"/>
                <w:b/>
                <w:sz w:val="20"/>
                <w:lang w:val="en-US"/>
              </w:rPr>
            </w:pPr>
            <w:r w:rsidRPr="005D3BD5">
              <w:rPr>
                <w:rFonts w:eastAsia="Calibri"/>
                <w:b/>
                <w:sz w:val="20"/>
                <w:lang w:val="en-US"/>
              </w:rPr>
              <w:t>The additional half hour in the 40/45 over KOs</w:t>
            </w:r>
          </w:p>
          <w:p w:rsidR="00F46988" w:rsidRPr="005D3BD5" w:rsidRDefault="00F46988" w:rsidP="00F46988">
            <w:pPr>
              <w:rPr>
                <w:rFonts w:eastAsia="Calibri"/>
                <w:b/>
                <w:sz w:val="20"/>
                <w:lang w:val="en-US"/>
              </w:rPr>
            </w:pPr>
          </w:p>
          <w:p w:rsidR="00F46988" w:rsidRPr="005D3BD5" w:rsidRDefault="00F46988" w:rsidP="00F46988">
            <w:pPr>
              <w:shd w:val="clear" w:color="auto" w:fill="FFFFFF"/>
              <w:rPr>
                <w:bCs/>
                <w:color w:val="0000FF"/>
                <w:sz w:val="20"/>
                <w:lang w:val="en-US" w:eastAsia="en-GB"/>
              </w:rPr>
            </w:pPr>
            <w:r w:rsidRPr="005D3BD5">
              <w:rPr>
                <w:bCs/>
                <w:color w:val="0000FF"/>
                <w:sz w:val="20"/>
                <w:lang w:val="en-US" w:eastAsia="en-GB"/>
              </w:rPr>
              <w:t>This proposal is modified to give examples of delays which may form part of the ‘additional half hour’ and so reduce the imposition of time and run penalties as described in Clause 8.4 (now 9.4)</w:t>
            </w:r>
          </w:p>
          <w:p w:rsidR="00F46988" w:rsidRPr="005D3BD5" w:rsidRDefault="00F46988" w:rsidP="00F46988">
            <w:pPr>
              <w:shd w:val="clear" w:color="auto" w:fill="FFFFFF"/>
              <w:rPr>
                <w:bCs/>
                <w:color w:val="0000FF"/>
                <w:sz w:val="20"/>
                <w:lang w:val="en-US" w:eastAsia="en-GB"/>
              </w:rPr>
            </w:pPr>
          </w:p>
          <w:p w:rsidR="00F46988" w:rsidRPr="005D3BD5" w:rsidRDefault="00F46988" w:rsidP="00F46988">
            <w:pPr>
              <w:rPr>
                <w:rFonts w:eastAsia="Calibri"/>
                <w:i/>
                <w:sz w:val="20"/>
                <w:lang w:val="en-US"/>
              </w:rPr>
            </w:pPr>
            <w:r w:rsidRPr="005D3BD5">
              <w:rPr>
                <w:rFonts w:eastAsia="Calibri"/>
                <w:i/>
                <w:sz w:val="20"/>
                <w:lang w:val="en-US"/>
              </w:rPr>
              <w:t>P58 8.3 (now 9.3)</w:t>
            </w:r>
          </w:p>
        </w:tc>
        <w:tc>
          <w:tcPr>
            <w:tcW w:w="7230"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autoSpaceDE w:val="0"/>
              <w:autoSpaceDN w:val="0"/>
              <w:adjustRightInd w:val="0"/>
              <w:ind w:left="567" w:hanging="567"/>
              <w:rPr>
                <w:b/>
                <w:color w:val="FF0000"/>
                <w:sz w:val="20"/>
              </w:rPr>
            </w:pPr>
          </w:p>
          <w:p w:rsidR="00F46988" w:rsidRPr="005D3BD5" w:rsidRDefault="00F46988" w:rsidP="00F46988">
            <w:pPr>
              <w:autoSpaceDE w:val="0"/>
              <w:autoSpaceDN w:val="0"/>
              <w:adjustRightInd w:val="0"/>
              <w:ind w:left="567" w:hanging="567"/>
              <w:rPr>
                <w:b/>
                <w:i/>
                <w:color w:val="FF0000"/>
                <w:sz w:val="20"/>
              </w:rPr>
            </w:pPr>
            <w:r w:rsidRPr="005D3BD5">
              <w:rPr>
                <w:b/>
                <w:i/>
                <w:color w:val="FF0000"/>
                <w:sz w:val="20"/>
              </w:rPr>
              <w:t>Modify Clause 8.3 and renumber to 9.3</w:t>
            </w:r>
          </w:p>
          <w:p w:rsidR="00F46988" w:rsidRPr="005D3BD5" w:rsidRDefault="00F46988" w:rsidP="00F46988">
            <w:pPr>
              <w:shd w:val="clear" w:color="auto" w:fill="FFFFFF"/>
              <w:rPr>
                <w:bCs/>
                <w:i/>
                <w:color w:val="FF0000"/>
                <w:sz w:val="20"/>
                <w:lang w:val="en-US" w:eastAsia="en-GB"/>
              </w:rPr>
            </w:pPr>
          </w:p>
          <w:p w:rsidR="00F46988" w:rsidRPr="005D3BD5" w:rsidRDefault="00F46988" w:rsidP="00F46988">
            <w:pPr>
              <w:pStyle w:val="Default"/>
              <w:ind w:left="426" w:right="38" w:hanging="426"/>
              <w:jc w:val="both"/>
              <w:rPr>
                <w:rFonts w:ascii="Times New Roman" w:hAnsi="Times New Roman" w:cs="Times New Roman"/>
                <w:i/>
                <w:color w:val="FF0000"/>
                <w:sz w:val="20"/>
                <w:szCs w:val="20"/>
              </w:rPr>
            </w:pPr>
            <w:r w:rsidRPr="005D3BD5">
              <w:rPr>
                <w:rFonts w:ascii="Times New Roman" w:hAnsi="Times New Roman" w:cs="Times New Roman"/>
                <w:b/>
                <w:bCs/>
                <w:i/>
                <w:color w:val="FF0000"/>
                <w:sz w:val="20"/>
                <w:szCs w:val="20"/>
              </w:rPr>
              <w:t>9.3</w:t>
            </w:r>
            <w:r w:rsidRPr="005D3BD5">
              <w:rPr>
                <w:rFonts w:ascii="Times New Roman" w:hAnsi="Times New Roman" w:cs="Times New Roman"/>
                <w:b/>
                <w:bCs/>
                <w:i/>
                <w:color w:val="FF0000"/>
                <w:sz w:val="20"/>
                <w:szCs w:val="20"/>
              </w:rPr>
              <w:tab/>
            </w:r>
            <w:r w:rsidRPr="005D3BD5">
              <w:rPr>
                <w:rFonts w:ascii="Times New Roman" w:hAnsi="Times New Roman" w:cs="Times New Roman"/>
                <w:b/>
                <w:bCs/>
                <w:i/>
                <w:color w:val="FF0000"/>
                <w:sz w:val="20"/>
                <w:szCs w:val="20"/>
                <w:u w:val="single"/>
              </w:rPr>
              <w:t>Additional half hour</w:t>
            </w:r>
            <w:r w:rsidRPr="005D3BD5">
              <w:rPr>
                <w:rFonts w:ascii="Times New Roman" w:hAnsi="Times New Roman" w:cs="Times New Roman"/>
                <w:b/>
                <w:bCs/>
                <w:i/>
                <w:color w:val="FF0000"/>
                <w:sz w:val="20"/>
                <w:szCs w:val="20"/>
              </w:rPr>
              <w:t xml:space="preserve"> </w:t>
            </w:r>
          </w:p>
          <w:p w:rsidR="00F46988" w:rsidRPr="005D3BD5" w:rsidRDefault="00F46988" w:rsidP="00F46988">
            <w:pPr>
              <w:pStyle w:val="Default"/>
              <w:ind w:left="426" w:right="38"/>
              <w:jc w:val="both"/>
              <w:rPr>
                <w:rFonts w:ascii="Times New Roman" w:hAnsi="Times New Roman" w:cs="Times New Roman"/>
                <w:i/>
                <w:color w:val="FF0000"/>
                <w:sz w:val="20"/>
                <w:szCs w:val="20"/>
              </w:rPr>
            </w:pPr>
            <w:r w:rsidRPr="005D3BD5">
              <w:rPr>
                <w:rFonts w:ascii="Times New Roman" w:hAnsi="Times New Roman" w:cs="Times New Roman"/>
                <w:i/>
                <w:color w:val="FF0000"/>
                <w:sz w:val="20"/>
                <w:szCs w:val="20"/>
              </w:rPr>
              <w:t xml:space="preserve">Subject to ground, weather and light, in the event of play being delayed or suspended for any reason other than normal intervals, </w:t>
            </w:r>
            <w:r w:rsidRPr="005D3BD5">
              <w:rPr>
                <w:rFonts w:ascii="Times New Roman" w:hAnsi="Times New Roman" w:cs="Times New Roman"/>
                <w:b/>
                <w:i/>
                <w:color w:val="FF0000"/>
                <w:sz w:val="20"/>
                <w:szCs w:val="20"/>
              </w:rPr>
              <w:t>e.g.</w:t>
            </w:r>
            <w:r w:rsidRPr="005D3BD5">
              <w:rPr>
                <w:rFonts w:ascii="Times New Roman" w:hAnsi="Times New Roman" w:cs="Times New Roman"/>
                <w:i/>
                <w:color w:val="FF0000"/>
                <w:sz w:val="20"/>
                <w:szCs w:val="20"/>
              </w:rPr>
              <w:t xml:space="preserve"> </w:t>
            </w:r>
            <w:r w:rsidRPr="005D3BD5">
              <w:rPr>
                <w:rFonts w:ascii="Times New Roman" w:hAnsi="Times New Roman" w:cs="Times New Roman"/>
                <w:b/>
                <w:i/>
                <w:color w:val="FF0000"/>
                <w:sz w:val="20"/>
                <w:szCs w:val="20"/>
              </w:rPr>
              <w:t>extra drinks intervals, injuries, lost balls,</w:t>
            </w:r>
            <w:r w:rsidRPr="005D3BD5">
              <w:rPr>
                <w:rFonts w:ascii="Times New Roman" w:hAnsi="Times New Roman" w:cs="Times New Roman"/>
                <w:i/>
                <w:color w:val="FF0000"/>
                <w:sz w:val="20"/>
                <w:szCs w:val="20"/>
              </w:rPr>
              <w:t xml:space="preserve"> the playing time shall be extended by the amount of time lost up to a maximum of 30 minutes. </w:t>
            </w:r>
          </w:p>
          <w:p w:rsidR="00F46988" w:rsidRPr="005D3BD5" w:rsidRDefault="00F46988" w:rsidP="00F46988">
            <w:pPr>
              <w:autoSpaceDE w:val="0"/>
              <w:autoSpaceDN w:val="0"/>
              <w:rPr>
                <w:b/>
                <w:color w:val="FF0000"/>
                <w:sz w:val="20"/>
              </w:rPr>
            </w:pPr>
          </w:p>
        </w:tc>
      </w:tr>
      <w:tr w:rsidR="00F46988" w:rsidRPr="005D3BD5" w:rsidTr="00032931">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F46988" w:rsidRPr="005D3BD5" w:rsidRDefault="00F46988" w:rsidP="00F46988">
            <w:pPr>
              <w:jc w:val="center"/>
              <w:rPr>
                <w:b/>
                <w:sz w:val="20"/>
              </w:rPr>
            </w:pPr>
            <w:r w:rsidRPr="005D3BD5">
              <w:rPr>
                <w:b/>
                <w:sz w:val="20"/>
              </w:rPr>
              <w:t>11</w:t>
            </w:r>
          </w:p>
        </w:tc>
        <w:tc>
          <w:tcPr>
            <w:tcW w:w="2694"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rFonts w:eastAsia="Calibri"/>
                <w:b/>
                <w:sz w:val="20"/>
                <w:lang w:val="en-US"/>
              </w:rPr>
            </w:pPr>
          </w:p>
          <w:p w:rsidR="00F46988" w:rsidRPr="005D3BD5" w:rsidRDefault="00F46988" w:rsidP="00F46988">
            <w:pPr>
              <w:rPr>
                <w:rFonts w:eastAsia="Calibri"/>
                <w:b/>
                <w:sz w:val="20"/>
                <w:lang w:val="en-US"/>
              </w:rPr>
            </w:pPr>
            <w:r w:rsidRPr="005D3BD5">
              <w:rPr>
                <w:rFonts w:eastAsia="Calibri"/>
                <w:b/>
                <w:sz w:val="20"/>
                <w:lang w:val="en-US"/>
              </w:rPr>
              <w:t>Length of innings</w:t>
            </w:r>
          </w:p>
          <w:p w:rsidR="00F46988" w:rsidRPr="005D3BD5" w:rsidRDefault="00F46988" w:rsidP="00F46988">
            <w:pPr>
              <w:rPr>
                <w:rFonts w:eastAsia="Calibri"/>
                <w:b/>
                <w:sz w:val="20"/>
                <w:lang w:val="en-US"/>
              </w:rPr>
            </w:pPr>
          </w:p>
          <w:p w:rsidR="00F46988" w:rsidRPr="005D3BD5" w:rsidRDefault="00F46988" w:rsidP="00F46988">
            <w:pPr>
              <w:rPr>
                <w:rFonts w:eastAsia="Calibri"/>
                <w:color w:val="0000FF"/>
                <w:sz w:val="20"/>
                <w:lang w:val="en-US"/>
              </w:rPr>
            </w:pPr>
            <w:r w:rsidRPr="005D3BD5">
              <w:rPr>
                <w:rFonts w:eastAsia="Calibri"/>
                <w:color w:val="0000FF"/>
                <w:sz w:val="20"/>
                <w:lang w:val="en-US"/>
              </w:rPr>
              <w:t>This proposal will bring Clause 8.4 into line with the changes in 10 above.</w:t>
            </w:r>
          </w:p>
          <w:p w:rsidR="00F46988" w:rsidRPr="005D3BD5" w:rsidRDefault="00F46988" w:rsidP="00F46988">
            <w:pPr>
              <w:rPr>
                <w:rFonts w:eastAsia="Calibri"/>
                <w:b/>
                <w:sz w:val="20"/>
                <w:lang w:val="en-US"/>
              </w:rPr>
            </w:pPr>
          </w:p>
          <w:p w:rsidR="00F46988" w:rsidRPr="005D3BD5" w:rsidRDefault="00F46988" w:rsidP="00F46988">
            <w:pPr>
              <w:rPr>
                <w:rFonts w:eastAsia="Calibri"/>
                <w:b/>
                <w:sz w:val="20"/>
                <w:lang w:val="en-US"/>
              </w:rPr>
            </w:pPr>
          </w:p>
          <w:p w:rsidR="00F46988" w:rsidRPr="005D3BD5" w:rsidRDefault="00F46988" w:rsidP="00F46988">
            <w:pPr>
              <w:rPr>
                <w:rFonts w:eastAsia="Calibri"/>
                <w:b/>
                <w:sz w:val="20"/>
                <w:lang w:val="en-US"/>
              </w:rPr>
            </w:pPr>
          </w:p>
          <w:p w:rsidR="00F46988" w:rsidRPr="005D3BD5" w:rsidRDefault="00F46988" w:rsidP="00F46988">
            <w:pPr>
              <w:rPr>
                <w:rFonts w:eastAsia="Calibri"/>
                <w:b/>
                <w:sz w:val="20"/>
                <w:lang w:val="en-US"/>
              </w:rPr>
            </w:pPr>
          </w:p>
          <w:p w:rsidR="00F46988" w:rsidRPr="005D3BD5" w:rsidRDefault="00F46988" w:rsidP="00F46988">
            <w:pPr>
              <w:rPr>
                <w:rFonts w:eastAsia="Calibri"/>
                <w:i/>
                <w:sz w:val="20"/>
                <w:lang w:val="en-US"/>
              </w:rPr>
            </w:pPr>
            <w:r w:rsidRPr="005D3BD5">
              <w:rPr>
                <w:rFonts w:eastAsia="Calibri"/>
                <w:i/>
                <w:sz w:val="20"/>
                <w:lang w:val="en-US"/>
              </w:rPr>
              <w:t>P59 8.4 (now 9.4)</w:t>
            </w:r>
          </w:p>
        </w:tc>
        <w:tc>
          <w:tcPr>
            <w:tcW w:w="7230"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pStyle w:val="Default"/>
              <w:ind w:left="426" w:right="38" w:hanging="426"/>
              <w:jc w:val="both"/>
              <w:rPr>
                <w:rFonts w:ascii="Times New Roman" w:hAnsi="Times New Roman" w:cs="Times New Roman"/>
                <w:b/>
                <w:i/>
                <w:color w:val="FF0000"/>
                <w:sz w:val="20"/>
                <w:szCs w:val="20"/>
              </w:rPr>
            </w:pPr>
          </w:p>
          <w:p w:rsidR="00F46988" w:rsidRPr="005D3BD5" w:rsidRDefault="00F46988" w:rsidP="00F46988">
            <w:pPr>
              <w:pStyle w:val="Default"/>
              <w:ind w:left="426" w:right="38" w:hanging="426"/>
              <w:jc w:val="both"/>
              <w:rPr>
                <w:rFonts w:ascii="Times New Roman" w:hAnsi="Times New Roman" w:cs="Times New Roman"/>
                <w:b/>
                <w:i/>
                <w:color w:val="FF0000"/>
                <w:sz w:val="20"/>
                <w:szCs w:val="20"/>
              </w:rPr>
            </w:pPr>
            <w:r w:rsidRPr="005D3BD5">
              <w:rPr>
                <w:rFonts w:ascii="Times New Roman" w:hAnsi="Times New Roman" w:cs="Times New Roman"/>
                <w:b/>
                <w:i/>
                <w:color w:val="FF0000"/>
                <w:sz w:val="20"/>
                <w:szCs w:val="20"/>
              </w:rPr>
              <w:t xml:space="preserve">Revise the preamble to Clause 8.4 </w:t>
            </w:r>
            <w:r w:rsidRPr="005D3BD5">
              <w:rPr>
                <w:rFonts w:ascii="Times New Roman" w:hAnsi="Times New Roman" w:cs="Times New Roman"/>
                <w:b/>
                <w:i/>
                <w:color w:val="FF0000"/>
                <w:sz w:val="20"/>
              </w:rPr>
              <w:t xml:space="preserve">and renumber to </w:t>
            </w:r>
            <w:r w:rsidRPr="005D3BD5">
              <w:rPr>
                <w:rFonts w:ascii="Times New Roman" w:hAnsi="Times New Roman" w:cs="Times New Roman"/>
                <w:b/>
                <w:i/>
                <w:color w:val="FF0000"/>
                <w:sz w:val="20"/>
                <w:szCs w:val="20"/>
              </w:rPr>
              <w:t>9.4</w:t>
            </w:r>
          </w:p>
          <w:p w:rsidR="00F46988" w:rsidRPr="005D3BD5" w:rsidRDefault="00F46988" w:rsidP="00F46988">
            <w:pPr>
              <w:pStyle w:val="Default"/>
              <w:ind w:left="426" w:right="38" w:hanging="426"/>
              <w:jc w:val="both"/>
              <w:rPr>
                <w:rFonts w:ascii="Times New Roman" w:hAnsi="Times New Roman" w:cs="Times New Roman"/>
                <w:sz w:val="16"/>
                <w:szCs w:val="16"/>
              </w:rPr>
            </w:pPr>
          </w:p>
          <w:p w:rsidR="00F46988" w:rsidRPr="005D3BD5" w:rsidRDefault="00F46988" w:rsidP="00F46988">
            <w:pPr>
              <w:pStyle w:val="Default"/>
              <w:ind w:left="426" w:right="38" w:hanging="426"/>
              <w:jc w:val="both"/>
              <w:rPr>
                <w:rFonts w:ascii="Times New Roman" w:hAnsi="Times New Roman" w:cs="Times New Roman"/>
                <w:sz w:val="16"/>
                <w:szCs w:val="16"/>
              </w:rPr>
            </w:pPr>
          </w:p>
          <w:p w:rsidR="00F46988" w:rsidRPr="005D3BD5" w:rsidRDefault="00F46988" w:rsidP="00F46988">
            <w:pPr>
              <w:pStyle w:val="Default"/>
              <w:ind w:left="479" w:right="38" w:hanging="479"/>
              <w:jc w:val="both"/>
              <w:rPr>
                <w:rFonts w:ascii="Times New Roman" w:hAnsi="Times New Roman" w:cs="Times New Roman"/>
                <w:i/>
                <w:color w:val="FF0000"/>
                <w:sz w:val="20"/>
                <w:szCs w:val="20"/>
              </w:rPr>
            </w:pPr>
            <w:r w:rsidRPr="005D3BD5">
              <w:rPr>
                <w:rFonts w:ascii="Times New Roman" w:hAnsi="Times New Roman" w:cs="Times New Roman"/>
                <w:b/>
                <w:bCs/>
                <w:i/>
                <w:color w:val="FF0000"/>
                <w:sz w:val="20"/>
                <w:szCs w:val="20"/>
              </w:rPr>
              <w:t>9.4</w:t>
            </w:r>
            <w:r w:rsidRPr="005D3BD5">
              <w:rPr>
                <w:rFonts w:ascii="Times New Roman" w:hAnsi="Times New Roman" w:cs="Times New Roman"/>
                <w:b/>
                <w:bCs/>
                <w:i/>
                <w:color w:val="FF0000"/>
                <w:sz w:val="20"/>
                <w:szCs w:val="20"/>
              </w:rPr>
              <w:tab/>
            </w:r>
            <w:r w:rsidRPr="005D3BD5">
              <w:rPr>
                <w:rFonts w:ascii="Times New Roman" w:hAnsi="Times New Roman" w:cs="Times New Roman"/>
                <w:b/>
                <w:bCs/>
                <w:i/>
                <w:color w:val="FF0000"/>
                <w:sz w:val="20"/>
                <w:szCs w:val="20"/>
                <w:u w:val="single"/>
              </w:rPr>
              <w:t>Length of Innings</w:t>
            </w:r>
            <w:r w:rsidRPr="005D3BD5">
              <w:rPr>
                <w:rFonts w:ascii="Times New Roman" w:hAnsi="Times New Roman" w:cs="Times New Roman"/>
                <w:b/>
                <w:bCs/>
                <w:i/>
                <w:color w:val="FF0000"/>
                <w:sz w:val="20"/>
                <w:szCs w:val="20"/>
              </w:rPr>
              <w:t xml:space="preserve"> </w:t>
            </w:r>
          </w:p>
          <w:p w:rsidR="00F46988" w:rsidRPr="005D3BD5" w:rsidRDefault="00F46988" w:rsidP="00F46988">
            <w:pPr>
              <w:pStyle w:val="Default"/>
              <w:ind w:left="479" w:right="38" w:hanging="479"/>
              <w:jc w:val="both"/>
              <w:rPr>
                <w:rFonts w:ascii="Times New Roman" w:hAnsi="Times New Roman" w:cs="Times New Roman"/>
                <w:i/>
                <w:color w:val="FF0000"/>
                <w:sz w:val="20"/>
                <w:szCs w:val="20"/>
              </w:rPr>
            </w:pPr>
            <w:r w:rsidRPr="005D3BD5">
              <w:rPr>
                <w:rFonts w:ascii="Times New Roman" w:hAnsi="Times New Roman" w:cs="Times New Roman"/>
                <w:i/>
                <w:color w:val="FF0000"/>
                <w:sz w:val="20"/>
                <w:szCs w:val="20"/>
              </w:rPr>
              <w:tab/>
              <w:t xml:space="preserve">In uninterrupted matches each team shall bat for 45/40 overs unless all out earlier </w:t>
            </w:r>
            <w:r w:rsidRPr="005D3BD5">
              <w:rPr>
                <w:rFonts w:ascii="Times New Roman" w:hAnsi="Times New Roman" w:cs="Times New Roman"/>
                <w:b/>
                <w:i/>
                <w:color w:val="FF0000"/>
                <w:sz w:val="20"/>
                <w:szCs w:val="20"/>
              </w:rPr>
              <w:t xml:space="preserve">and the following requirements regarding timings shall apply.  Subject to the </w:t>
            </w:r>
            <w:r w:rsidR="00DF4243" w:rsidRPr="005D3BD5">
              <w:rPr>
                <w:rFonts w:ascii="Times New Roman" w:hAnsi="Times New Roman" w:cs="Times New Roman"/>
                <w:b/>
                <w:i/>
                <w:color w:val="FF0000"/>
                <w:sz w:val="20"/>
                <w:szCs w:val="20"/>
              </w:rPr>
              <w:t>umpires’</w:t>
            </w:r>
            <w:r w:rsidRPr="005D3BD5">
              <w:rPr>
                <w:rFonts w:ascii="Times New Roman" w:hAnsi="Times New Roman" w:cs="Times New Roman"/>
                <w:b/>
                <w:i/>
                <w:color w:val="FF0000"/>
                <w:sz w:val="20"/>
                <w:szCs w:val="20"/>
              </w:rPr>
              <w:t xml:space="preserve"> discretion if play is delayed or suspended as described above the various timings will be varied and Clause 9.5.6 below will ensure that both teams are aware of the changes after every stoppage.</w:t>
            </w:r>
          </w:p>
          <w:p w:rsidR="00F46988" w:rsidRPr="005D3BD5" w:rsidRDefault="00F46988" w:rsidP="00F46988">
            <w:pPr>
              <w:pStyle w:val="Default"/>
              <w:ind w:left="621" w:right="38" w:hanging="621"/>
              <w:jc w:val="both"/>
              <w:rPr>
                <w:rFonts w:ascii="Times New Roman" w:hAnsi="Times New Roman" w:cs="Times New Roman"/>
                <w:b/>
                <w:color w:val="FF0000"/>
                <w:sz w:val="20"/>
              </w:rPr>
            </w:pPr>
          </w:p>
        </w:tc>
      </w:tr>
      <w:tr w:rsidR="00F46988" w:rsidRPr="005D3BD5" w:rsidTr="00032931">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F46988" w:rsidRPr="005D3BD5" w:rsidRDefault="00F46988" w:rsidP="00F46988">
            <w:pPr>
              <w:jc w:val="center"/>
              <w:rPr>
                <w:b/>
                <w:sz w:val="20"/>
              </w:rPr>
            </w:pPr>
            <w:r w:rsidRPr="005D3BD5">
              <w:rPr>
                <w:b/>
                <w:sz w:val="20"/>
              </w:rPr>
              <w:t>12</w:t>
            </w:r>
          </w:p>
        </w:tc>
        <w:tc>
          <w:tcPr>
            <w:tcW w:w="2694"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tabs>
                <w:tab w:val="left" w:pos="322"/>
              </w:tabs>
              <w:rPr>
                <w:b/>
                <w:sz w:val="20"/>
              </w:rPr>
            </w:pPr>
          </w:p>
          <w:p w:rsidR="00F46988" w:rsidRPr="005D3BD5" w:rsidRDefault="00F46988" w:rsidP="00F46988">
            <w:pPr>
              <w:tabs>
                <w:tab w:val="left" w:pos="322"/>
              </w:tabs>
              <w:rPr>
                <w:b/>
                <w:sz w:val="20"/>
              </w:rPr>
            </w:pPr>
            <w:r w:rsidRPr="005D3BD5">
              <w:rPr>
                <w:b/>
                <w:sz w:val="20"/>
              </w:rPr>
              <w:t>Cup semi-finals and finals</w:t>
            </w:r>
          </w:p>
          <w:p w:rsidR="00F46988" w:rsidRPr="005D3BD5" w:rsidRDefault="00F46988" w:rsidP="00F46988">
            <w:pPr>
              <w:tabs>
                <w:tab w:val="left" w:pos="322"/>
              </w:tabs>
              <w:rPr>
                <w:sz w:val="20"/>
              </w:rPr>
            </w:pPr>
          </w:p>
          <w:p w:rsidR="00F46988" w:rsidRPr="005D3BD5" w:rsidRDefault="00F46988" w:rsidP="00F46988">
            <w:pPr>
              <w:tabs>
                <w:tab w:val="left" w:pos="322"/>
              </w:tabs>
              <w:rPr>
                <w:color w:val="0000FF"/>
                <w:sz w:val="20"/>
              </w:rPr>
            </w:pPr>
            <w:r w:rsidRPr="005D3BD5">
              <w:rPr>
                <w:color w:val="0000FF"/>
                <w:sz w:val="20"/>
              </w:rPr>
              <w:t>This proposal recognises the problems which arose in 2017 when a Digman quarter final date and the reserve date clashed with other National and LCB KOs and ultimately resulted in the final not being played in 2017.  Quarter final fixtures will not be allowed to overrun the reserve date in future.  However, tossing a coin for a semi-final or final is deemed unacceptable.</w:t>
            </w:r>
          </w:p>
          <w:p w:rsidR="00F46988" w:rsidRPr="005D3BD5" w:rsidRDefault="00F46988" w:rsidP="00F46988">
            <w:pPr>
              <w:tabs>
                <w:tab w:val="left" w:pos="322"/>
              </w:tabs>
              <w:rPr>
                <w:sz w:val="20"/>
              </w:rPr>
            </w:pPr>
          </w:p>
          <w:p w:rsidR="00F46988" w:rsidRPr="005D3BD5" w:rsidRDefault="00F46988" w:rsidP="00F46988">
            <w:pPr>
              <w:tabs>
                <w:tab w:val="left" w:pos="322"/>
              </w:tabs>
              <w:rPr>
                <w:i/>
                <w:sz w:val="20"/>
              </w:rPr>
            </w:pPr>
            <w:r w:rsidRPr="005D3BD5">
              <w:rPr>
                <w:i/>
                <w:sz w:val="20"/>
              </w:rPr>
              <w:t>P61 8.9.8 (now 9.9.8)</w:t>
            </w:r>
          </w:p>
        </w:tc>
        <w:tc>
          <w:tcPr>
            <w:tcW w:w="7230"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autoSpaceDE w:val="0"/>
              <w:autoSpaceDN w:val="0"/>
              <w:adjustRightInd w:val="0"/>
              <w:rPr>
                <w:b/>
                <w:i/>
                <w:color w:val="FF0000"/>
                <w:sz w:val="20"/>
              </w:rPr>
            </w:pPr>
          </w:p>
          <w:p w:rsidR="00F46988" w:rsidRPr="005D3BD5" w:rsidRDefault="00F46988" w:rsidP="00F46988">
            <w:pPr>
              <w:autoSpaceDE w:val="0"/>
              <w:autoSpaceDN w:val="0"/>
              <w:adjustRightInd w:val="0"/>
              <w:rPr>
                <w:b/>
                <w:i/>
                <w:color w:val="FF0000"/>
                <w:sz w:val="20"/>
              </w:rPr>
            </w:pPr>
            <w:r w:rsidRPr="005D3BD5">
              <w:rPr>
                <w:b/>
                <w:i/>
                <w:color w:val="FF0000"/>
                <w:sz w:val="20"/>
              </w:rPr>
              <w:t>Modify Clause 8.9.8 and renumber to 9.9.8 and add 9.9.9</w:t>
            </w:r>
          </w:p>
          <w:p w:rsidR="00F46988" w:rsidRPr="005D3BD5" w:rsidRDefault="00F46988" w:rsidP="00F46988">
            <w:pPr>
              <w:tabs>
                <w:tab w:val="left" w:pos="626"/>
              </w:tabs>
              <w:rPr>
                <w:color w:val="FF0000"/>
                <w:sz w:val="20"/>
              </w:rPr>
            </w:pPr>
          </w:p>
          <w:p w:rsidR="00F46988" w:rsidRPr="005D3BD5" w:rsidRDefault="00F46988" w:rsidP="00F46988">
            <w:pPr>
              <w:pStyle w:val="ListParagraph"/>
              <w:tabs>
                <w:tab w:val="left" w:pos="626"/>
              </w:tabs>
              <w:ind w:left="626" w:hanging="626"/>
              <w:rPr>
                <w:rFonts w:ascii="Times New Roman" w:hAnsi="Times New Roman"/>
                <w:i/>
                <w:color w:val="FF0000"/>
                <w:sz w:val="20"/>
                <w:szCs w:val="20"/>
              </w:rPr>
            </w:pPr>
            <w:r w:rsidRPr="005D3BD5">
              <w:rPr>
                <w:rFonts w:ascii="Times New Roman" w:hAnsi="Times New Roman"/>
                <w:color w:val="FF0000"/>
                <w:sz w:val="20"/>
                <w:szCs w:val="20"/>
              </w:rPr>
              <w:t>9.9.8</w:t>
            </w:r>
            <w:r w:rsidRPr="005D3BD5">
              <w:rPr>
                <w:rFonts w:ascii="Times New Roman" w:hAnsi="Times New Roman"/>
                <w:color w:val="FF0000"/>
                <w:sz w:val="20"/>
                <w:szCs w:val="20"/>
              </w:rPr>
              <w:tab/>
            </w:r>
            <w:r w:rsidRPr="005D3BD5">
              <w:rPr>
                <w:rFonts w:ascii="Times New Roman" w:hAnsi="Times New Roman"/>
                <w:b/>
                <w:i/>
                <w:color w:val="FF0000"/>
                <w:sz w:val="20"/>
                <w:szCs w:val="20"/>
              </w:rPr>
              <w:t>Prior to the semi-final stage,</w:t>
            </w:r>
            <w:r w:rsidRPr="005D3BD5">
              <w:rPr>
                <w:rFonts w:ascii="Times New Roman" w:hAnsi="Times New Roman"/>
                <w:color w:val="FF0000"/>
                <w:sz w:val="20"/>
                <w:szCs w:val="20"/>
              </w:rPr>
              <w:t xml:space="preserve"> </w:t>
            </w:r>
            <w:r w:rsidRPr="005D3BD5">
              <w:rPr>
                <w:rFonts w:ascii="Times New Roman" w:hAnsi="Times New Roman"/>
                <w:i/>
                <w:color w:val="FF0000"/>
                <w:sz w:val="20"/>
                <w:szCs w:val="20"/>
              </w:rPr>
              <w:t>if a result cannot be achieved based on any of the above a bowl out (outdoors or indoors) will take place to achieve a result.  If ground or weather conditions are deemed unsuitable for a bowl out to take place, the match shall be decided by the toss of a coin.</w:t>
            </w:r>
          </w:p>
          <w:p w:rsidR="00F46988" w:rsidRPr="005D3BD5" w:rsidRDefault="00F46988" w:rsidP="00F46988">
            <w:pPr>
              <w:pStyle w:val="ListParagraph"/>
              <w:tabs>
                <w:tab w:val="left" w:pos="626"/>
              </w:tabs>
              <w:ind w:left="626" w:hanging="626"/>
              <w:rPr>
                <w:rFonts w:ascii="Times New Roman" w:hAnsi="Times New Roman"/>
                <w:b/>
                <w:i/>
                <w:sz w:val="20"/>
                <w:szCs w:val="20"/>
              </w:rPr>
            </w:pPr>
          </w:p>
          <w:p w:rsidR="00F46988" w:rsidRPr="005D3BD5" w:rsidRDefault="00F46988" w:rsidP="00F46988">
            <w:pPr>
              <w:pStyle w:val="ListParagraph"/>
              <w:tabs>
                <w:tab w:val="left" w:pos="626"/>
              </w:tabs>
              <w:ind w:left="626" w:hanging="626"/>
              <w:rPr>
                <w:rFonts w:ascii="Times New Roman" w:hAnsi="Times New Roman"/>
                <w:b/>
                <w:i/>
                <w:color w:val="FF0000"/>
                <w:sz w:val="20"/>
                <w:szCs w:val="20"/>
              </w:rPr>
            </w:pPr>
            <w:r w:rsidRPr="005D3BD5">
              <w:rPr>
                <w:rFonts w:ascii="Times New Roman" w:hAnsi="Times New Roman"/>
                <w:b/>
                <w:i/>
                <w:color w:val="FF0000"/>
                <w:sz w:val="20"/>
                <w:szCs w:val="20"/>
              </w:rPr>
              <w:t>9.9.9</w:t>
            </w:r>
            <w:r w:rsidRPr="005D3BD5">
              <w:rPr>
                <w:rFonts w:ascii="Times New Roman" w:hAnsi="Times New Roman"/>
                <w:b/>
                <w:i/>
                <w:color w:val="FF0000"/>
                <w:sz w:val="20"/>
                <w:szCs w:val="20"/>
              </w:rPr>
              <w:tab/>
              <w:t>The Management Committee will agree any rearrangements for semi-finals and finals if the scheduled dates are unacceptable to either team for an acceptable reason.</w:t>
            </w:r>
          </w:p>
          <w:p w:rsidR="00F46988" w:rsidRPr="005D3BD5" w:rsidRDefault="00F46988" w:rsidP="00F46988">
            <w:pPr>
              <w:pStyle w:val="ListParagraph"/>
              <w:tabs>
                <w:tab w:val="left" w:pos="626"/>
              </w:tabs>
              <w:ind w:left="626" w:hanging="626"/>
              <w:rPr>
                <w:rFonts w:ascii="Times New Roman" w:hAnsi="Times New Roman"/>
                <w:sz w:val="20"/>
                <w:szCs w:val="20"/>
              </w:rPr>
            </w:pPr>
          </w:p>
        </w:tc>
      </w:tr>
      <w:tr w:rsidR="00F46988" w:rsidRPr="005D3BD5" w:rsidTr="00032931">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F46988" w:rsidRPr="005D3BD5" w:rsidRDefault="00F46988" w:rsidP="00F46988">
            <w:pPr>
              <w:jc w:val="center"/>
              <w:rPr>
                <w:b/>
                <w:sz w:val="20"/>
              </w:rPr>
            </w:pPr>
            <w:r w:rsidRPr="005D3BD5">
              <w:rPr>
                <w:b/>
                <w:sz w:val="20"/>
              </w:rPr>
              <w:t>13</w:t>
            </w:r>
          </w:p>
        </w:tc>
        <w:tc>
          <w:tcPr>
            <w:tcW w:w="2694" w:type="dxa"/>
            <w:tcBorders>
              <w:top w:val="single" w:sz="4" w:space="0" w:color="auto"/>
              <w:left w:val="single" w:sz="4" w:space="0" w:color="auto"/>
              <w:bottom w:val="single" w:sz="4" w:space="0" w:color="auto"/>
              <w:right w:val="single" w:sz="4" w:space="0" w:color="auto"/>
            </w:tcBorders>
            <w:vAlign w:val="center"/>
          </w:tcPr>
          <w:p w:rsidR="00F46988" w:rsidRPr="005D3BD5" w:rsidRDefault="00F46988" w:rsidP="00F46988">
            <w:pPr>
              <w:ind w:right="565"/>
              <w:rPr>
                <w:b/>
                <w:bCs/>
                <w:color w:val="000000"/>
                <w:sz w:val="20"/>
                <w:lang w:eastAsia="en-GB"/>
              </w:rPr>
            </w:pPr>
          </w:p>
          <w:p w:rsidR="00F46988" w:rsidRPr="005D3BD5" w:rsidRDefault="00F46988" w:rsidP="00351950">
            <w:pPr>
              <w:ind w:right="32"/>
              <w:rPr>
                <w:b/>
                <w:bCs/>
                <w:color w:val="000000" w:themeColor="text1"/>
                <w:sz w:val="20"/>
                <w:lang w:eastAsia="en-GB"/>
              </w:rPr>
            </w:pPr>
            <w:r w:rsidRPr="005D3BD5">
              <w:rPr>
                <w:b/>
                <w:bCs/>
                <w:color w:val="000000" w:themeColor="text1"/>
                <w:sz w:val="20"/>
                <w:lang w:eastAsia="en-GB"/>
              </w:rPr>
              <w:t>L&amp;DCC Chrysalis</w:t>
            </w:r>
            <w:r w:rsidR="00351950">
              <w:rPr>
                <w:b/>
                <w:bCs/>
                <w:color w:val="000000" w:themeColor="text1"/>
                <w:sz w:val="20"/>
                <w:lang w:eastAsia="en-GB"/>
              </w:rPr>
              <w:t xml:space="preserve"> </w:t>
            </w:r>
            <w:r w:rsidRPr="005D3BD5">
              <w:rPr>
                <w:b/>
                <w:bCs/>
                <w:color w:val="000000" w:themeColor="text1"/>
                <w:sz w:val="20"/>
                <w:lang w:eastAsia="en-GB"/>
              </w:rPr>
              <w:t xml:space="preserve">Trophy </w:t>
            </w:r>
            <w:r w:rsidRPr="005D3BD5">
              <w:rPr>
                <w:b/>
                <w:bCs/>
                <w:i/>
                <w:iCs/>
                <w:color w:val="000000" w:themeColor="text1"/>
                <w:sz w:val="20"/>
                <w:lang w:eastAsia="en-GB"/>
              </w:rPr>
              <w:t>&amp;</w:t>
            </w:r>
            <w:r w:rsidRPr="005D3BD5">
              <w:rPr>
                <w:b/>
                <w:bCs/>
                <w:color w:val="000000" w:themeColor="text1"/>
                <w:sz w:val="20"/>
                <w:lang w:eastAsia="en-GB"/>
              </w:rPr>
              <w:t xml:space="preserve"> Embee Trophy</w:t>
            </w:r>
            <w:r w:rsidRPr="005D3BD5">
              <w:rPr>
                <w:b/>
                <w:bCs/>
                <w:strike/>
                <w:color w:val="000000" w:themeColor="text1"/>
                <w:sz w:val="20"/>
                <w:lang w:eastAsia="en-GB"/>
              </w:rPr>
              <w:t>,</w:t>
            </w:r>
            <w:r w:rsidRPr="005D3BD5">
              <w:rPr>
                <w:b/>
                <w:bCs/>
                <w:color w:val="000000" w:themeColor="text1"/>
                <w:sz w:val="20"/>
                <w:lang w:eastAsia="en-GB"/>
              </w:rPr>
              <w:t xml:space="preserve"> T20 Rules</w:t>
            </w:r>
          </w:p>
          <w:p w:rsidR="00351950" w:rsidRDefault="00351950" w:rsidP="00F46988">
            <w:pPr>
              <w:tabs>
                <w:tab w:val="left" w:pos="0"/>
              </w:tabs>
              <w:ind w:right="40"/>
              <w:rPr>
                <w:bCs/>
                <w:color w:val="0000FF"/>
                <w:sz w:val="20"/>
              </w:rPr>
            </w:pPr>
          </w:p>
          <w:p w:rsidR="00351950" w:rsidRPr="00614959" w:rsidRDefault="00F46988" w:rsidP="00614959">
            <w:pPr>
              <w:tabs>
                <w:tab w:val="left" w:pos="0"/>
              </w:tabs>
              <w:ind w:right="40"/>
              <w:rPr>
                <w:bCs/>
                <w:color w:val="0000FF"/>
                <w:sz w:val="20"/>
              </w:rPr>
            </w:pPr>
            <w:r w:rsidRPr="005D3BD5">
              <w:rPr>
                <w:bCs/>
                <w:color w:val="0000FF"/>
                <w:sz w:val="20"/>
              </w:rPr>
              <w:t>This proposal is intended to make player eligibility fairer for these competitions by removing the special qualification for age group players.  All players must qualify using the now tried and tested 11 league match countback process</w:t>
            </w:r>
          </w:p>
          <w:p w:rsidR="00F46988" w:rsidRPr="005D3BD5" w:rsidRDefault="00F46988" w:rsidP="00F46988">
            <w:pPr>
              <w:rPr>
                <w:rFonts w:eastAsia="Calibri"/>
                <w:color w:val="000000" w:themeColor="text1"/>
                <w:sz w:val="20"/>
                <w:lang w:val="en-US"/>
              </w:rPr>
            </w:pPr>
            <w:r w:rsidRPr="005D3BD5">
              <w:rPr>
                <w:rFonts w:eastAsia="Calibri"/>
                <w:color w:val="000000" w:themeColor="text1"/>
                <w:sz w:val="20"/>
                <w:lang w:val="en-US"/>
              </w:rPr>
              <w:t xml:space="preserve">KO CUPS REGS </w:t>
            </w:r>
          </w:p>
          <w:p w:rsidR="00F46988" w:rsidRPr="005D3BD5" w:rsidRDefault="00F46988" w:rsidP="00F46988">
            <w:pPr>
              <w:ind w:right="565"/>
              <w:rPr>
                <w:color w:val="000000" w:themeColor="text1"/>
              </w:rPr>
            </w:pPr>
            <w:r w:rsidRPr="005D3BD5">
              <w:rPr>
                <w:rFonts w:eastAsia="Calibri"/>
                <w:i/>
                <w:color w:val="000000" w:themeColor="text1"/>
                <w:sz w:val="20"/>
                <w:lang w:val="en-US"/>
              </w:rPr>
              <w:t>P41 Title and Regulation 3 and 5</w:t>
            </w:r>
          </w:p>
          <w:p w:rsidR="00F46988" w:rsidRPr="005D3BD5" w:rsidRDefault="00F46988" w:rsidP="00F46988">
            <w:pPr>
              <w:rPr>
                <w:rFonts w:eastAsia="Calibri"/>
                <w:sz w:val="20"/>
                <w:lang w:val="en-US"/>
              </w:rPr>
            </w:pPr>
          </w:p>
        </w:tc>
        <w:tc>
          <w:tcPr>
            <w:tcW w:w="7230" w:type="dxa"/>
            <w:tcBorders>
              <w:top w:val="single" w:sz="4" w:space="0" w:color="auto"/>
              <w:left w:val="single" w:sz="4" w:space="0" w:color="auto"/>
              <w:bottom w:val="single" w:sz="4" w:space="0" w:color="auto"/>
              <w:right w:val="single" w:sz="4" w:space="0" w:color="auto"/>
            </w:tcBorders>
          </w:tcPr>
          <w:p w:rsidR="00F46988" w:rsidRPr="005D3BD5" w:rsidRDefault="00F46988" w:rsidP="00F46988">
            <w:pPr>
              <w:rPr>
                <w:color w:val="000000" w:themeColor="text1"/>
                <w:sz w:val="16"/>
                <w:szCs w:val="16"/>
                <w:lang w:val="en-US"/>
              </w:rPr>
            </w:pPr>
          </w:p>
          <w:p w:rsidR="00F46988" w:rsidRPr="005D3BD5" w:rsidRDefault="00F46988" w:rsidP="00F46988">
            <w:pPr>
              <w:autoSpaceDE w:val="0"/>
              <w:autoSpaceDN w:val="0"/>
              <w:adjustRightInd w:val="0"/>
              <w:ind w:left="567" w:hanging="567"/>
              <w:rPr>
                <w:b/>
                <w:i/>
                <w:color w:val="FF0000"/>
                <w:sz w:val="20"/>
              </w:rPr>
            </w:pPr>
            <w:r w:rsidRPr="005D3BD5">
              <w:rPr>
                <w:b/>
                <w:i/>
                <w:color w:val="FF0000"/>
                <w:sz w:val="20"/>
              </w:rPr>
              <w:t>Modify clauses 5.1 and 5.3</w:t>
            </w:r>
          </w:p>
          <w:p w:rsidR="00F46988" w:rsidRPr="005D3BD5" w:rsidRDefault="00F46988" w:rsidP="00F46988">
            <w:pPr>
              <w:ind w:right="565"/>
              <w:rPr>
                <w:b/>
                <w:bCs/>
                <w:color w:val="000000"/>
                <w:sz w:val="20"/>
                <w:lang w:eastAsia="en-GB"/>
              </w:rPr>
            </w:pPr>
          </w:p>
          <w:p w:rsidR="00F46988" w:rsidRPr="005D3BD5" w:rsidRDefault="00F46988" w:rsidP="00F46988">
            <w:pPr>
              <w:ind w:right="565"/>
              <w:rPr>
                <w:b/>
                <w:bCs/>
                <w:color w:val="000000"/>
                <w:sz w:val="20"/>
                <w:lang w:eastAsia="en-GB"/>
              </w:rPr>
            </w:pPr>
          </w:p>
          <w:p w:rsidR="00F46988" w:rsidRPr="005D3BD5" w:rsidRDefault="00F46988" w:rsidP="00F46988">
            <w:pPr>
              <w:ind w:right="565"/>
            </w:pPr>
            <w:r w:rsidRPr="005D3BD5">
              <w:rPr>
                <w:b/>
                <w:bCs/>
                <w:color w:val="000000"/>
                <w:sz w:val="20"/>
                <w:lang w:eastAsia="en-GB"/>
              </w:rPr>
              <w:t xml:space="preserve">L&amp;DCC Chrysalis Trophy </w:t>
            </w:r>
            <w:r w:rsidRPr="005D3BD5">
              <w:rPr>
                <w:b/>
                <w:bCs/>
                <w:i/>
                <w:iCs/>
                <w:color w:val="FF0000"/>
                <w:sz w:val="20"/>
                <w:lang w:eastAsia="en-GB"/>
              </w:rPr>
              <w:t>&amp;</w:t>
            </w:r>
            <w:r w:rsidRPr="005D3BD5">
              <w:rPr>
                <w:b/>
                <w:bCs/>
                <w:color w:val="000000"/>
                <w:sz w:val="20"/>
                <w:lang w:eastAsia="en-GB"/>
              </w:rPr>
              <w:t xml:space="preserve"> Embee Trophy</w:t>
            </w:r>
            <w:r w:rsidRPr="005D3BD5">
              <w:rPr>
                <w:b/>
                <w:bCs/>
                <w:strike/>
                <w:color w:val="FF0000"/>
                <w:sz w:val="20"/>
                <w:lang w:eastAsia="en-GB"/>
              </w:rPr>
              <w:t>, U16 and U21</w:t>
            </w:r>
            <w:r w:rsidRPr="005D3BD5">
              <w:rPr>
                <w:b/>
                <w:bCs/>
                <w:color w:val="FF0000"/>
                <w:sz w:val="20"/>
                <w:lang w:eastAsia="en-GB"/>
              </w:rPr>
              <w:t xml:space="preserve"> </w:t>
            </w:r>
            <w:r w:rsidRPr="005D3BD5">
              <w:rPr>
                <w:b/>
                <w:bCs/>
                <w:color w:val="000000"/>
                <w:sz w:val="20"/>
                <w:lang w:eastAsia="en-GB"/>
              </w:rPr>
              <w:t xml:space="preserve">T20 Rules </w:t>
            </w:r>
          </w:p>
          <w:p w:rsidR="00F46988" w:rsidRPr="005D3BD5" w:rsidRDefault="00F46988" w:rsidP="00F46988">
            <w:pPr>
              <w:ind w:left="567" w:right="565"/>
            </w:pPr>
            <w:r w:rsidRPr="005D3BD5">
              <w:rPr>
                <w:color w:val="FF0000"/>
                <w:sz w:val="20"/>
                <w:lang w:eastAsia="en-GB"/>
              </w:rPr>
              <w:t> </w:t>
            </w:r>
          </w:p>
          <w:p w:rsidR="00F46988" w:rsidRPr="005D3BD5" w:rsidRDefault="00F46988" w:rsidP="00F46988">
            <w:pPr>
              <w:ind w:right="565"/>
            </w:pPr>
            <w:r w:rsidRPr="005D3BD5">
              <w:rPr>
                <w:color w:val="FF0000"/>
                <w:sz w:val="20"/>
                <w:lang w:eastAsia="en-GB"/>
              </w:rPr>
              <w:t> </w:t>
            </w:r>
          </w:p>
          <w:p w:rsidR="00F46988" w:rsidRPr="005D3BD5" w:rsidRDefault="00F46988" w:rsidP="00F46988">
            <w:pPr>
              <w:ind w:left="567" w:right="565" w:hanging="567"/>
              <w:rPr>
                <w:i/>
                <w:color w:val="FF0000"/>
              </w:rPr>
            </w:pPr>
            <w:r w:rsidRPr="005D3BD5">
              <w:rPr>
                <w:i/>
                <w:color w:val="FF0000"/>
                <w:sz w:val="20"/>
                <w:lang w:eastAsia="en-GB"/>
              </w:rPr>
              <w:t xml:space="preserve">5.1       </w:t>
            </w:r>
            <w:r w:rsidRPr="005D3BD5">
              <w:rPr>
                <w:i/>
                <w:iCs/>
                <w:color w:val="FF0000"/>
                <w:sz w:val="20"/>
              </w:rPr>
              <w:t>Players</w:t>
            </w:r>
            <w:r w:rsidRPr="005D3BD5">
              <w:rPr>
                <w:i/>
                <w:color w:val="FF0000"/>
                <w:sz w:val="20"/>
              </w:rPr>
              <w:t xml:space="preserve"> who </w:t>
            </w:r>
            <w:r w:rsidRPr="005D3BD5">
              <w:rPr>
                <w:i/>
                <w:iCs/>
                <w:color w:val="FF0000"/>
                <w:sz w:val="20"/>
              </w:rPr>
              <w:t>have</w:t>
            </w:r>
            <w:r w:rsidRPr="005D3BD5">
              <w:rPr>
                <w:i/>
                <w:color w:val="FF0000"/>
                <w:sz w:val="20"/>
              </w:rPr>
              <w:t xml:space="preserve"> played more </w:t>
            </w:r>
            <w:r w:rsidRPr="005D3BD5">
              <w:rPr>
                <w:i/>
                <w:iCs/>
                <w:color w:val="FF0000"/>
                <w:sz w:val="20"/>
              </w:rPr>
              <w:t xml:space="preserve">2nd </w:t>
            </w:r>
            <w:r w:rsidRPr="005D3BD5">
              <w:rPr>
                <w:i/>
                <w:color w:val="FF0000"/>
                <w:sz w:val="20"/>
              </w:rPr>
              <w:t xml:space="preserve">XI than </w:t>
            </w:r>
            <w:r w:rsidRPr="005D3BD5">
              <w:rPr>
                <w:i/>
                <w:iCs/>
                <w:color w:val="FF0000"/>
                <w:sz w:val="20"/>
              </w:rPr>
              <w:t>1st</w:t>
            </w:r>
            <w:r w:rsidRPr="005D3BD5">
              <w:rPr>
                <w:i/>
                <w:color w:val="FF0000"/>
                <w:sz w:val="20"/>
              </w:rPr>
              <w:t xml:space="preserve"> XI league matches for their club in their previous eleven </w:t>
            </w:r>
            <w:r w:rsidR="005678C2">
              <w:rPr>
                <w:i/>
                <w:color w:val="FF0000"/>
                <w:sz w:val="20"/>
              </w:rPr>
              <w:t xml:space="preserve">league </w:t>
            </w:r>
            <w:r w:rsidRPr="005D3BD5">
              <w:rPr>
                <w:i/>
                <w:color w:val="FF0000"/>
                <w:sz w:val="20"/>
              </w:rPr>
              <w:t>matches will be eligible to play in a 2nd XI T20 match</w:t>
            </w:r>
            <w:r w:rsidRPr="005D3BD5">
              <w:rPr>
                <w:sz w:val="20"/>
              </w:rPr>
              <w:t>.</w:t>
            </w:r>
            <w:r w:rsidRPr="005D3BD5">
              <w:rPr>
                <w:b/>
                <w:bCs/>
                <w:color w:val="0000FF"/>
                <w:sz w:val="20"/>
              </w:rPr>
              <w:t xml:space="preserve"> </w:t>
            </w:r>
            <w:r w:rsidRPr="005D3BD5">
              <w:rPr>
                <w:b/>
                <w:bCs/>
                <w:i/>
                <w:strike/>
                <w:color w:val="FF0000"/>
                <w:sz w:val="20"/>
              </w:rPr>
              <w:t>Age Group, i.e. all players under the age of 19, are also eligible to play as set out under 7.1.5.4.</w:t>
            </w:r>
          </w:p>
          <w:p w:rsidR="00351950" w:rsidRDefault="00351950" w:rsidP="00614959">
            <w:pPr>
              <w:ind w:right="565"/>
              <w:rPr>
                <w:i/>
                <w:color w:val="FF0000"/>
                <w:sz w:val="20"/>
                <w:lang w:eastAsia="en-GB"/>
              </w:rPr>
            </w:pPr>
          </w:p>
          <w:p w:rsidR="00F46988" w:rsidRPr="005D3BD5" w:rsidRDefault="00F46988" w:rsidP="00F46988">
            <w:pPr>
              <w:ind w:left="567" w:right="565" w:hanging="567"/>
              <w:rPr>
                <w:i/>
                <w:color w:val="FF0000"/>
              </w:rPr>
            </w:pPr>
            <w:r w:rsidRPr="005D3BD5">
              <w:rPr>
                <w:i/>
                <w:color w:val="FF0000"/>
                <w:sz w:val="20"/>
                <w:lang w:eastAsia="en-GB"/>
              </w:rPr>
              <w:t xml:space="preserve">5.3       </w:t>
            </w:r>
            <w:r w:rsidRPr="005D3BD5">
              <w:rPr>
                <w:i/>
                <w:iCs/>
                <w:color w:val="FF0000"/>
                <w:sz w:val="20"/>
              </w:rPr>
              <w:t>Players</w:t>
            </w:r>
            <w:r w:rsidRPr="005D3BD5">
              <w:rPr>
                <w:i/>
                <w:color w:val="FF0000"/>
                <w:sz w:val="20"/>
              </w:rPr>
              <w:t xml:space="preserve"> who </w:t>
            </w:r>
            <w:r w:rsidRPr="005D3BD5">
              <w:rPr>
                <w:i/>
                <w:iCs/>
                <w:color w:val="FF0000"/>
                <w:sz w:val="20"/>
              </w:rPr>
              <w:t>have</w:t>
            </w:r>
            <w:r w:rsidRPr="005D3BD5">
              <w:rPr>
                <w:i/>
                <w:color w:val="FF0000"/>
                <w:sz w:val="20"/>
              </w:rPr>
              <w:t xml:space="preserve"> played more </w:t>
            </w:r>
            <w:r w:rsidRPr="005D3BD5">
              <w:rPr>
                <w:i/>
                <w:iCs/>
                <w:color w:val="FF0000"/>
                <w:sz w:val="20"/>
              </w:rPr>
              <w:t xml:space="preserve">3rd </w:t>
            </w:r>
            <w:r w:rsidRPr="005D3BD5">
              <w:rPr>
                <w:i/>
                <w:color w:val="FF0000"/>
                <w:sz w:val="20"/>
              </w:rPr>
              <w:t xml:space="preserve">XI than </w:t>
            </w:r>
            <w:r w:rsidRPr="005D3BD5">
              <w:rPr>
                <w:i/>
                <w:iCs/>
                <w:color w:val="FF0000"/>
                <w:sz w:val="20"/>
              </w:rPr>
              <w:t>1st</w:t>
            </w:r>
            <w:r w:rsidRPr="005D3BD5">
              <w:rPr>
                <w:i/>
                <w:color w:val="FF0000"/>
                <w:sz w:val="20"/>
              </w:rPr>
              <w:t xml:space="preserve"> XI league matches for their club in their previous eleven </w:t>
            </w:r>
            <w:r w:rsidR="005678C2">
              <w:rPr>
                <w:i/>
                <w:color w:val="FF0000"/>
                <w:sz w:val="20"/>
              </w:rPr>
              <w:t xml:space="preserve">league </w:t>
            </w:r>
            <w:r w:rsidRPr="005D3BD5">
              <w:rPr>
                <w:i/>
                <w:color w:val="FF0000"/>
                <w:sz w:val="20"/>
              </w:rPr>
              <w:t>matches will be eligible to play in a 3rd XI T20 match</w:t>
            </w:r>
            <w:r w:rsidRPr="005D3BD5">
              <w:rPr>
                <w:sz w:val="20"/>
              </w:rPr>
              <w:t>.</w:t>
            </w:r>
            <w:r w:rsidRPr="005D3BD5">
              <w:rPr>
                <w:b/>
                <w:bCs/>
                <w:color w:val="0000FF"/>
                <w:sz w:val="20"/>
              </w:rPr>
              <w:t xml:space="preserve"> </w:t>
            </w:r>
            <w:r w:rsidRPr="005D3BD5">
              <w:rPr>
                <w:b/>
                <w:bCs/>
                <w:i/>
                <w:strike/>
                <w:color w:val="FF0000"/>
                <w:sz w:val="20"/>
              </w:rPr>
              <w:t>Age Group, i.e. all players under the age of 19, are also eligible to play as set out under 7.1.5.4.</w:t>
            </w:r>
          </w:p>
          <w:p w:rsidR="00F46988" w:rsidRPr="005D3BD5" w:rsidRDefault="00F46988" w:rsidP="00F46988">
            <w:pPr>
              <w:ind w:left="567" w:right="565" w:hanging="567"/>
            </w:pPr>
          </w:p>
        </w:tc>
      </w:tr>
      <w:tr w:rsidR="00645951" w:rsidRPr="00183295" w:rsidTr="000F17A7">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951" w:rsidRPr="00183295" w:rsidRDefault="00645951" w:rsidP="00F46988">
            <w:pPr>
              <w:jc w:val="center"/>
              <w:rPr>
                <w:b/>
                <w:i/>
                <w:sz w:val="20"/>
              </w:rPr>
            </w:pPr>
            <w:r w:rsidRPr="00183295">
              <w:rPr>
                <w:b/>
                <w:i/>
                <w:sz w:val="20"/>
              </w:rPr>
              <w:lastRenderedPageBreak/>
              <w:t>14</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3295" w:rsidRDefault="00183295" w:rsidP="000F17A7">
            <w:pPr>
              <w:rPr>
                <w:b/>
                <w:color w:val="000000" w:themeColor="text1"/>
                <w:sz w:val="20"/>
              </w:rPr>
            </w:pPr>
          </w:p>
          <w:p w:rsidR="00E65B4D" w:rsidRPr="00183295" w:rsidRDefault="00E65B4D" w:rsidP="000F17A7">
            <w:pPr>
              <w:rPr>
                <w:b/>
                <w:color w:val="000000" w:themeColor="text1"/>
                <w:sz w:val="20"/>
              </w:rPr>
            </w:pPr>
            <w:r w:rsidRPr="00183295">
              <w:rPr>
                <w:b/>
                <w:color w:val="000000" w:themeColor="text1"/>
                <w:sz w:val="20"/>
              </w:rPr>
              <w:t>Notification:</w:t>
            </w:r>
          </w:p>
          <w:p w:rsidR="00E65B4D" w:rsidRPr="00183295" w:rsidRDefault="00E65B4D" w:rsidP="000F17A7">
            <w:pPr>
              <w:rPr>
                <w:color w:val="0000FF"/>
                <w:sz w:val="20"/>
              </w:rPr>
            </w:pPr>
          </w:p>
          <w:p w:rsidR="00032931" w:rsidRPr="00183295" w:rsidRDefault="00032931" w:rsidP="000F17A7">
            <w:pPr>
              <w:rPr>
                <w:b/>
                <w:color w:val="000000" w:themeColor="text1"/>
                <w:sz w:val="20"/>
              </w:rPr>
            </w:pPr>
            <w:r w:rsidRPr="00183295">
              <w:rPr>
                <w:b/>
                <w:color w:val="000000" w:themeColor="text1"/>
                <w:sz w:val="20"/>
              </w:rPr>
              <w:t>Dual Registration Agreement for players between the L&amp;DCC and the S&amp;D ACL</w:t>
            </w:r>
            <w:r w:rsidR="00183295">
              <w:rPr>
                <w:b/>
                <w:color w:val="000000" w:themeColor="text1"/>
                <w:sz w:val="20"/>
              </w:rPr>
              <w:t>: Trial thereof,</w:t>
            </w:r>
          </w:p>
          <w:p w:rsidR="00645951" w:rsidRPr="00183295" w:rsidRDefault="00645951" w:rsidP="000F17A7">
            <w:pPr>
              <w:rPr>
                <w:color w:val="0000FF"/>
                <w:sz w:val="20"/>
              </w:rPr>
            </w:pPr>
          </w:p>
          <w:p w:rsidR="00032931" w:rsidRPr="00183295" w:rsidRDefault="00032931" w:rsidP="000F17A7">
            <w:pPr>
              <w:rPr>
                <w:color w:val="0000FF"/>
                <w:sz w:val="20"/>
              </w:rPr>
            </w:pPr>
          </w:p>
          <w:p w:rsidR="00032931" w:rsidRPr="00183295" w:rsidRDefault="00032931" w:rsidP="000F17A7">
            <w:pPr>
              <w:rPr>
                <w:color w:val="0000FF"/>
                <w:sz w:val="20"/>
              </w:rPr>
            </w:pPr>
            <w:r w:rsidRPr="00183295">
              <w:rPr>
                <w:color w:val="0000FF"/>
                <w:sz w:val="20"/>
              </w:rPr>
              <w:t xml:space="preserve">This document </w:t>
            </w:r>
            <w:r w:rsidR="00E65B4D" w:rsidRPr="00183295">
              <w:rPr>
                <w:color w:val="0000FF"/>
                <w:sz w:val="20"/>
              </w:rPr>
              <w:t xml:space="preserve">is as agreed between the two leagues and </w:t>
            </w:r>
            <w:r w:rsidRPr="00183295">
              <w:rPr>
                <w:color w:val="0000FF"/>
                <w:sz w:val="20"/>
              </w:rPr>
              <w:t>confirms the principle of Dual Registration between clubs in both leagues and is a response to the need to increase the participation and retention of players. It is believed that it will benefit Clubs by making more players available to them and players by creating more opportunities for them to play.</w:t>
            </w:r>
          </w:p>
          <w:p w:rsidR="00032931" w:rsidRPr="00183295" w:rsidRDefault="00032931" w:rsidP="000F17A7">
            <w:pPr>
              <w:rPr>
                <w:color w:val="0000FF"/>
                <w:sz w:val="20"/>
              </w:rPr>
            </w:pPr>
          </w:p>
          <w:p w:rsidR="00032931" w:rsidRPr="00183295" w:rsidRDefault="00032931" w:rsidP="000F17A7">
            <w:pPr>
              <w:rPr>
                <w:color w:val="0000FF"/>
                <w:sz w:val="20"/>
              </w:rPr>
            </w:pPr>
            <w:r w:rsidRPr="00183295">
              <w:rPr>
                <w:color w:val="0000FF"/>
                <w:sz w:val="20"/>
              </w:rPr>
              <w:t>P74 New Item 15</w:t>
            </w:r>
          </w:p>
          <w:p w:rsidR="00032931" w:rsidRPr="00183295" w:rsidRDefault="00032931" w:rsidP="000F17A7">
            <w:pPr>
              <w:rPr>
                <w:color w:val="0000FF"/>
                <w:sz w:val="20"/>
              </w:rPr>
            </w:pPr>
          </w:p>
        </w:tc>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5951" w:rsidRPr="00183295" w:rsidRDefault="00645951" w:rsidP="00183295">
            <w:pPr>
              <w:rPr>
                <w:color w:val="FF0000"/>
                <w:sz w:val="20"/>
              </w:rPr>
            </w:pPr>
            <w:bookmarkStart w:id="0" w:name="_Hlk488066884"/>
            <w:r w:rsidRPr="00183295">
              <w:rPr>
                <w:color w:val="FF0000"/>
                <w:sz w:val="20"/>
              </w:rPr>
              <w:t>These arrangements will apply to the playing of cricket on Saturdays, Sundays and Bank Holidays in the L&amp;DCC and the S&amp;D ACL.</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Dual Registration will operate under this agreement between the L&amp;DCC and the S&amp;D ACL. Players may be loaned or received in either direction between the two leagues, the processes will be identical, it will apply equally to all participating clubs.</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Should any other leagues wish to participate, separate and full agreement must be obtained between those leagues in Lancashire, Cheshire or North Wales. The L&amp;DCC will separately consider the principle of Dual Registration between clubs in its own league.</w:t>
            </w:r>
          </w:p>
          <w:p w:rsidR="005D3BD5" w:rsidRPr="00183295" w:rsidRDefault="005D3BD5" w:rsidP="00183295">
            <w:pPr>
              <w:rPr>
                <w:color w:val="FF0000"/>
                <w:sz w:val="20"/>
              </w:rPr>
            </w:pPr>
          </w:p>
          <w:p w:rsidR="00645951" w:rsidRPr="00183295" w:rsidRDefault="00645951" w:rsidP="00183295">
            <w:pPr>
              <w:rPr>
                <w:color w:val="FF0000"/>
                <w:sz w:val="20"/>
              </w:rPr>
            </w:pPr>
            <w:r w:rsidRPr="00183295">
              <w:rPr>
                <w:color w:val="FF0000"/>
                <w:sz w:val="20"/>
              </w:rPr>
              <w:t>Dual Registration is therefore open to all member clubs of the L&amp;DCC and the S&amp;D ACL and to players of all ages subject to the ECB Guidance on playing of Juniors in Open Age Cricket.</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In the L&amp;DCC, dual registrations will only be permitted for players from 2nd and 3rd XI (or lower) teams and is specifically not permitted for 1st XI players or 1st X1 teams as defined on play cricket under the L&amp;DCC 11 contiguous league game count back system as set out in its playing regulations.</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The registration of players will be by play-cricket and will be player specific. The player will choose which club he or she may be loaned to under dual registration. Players in the donor club may be lent to different clubs according to player choice.  Any club may therefore loan to or receive from more than one club at the same time.</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 xml:space="preserve">Any player whether adult or junior, involved in a dual registration shall not be permitted to permanently sign for the borrowing club in the current season of the agreement. </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 xml:space="preserve">This being a Registration scheme, in the L&amp;DCC the 31st July transfer rules will apply for that season i.e. there can be no new loans for 2nd XI players in the L&amp;DCC agreed after the 31st July in a given year. New loans however will be permitted for 3rd XI players and teams. </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Dual Registered players will be able to play for either club on Saturday and/or Sunday and/or Bank Holiday Monday.</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 xml:space="preserve"> In any dispute over dual registration the parent club’s position will be respected and they may withdraw a player from Dual Registration at any time.</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 xml:space="preserve">Any abuses of the system as agreed between the two leagues by players or by clubs will be considered and dealt with by both league Management Committee’s working together. </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Any disciplinary offence by a loan player will be subject to the disciplinary procedures of the league in which the offence was committed. Acceptance of same will be documented in the dual registration papers. The partner league will be kept fully notified of all and any such offences. The outcomes will be fully binding on both leagues.</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Registration mechanisms:</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t xml:space="preserve">Players may be dual registered with one club only, Written permission from the parent club holding that player’s registration must be received by both leagues Registration Officers in advance before any loan period may be </w:t>
            </w:r>
            <w:r w:rsidR="00DF4243" w:rsidRPr="00183295">
              <w:rPr>
                <w:color w:val="FF0000"/>
                <w:sz w:val="20"/>
              </w:rPr>
              <w:t>considered.</w:t>
            </w:r>
          </w:p>
          <w:p w:rsidR="00645951" w:rsidRPr="00183295" w:rsidRDefault="00645951" w:rsidP="00183295">
            <w:pPr>
              <w:rPr>
                <w:color w:val="FF0000"/>
                <w:sz w:val="20"/>
              </w:rPr>
            </w:pPr>
          </w:p>
          <w:p w:rsidR="00645951" w:rsidRPr="00183295" w:rsidRDefault="00645951" w:rsidP="00183295">
            <w:pPr>
              <w:rPr>
                <w:color w:val="FF0000"/>
                <w:sz w:val="20"/>
              </w:rPr>
            </w:pPr>
            <w:r w:rsidRPr="00183295">
              <w:rPr>
                <w:color w:val="FF0000"/>
                <w:sz w:val="20"/>
              </w:rPr>
              <w:lastRenderedPageBreak/>
              <w:t>The player to be loaned must already be fully registered in either the L&amp;DCC or in the S&amp;D ACL on play-cricket according to their own and separate registration procedures which will remain unchanged by this agreement.</w:t>
            </w:r>
          </w:p>
          <w:p w:rsidR="005D3BD5" w:rsidRPr="00183295" w:rsidRDefault="005D3BD5" w:rsidP="00183295">
            <w:pPr>
              <w:rPr>
                <w:color w:val="FF0000"/>
                <w:sz w:val="20"/>
              </w:rPr>
            </w:pPr>
          </w:p>
          <w:p w:rsidR="00645951" w:rsidRPr="00183295" w:rsidRDefault="00645951" w:rsidP="00183295">
            <w:pPr>
              <w:rPr>
                <w:color w:val="FF0000"/>
                <w:sz w:val="20"/>
              </w:rPr>
            </w:pPr>
            <w:r w:rsidRPr="00183295">
              <w:rPr>
                <w:color w:val="FF0000"/>
                <w:sz w:val="20"/>
              </w:rPr>
              <w:t>The loaned player will be added to the recipient league’s list of players by the recipient league’s registration official into the recipient club’s players on that club’s play-cricket data base with a double dagger ‡ attached to their name to make their status clear.</w:t>
            </w:r>
          </w:p>
          <w:p w:rsidR="00645951" w:rsidRPr="00183295" w:rsidRDefault="00645951" w:rsidP="00183295">
            <w:pPr>
              <w:rPr>
                <w:color w:val="FF0000"/>
                <w:sz w:val="20"/>
              </w:rPr>
            </w:pPr>
          </w:p>
          <w:p w:rsidR="005D3BD5" w:rsidRPr="00183295" w:rsidRDefault="00645951" w:rsidP="00183295">
            <w:pPr>
              <w:rPr>
                <w:color w:val="FF0000"/>
                <w:sz w:val="20"/>
              </w:rPr>
            </w:pPr>
            <w:r w:rsidRPr="00183295">
              <w:rPr>
                <w:color w:val="FF0000"/>
                <w:sz w:val="20"/>
              </w:rPr>
              <w:t>In the case of a junior player aged under 15 at the beginning of the playing year i.e. on the 1st September in the previous year being offered as a loan player, a mandatory written note of consent from the parents/guardians is also required.</w:t>
            </w:r>
          </w:p>
          <w:p w:rsidR="005D3BD5" w:rsidRPr="00183295" w:rsidRDefault="005D3BD5" w:rsidP="00183295">
            <w:pPr>
              <w:rPr>
                <w:color w:val="FF0000"/>
                <w:sz w:val="20"/>
              </w:rPr>
            </w:pPr>
          </w:p>
          <w:p w:rsidR="00645951" w:rsidRPr="00183295" w:rsidRDefault="00645951" w:rsidP="00183295">
            <w:pPr>
              <w:rPr>
                <w:color w:val="FF0000"/>
                <w:sz w:val="20"/>
              </w:rPr>
            </w:pPr>
            <w:r w:rsidRPr="00183295">
              <w:rPr>
                <w:color w:val="FF0000"/>
                <w:sz w:val="20"/>
              </w:rPr>
              <w:t>There will be no charge(s) levied for any such dual registrations.</w:t>
            </w:r>
          </w:p>
          <w:p w:rsidR="005D3BD5" w:rsidRPr="00183295" w:rsidRDefault="005D3BD5" w:rsidP="00183295">
            <w:pPr>
              <w:rPr>
                <w:color w:val="FF0000"/>
                <w:sz w:val="20"/>
              </w:rPr>
            </w:pPr>
          </w:p>
          <w:p w:rsidR="00645951" w:rsidRPr="00183295" w:rsidRDefault="00645951" w:rsidP="00183295">
            <w:pPr>
              <w:rPr>
                <w:color w:val="FF0000"/>
                <w:sz w:val="20"/>
              </w:rPr>
            </w:pPr>
            <w:r w:rsidRPr="00183295">
              <w:rPr>
                <w:color w:val="FF0000"/>
                <w:sz w:val="20"/>
              </w:rPr>
              <w:t xml:space="preserve">After the Dual Registration has been agreed and a loan has taken place, any subsequent loan will require only an email to the two league Registration Secretaries no less than 24 hours before the game commences to confirm a loan for each individual game. </w:t>
            </w:r>
            <w:bookmarkEnd w:id="0"/>
          </w:p>
          <w:p w:rsidR="00E65B4D" w:rsidRPr="00183295" w:rsidRDefault="00E65B4D" w:rsidP="00183295">
            <w:pPr>
              <w:rPr>
                <w:color w:val="FF0000"/>
                <w:sz w:val="20"/>
              </w:rPr>
            </w:pPr>
          </w:p>
          <w:p w:rsidR="00183295" w:rsidRPr="00183295" w:rsidRDefault="00183295" w:rsidP="00183295">
            <w:pPr>
              <w:rPr>
                <w:color w:val="FF0000"/>
                <w:sz w:val="20"/>
              </w:rPr>
            </w:pPr>
          </w:p>
        </w:tc>
      </w:tr>
      <w:tr w:rsidR="00F46988" w:rsidRPr="005D3BD5" w:rsidTr="00032931">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6988" w:rsidRPr="005D3BD5" w:rsidRDefault="00F46988" w:rsidP="00F46988">
            <w:pPr>
              <w:jc w:val="center"/>
              <w:rPr>
                <w:b/>
                <w:sz w:val="20"/>
              </w:rPr>
            </w:pPr>
          </w:p>
          <w:p w:rsidR="00F46988" w:rsidRPr="005D3BD5" w:rsidRDefault="00F46988" w:rsidP="00F46988">
            <w:pPr>
              <w:jc w:val="center"/>
              <w:rPr>
                <w:b/>
                <w:sz w:val="20"/>
              </w:rPr>
            </w:pPr>
            <w:r w:rsidRPr="005D3BD5">
              <w:rPr>
                <w:b/>
                <w:sz w:val="20"/>
              </w:rPr>
              <w:t>1</w:t>
            </w:r>
            <w:r w:rsidR="00645951" w:rsidRPr="005D3BD5">
              <w:rPr>
                <w:b/>
                <w:sz w:val="20"/>
              </w:rPr>
              <w:t>5</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6988" w:rsidRPr="005D3BD5" w:rsidRDefault="00F46988" w:rsidP="00F46988">
            <w:pPr>
              <w:rPr>
                <w:rFonts w:eastAsia="Calibri"/>
                <w:b/>
                <w:sz w:val="20"/>
              </w:rPr>
            </w:pPr>
          </w:p>
          <w:p w:rsidR="00F46988" w:rsidRPr="005D3BD5" w:rsidRDefault="00F46988" w:rsidP="00F46988">
            <w:pPr>
              <w:rPr>
                <w:rFonts w:eastAsia="Calibri"/>
                <w:b/>
                <w:sz w:val="20"/>
              </w:rPr>
            </w:pPr>
            <w:r w:rsidRPr="005D3BD5">
              <w:rPr>
                <w:rFonts w:eastAsia="Calibri"/>
                <w:b/>
                <w:sz w:val="20"/>
              </w:rPr>
              <w:t>Notification</w:t>
            </w:r>
          </w:p>
          <w:p w:rsidR="00F46988" w:rsidRPr="005D3BD5" w:rsidRDefault="00F46988" w:rsidP="00F46988">
            <w:pPr>
              <w:rPr>
                <w:rFonts w:eastAsia="Calibri"/>
                <w:sz w:val="20"/>
                <w:lang w:val="en-US"/>
              </w:rPr>
            </w:pPr>
          </w:p>
          <w:p w:rsidR="00F46988" w:rsidRPr="005D3BD5" w:rsidRDefault="00F46988" w:rsidP="00F46988">
            <w:pPr>
              <w:rPr>
                <w:color w:val="000000" w:themeColor="text1"/>
                <w:sz w:val="20"/>
              </w:rPr>
            </w:pPr>
            <w:r w:rsidRPr="005D3BD5">
              <w:rPr>
                <w:b/>
                <w:bCs/>
                <w:color w:val="000000" w:themeColor="text1"/>
                <w:sz w:val="20"/>
              </w:rPr>
              <w:t>L&amp;DCC Disciplinary Regulations 2018</w:t>
            </w:r>
          </w:p>
          <w:p w:rsidR="00F46988" w:rsidRPr="005D3BD5" w:rsidRDefault="00F46988" w:rsidP="00F46988">
            <w:pPr>
              <w:rPr>
                <w:rFonts w:eastAsia="Calibri"/>
                <w:sz w:val="20"/>
                <w:lang w:val="en-US"/>
              </w:rPr>
            </w:pPr>
          </w:p>
          <w:p w:rsidR="00F46988" w:rsidRPr="005D3BD5" w:rsidRDefault="00F46988" w:rsidP="00F46988">
            <w:pPr>
              <w:rPr>
                <w:rFonts w:eastAsia="Calibri"/>
                <w:color w:val="0000FF"/>
                <w:sz w:val="20"/>
                <w:lang w:val="en-US"/>
              </w:rPr>
            </w:pPr>
            <w:r w:rsidRPr="005D3BD5">
              <w:rPr>
                <w:rFonts w:eastAsia="Calibri"/>
                <w:color w:val="0000FF"/>
                <w:sz w:val="20"/>
                <w:lang w:val="en-US"/>
              </w:rPr>
              <w:t>These proposals are made to avoid the issues raised in 2017 when the various time deadlines were not met.</w:t>
            </w:r>
          </w:p>
          <w:p w:rsidR="00F46988" w:rsidRPr="005D3BD5" w:rsidRDefault="00F46988" w:rsidP="00F46988">
            <w:pPr>
              <w:rPr>
                <w:rFonts w:eastAsia="Calibri"/>
                <w:color w:val="0000FF"/>
                <w:sz w:val="20"/>
                <w:lang w:val="en-US"/>
              </w:rPr>
            </w:pPr>
          </w:p>
          <w:p w:rsidR="00F46988" w:rsidRDefault="00F46988" w:rsidP="00F46988">
            <w:pPr>
              <w:rPr>
                <w:rFonts w:eastAsia="Calibri"/>
                <w:color w:val="0000FF"/>
                <w:sz w:val="20"/>
                <w:lang w:val="en-US"/>
              </w:rPr>
            </w:pPr>
            <w:r w:rsidRPr="005D3BD5">
              <w:rPr>
                <w:rFonts w:eastAsia="Calibri"/>
                <w:color w:val="0000FF"/>
                <w:sz w:val="20"/>
                <w:lang w:val="en-US"/>
              </w:rPr>
              <w:t>Such failings are often inevitable and are not deemed to impact on the principles of natural justice and fairness as explained in Clause 1.7 of the Disciplinary Regulations (p77)</w:t>
            </w:r>
            <w:r w:rsidR="00A63A07">
              <w:rPr>
                <w:rFonts w:eastAsia="Calibri"/>
                <w:color w:val="0000FF"/>
                <w:sz w:val="20"/>
                <w:lang w:val="en-US"/>
              </w:rPr>
              <w:t xml:space="preserve"> </w:t>
            </w:r>
          </w:p>
          <w:p w:rsidR="00A63A07" w:rsidRDefault="00A63A07" w:rsidP="00F46988">
            <w:pPr>
              <w:rPr>
                <w:rFonts w:eastAsia="Calibri"/>
                <w:color w:val="0000FF"/>
                <w:sz w:val="20"/>
                <w:lang w:val="en-US"/>
              </w:rPr>
            </w:pPr>
          </w:p>
          <w:p w:rsidR="00A63A07" w:rsidRPr="005D3BD5" w:rsidRDefault="00A63A07" w:rsidP="00F46988">
            <w:pPr>
              <w:rPr>
                <w:rFonts w:eastAsia="Calibri"/>
                <w:color w:val="0000FF"/>
                <w:sz w:val="20"/>
                <w:lang w:val="en-US"/>
              </w:rPr>
            </w:pPr>
            <w:r>
              <w:rPr>
                <w:rFonts w:eastAsia="Calibri"/>
                <w:color w:val="0000FF"/>
                <w:sz w:val="20"/>
                <w:lang w:val="en-US"/>
              </w:rPr>
              <w:t>In addition</w:t>
            </w:r>
            <w:r w:rsidR="000F17A7">
              <w:rPr>
                <w:rFonts w:eastAsia="Calibri"/>
                <w:color w:val="0000FF"/>
                <w:sz w:val="20"/>
                <w:lang w:val="en-US"/>
              </w:rPr>
              <w:t>,</w:t>
            </w:r>
            <w:r>
              <w:rPr>
                <w:rFonts w:eastAsia="Calibri"/>
                <w:color w:val="0000FF"/>
                <w:sz w:val="20"/>
                <w:lang w:val="en-US"/>
              </w:rPr>
              <w:t xml:space="preserve"> these regulations will be redrafted to comply with the latest ECB guidance for Leagues and Clubs whilst still including the detailed processes for managing reports of disciplinary offences.</w:t>
            </w:r>
          </w:p>
          <w:p w:rsidR="00F46988" w:rsidRPr="005D3BD5" w:rsidRDefault="00F46988" w:rsidP="00F46988">
            <w:pPr>
              <w:rPr>
                <w:rFonts w:eastAsia="Calibri"/>
                <w:sz w:val="20"/>
                <w:lang w:val="en-US"/>
              </w:rPr>
            </w:pPr>
          </w:p>
          <w:p w:rsidR="00F46988" w:rsidRPr="005D3BD5" w:rsidRDefault="00F46988" w:rsidP="00F46988">
            <w:pPr>
              <w:rPr>
                <w:rFonts w:eastAsia="Calibri"/>
                <w:sz w:val="20"/>
                <w:lang w:val="en-US"/>
              </w:rPr>
            </w:pPr>
          </w:p>
          <w:p w:rsidR="00F46988" w:rsidRPr="005D3BD5" w:rsidRDefault="00F46988" w:rsidP="00F46988">
            <w:pPr>
              <w:rPr>
                <w:rFonts w:eastAsia="Calibri"/>
                <w:sz w:val="20"/>
                <w:lang w:val="en-US"/>
              </w:rPr>
            </w:pPr>
          </w:p>
          <w:p w:rsidR="00F46988" w:rsidRPr="005D3BD5" w:rsidRDefault="00F46988" w:rsidP="00F46988">
            <w:pPr>
              <w:rPr>
                <w:rFonts w:eastAsia="Calibri"/>
                <w:sz w:val="20"/>
                <w:lang w:val="en-US"/>
              </w:rPr>
            </w:pPr>
          </w:p>
          <w:p w:rsidR="00F46988" w:rsidRPr="005D3BD5" w:rsidRDefault="00F46988" w:rsidP="00F46988">
            <w:pPr>
              <w:rPr>
                <w:rFonts w:eastAsia="Calibri"/>
                <w:sz w:val="20"/>
                <w:lang w:val="en-US"/>
              </w:rPr>
            </w:pPr>
          </w:p>
          <w:p w:rsidR="00F46988" w:rsidRPr="005D3BD5" w:rsidRDefault="00F46988" w:rsidP="00F46988">
            <w:pPr>
              <w:rPr>
                <w:rFonts w:eastAsia="Calibri"/>
                <w:i/>
                <w:sz w:val="20"/>
                <w:lang w:val="en-US"/>
              </w:rPr>
            </w:pPr>
            <w:r w:rsidRPr="005D3BD5">
              <w:rPr>
                <w:rFonts w:eastAsia="Calibri"/>
                <w:i/>
                <w:sz w:val="20"/>
              </w:rPr>
              <w:t>P81, 82 and 86</w:t>
            </w:r>
          </w:p>
        </w:tc>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6988" w:rsidRPr="005D3BD5" w:rsidRDefault="00F46988" w:rsidP="00F46988">
            <w:pPr>
              <w:tabs>
                <w:tab w:val="left" w:pos="2127"/>
              </w:tabs>
              <w:ind w:left="746" w:hanging="746"/>
              <w:jc w:val="both"/>
              <w:rPr>
                <w:b/>
                <w:i/>
                <w:color w:val="FF0000"/>
                <w:sz w:val="20"/>
              </w:rPr>
            </w:pPr>
          </w:p>
          <w:p w:rsidR="00F46988" w:rsidRPr="005D3BD5" w:rsidRDefault="00F46988" w:rsidP="00F46988">
            <w:pPr>
              <w:tabs>
                <w:tab w:val="left" w:pos="2127"/>
              </w:tabs>
              <w:ind w:left="746" w:hanging="746"/>
              <w:jc w:val="both"/>
              <w:rPr>
                <w:b/>
                <w:i/>
                <w:color w:val="FF0000"/>
                <w:sz w:val="20"/>
              </w:rPr>
            </w:pPr>
            <w:r w:rsidRPr="005D3BD5">
              <w:rPr>
                <w:b/>
                <w:i/>
                <w:color w:val="FF0000"/>
                <w:sz w:val="20"/>
              </w:rPr>
              <w:t>Revise clauses 3.3.2.2, 4.1.2 to 4.1.4 and 7.5 to make the processes more flexible</w:t>
            </w:r>
          </w:p>
          <w:p w:rsidR="00F46988" w:rsidRPr="005D3BD5" w:rsidRDefault="00F46988" w:rsidP="00F46988">
            <w:pPr>
              <w:tabs>
                <w:tab w:val="left" w:pos="2127"/>
              </w:tabs>
              <w:ind w:left="746" w:hanging="746"/>
              <w:jc w:val="both"/>
              <w:rPr>
                <w:sz w:val="20"/>
              </w:rPr>
            </w:pPr>
          </w:p>
          <w:p w:rsidR="00F46988" w:rsidRPr="005D3BD5" w:rsidRDefault="00F46988" w:rsidP="00F46988">
            <w:pPr>
              <w:tabs>
                <w:tab w:val="left" w:pos="2127"/>
              </w:tabs>
              <w:ind w:left="746" w:hanging="746"/>
              <w:jc w:val="both"/>
              <w:rPr>
                <w:sz w:val="20"/>
              </w:rPr>
            </w:pPr>
          </w:p>
          <w:p w:rsidR="00F46988" w:rsidRPr="005D3BD5" w:rsidRDefault="00F46988" w:rsidP="00F46988">
            <w:pPr>
              <w:tabs>
                <w:tab w:val="left" w:pos="2127"/>
              </w:tabs>
              <w:ind w:left="746" w:hanging="746"/>
              <w:jc w:val="both"/>
              <w:rPr>
                <w:i/>
                <w:color w:val="FF0000"/>
                <w:sz w:val="20"/>
              </w:rPr>
            </w:pPr>
            <w:r w:rsidRPr="005D3BD5">
              <w:rPr>
                <w:i/>
                <w:color w:val="FF0000"/>
                <w:sz w:val="20"/>
              </w:rPr>
              <w:t>3.3.2.2</w:t>
            </w:r>
            <w:r w:rsidRPr="005D3BD5">
              <w:rPr>
                <w:i/>
                <w:color w:val="FF0000"/>
                <w:sz w:val="20"/>
              </w:rPr>
              <w:tab/>
              <w:t xml:space="preserve">One umpire will take responsibility for notifying the Disciplinary Secretary.  In the first instance this should be by telephone or email within 24 hours of the end of the match.  The written report </w:t>
            </w:r>
            <w:r w:rsidRPr="005D3BD5">
              <w:rPr>
                <w:i/>
                <w:strike/>
                <w:color w:val="FF0000"/>
                <w:sz w:val="20"/>
              </w:rPr>
              <w:t>must</w:t>
            </w:r>
            <w:r w:rsidRPr="005D3BD5">
              <w:rPr>
                <w:i/>
                <w:color w:val="FF0000"/>
                <w:sz w:val="20"/>
              </w:rPr>
              <w:t xml:space="preserve"> </w:t>
            </w:r>
            <w:r w:rsidRPr="005D3BD5">
              <w:rPr>
                <w:b/>
                <w:i/>
                <w:color w:val="FF0000"/>
                <w:sz w:val="20"/>
              </w:rPr>
              <w:t>should</w:t>
            </w:r>
            <w:r w:rsidRPr="005D3BD5">
              <w:rPr>
                <w:i/>
                <w:color w:val="FF0000"/>
                <w:sz w:val="20"/>
              </w:rPr>
              <w:t xml:space="preserve"> then be sent, preferably by email, to be received within </w:t>
            </w:r>
            <w:r w:rsidRPr="005D3BD5">
              <w:rPr>
                <w:b/>
                <w:i/>
                <w:strike/>
                <w:color w:val="FF0000"/>
                <w:sz w:val="20"/>
              </w:rPr>
              <w:t>48</w:t>
            </w:r>
            <w:r w:rsidRPr="005D3BD5">
              <w:rPr>
                <w:b/>
                <w:i/>
                <w:color w:val="FF0000"/>
                <w:sz w:val="20"/>
              </w:rPr>
              <w:t xml:space="preserve"> 72</w:t>
            </w:r>
            <w:r w:rsidRPr="005D3BD5">
              <w:rPr>
                <w:i/>
                <w:color w:val="FF0000"/>
                <w:sz w:val="20"/>
              </w:rPr>
              <w:t xml:space="preserve"> hours of the end of the match.</w:t>
            </w:r>
          </w:p>
          <w:p w:rsidR="00F46988" w:rsidRPr="005D3BD5" w:rsidRDefault="00F46988" w:rsidP="00F46988">
            <w:pPr>
              <w:tabs>
                <w:tab w:val="left" w:pos="2127"/>
              </w:tabs>
              <w:ind w:left="746" w:hanging="746"/>
              <w:jc w:val="both"/>
              <w:rPr>
                <w:i/>
                <w:strike/>
                <w:color w:val="FF0000"/>
                <w:sz w:val="20"/>
              </w:rPr>
            </w:pPr>
          </w:p>
          <w:p w:rsidR="00F46988" w:rsidRPr="005D3BD5" w:rsidRDefault="00F46988" w:rsidP="00F46988">
            <w:pPr>
              <w:autoSpaceDE w:val="0"/>
              <w:autoSpaceDN w:val="0"/>
              <w:adjustRightInd w:val="0"/>
              <w:ind w:left="604" w:hanging="604"/>
              <w:jc w:val="both"/>
              <w:rPr>
                <w:i/>
                <w:color w:val="FF0000"/>
                <w:sz w:val="20"/>
              </w:rPr>
            </w:pPr>
            <w:r w:rsidRPr="005D3BD5">
              <w:rPr>
                <w:i/>
                <w:color w:val="FF0000"/>
                <w:sz w:val="20"/>
              </w:rPr>
              <w:t>4.1.2</w:t>
            </w:r>
            <w:r w:rsidRPr="005D3BD5">
              <w:rPr>
                <w:i/>
                <w:color w:val="FF0000"/>
                <w:sz w:val="20"/>
              </w:rPr>
              <w:tab/>
              <w:t xml:space="preserve">The L&amp;DCC Disciplinary Representative will </w:t>
            </w:r>
            <w:r w:rsidRPr="005D3BD5">
              <w:rPr>
                <w:b/>
                <w:i/>
                <w:color w:val="FF0000"/>
                <w:sz w:val="20"/>
              </w:rPr>
              <w:t>within 24 hours of receiving the report</w:t>
            </w:r>
            <w:r w:rsidR="005D3BD5">
              <w:rPr>
                <w:i/>
                <w:color w:val="FF0000"/>
                <w:sz w:val="20"/>
              </w:rPr>
              <w:t xml:space="preserve">, </w:t>
            </w:r>
            <w:r w:rsidRPr="005D3BD5">
              <w:rPr>
                <w:i/>
                <w:color w:val="FF0000"/>
                <w:sz w:val="20"/>
              </w:rPr>
              <w:t xml:space="preserve">forward a copy </w:t>
            </w:r>
            <w:r w:rsidRPr="005D3BD5">
              <w:rPr>
                <w:b/>
                <w:i/>
                <w:strike/>
                <w:color w:val="FF0000"/>
                <w:sz w:val="20"/>
              </w:rPr>
              <w:t xml:space="preserve">of the report </w:t>
            </w:r>
            <w:r w:rsidRPr="005D3BD5">
              <w:rPr>
                <w:i/>
                <w:color w:val="FF0000"/>
                <w:sz w:val="20"/>
              </w:rPr>
              <w:t>to the club’s Cricket Chairman, Secretary, Disciplinary Representative and the player’s captain</w:t>
            </w:r>
            <w:r w:rsidR="00FA1566">
              <w:rPr>
                <w:i/>
                <w:color w:val="FF0000"/>
                <w:sz w:val="20"/>
              </w:rPr>
              <w:t>.</w:t>
            </w:r>
            <w:r w:rsidRPr="005D3BD5">
              <w:rPr>
                <w:i/>
                <w:strike/>
                <w:color w:val="FF0000"/>
                <w:sz w:val="20"/>
              </w:rPr>
              <w:t>within 72 hours of the incident occurring</w:t>
            </w:r>
            <w:r w:rsidRPr="005D3BD5">
              <w:rPr>
                <w:i/>
                <w:color w:val="FF0000"/>
                <w:sz w:val="20"/>
              </w:rPr>
              <w:t xml:space="preserve"> In the remainder of this document reference to Participant shall include each of the Participants involved in the incident as appropriate.</w:t>
            </w:r>
          </w:p>
          <w:p w:rsidR="00F46988" w:rsidRPr="005D3BD5" w:rsidRDefault="00F46988" w:rsidP="00F46988">
            <w:pPr>
              <w:autoSpaceDE w:val="0"/>
              <w:autoSpaceDN w:val="0"/>
              <w:adjustRightInd w:val="0"/>
              <w:ind w:left="604" w:hanging="604"/>
              <w:jc w:val="both"/>
              <w:rPr>
                <w:i/>
                <w:strike/>
                <w:color w:val="FF0000"/>
                <w:sz w:val="20"/>
              </w:rPr>
            </w:pPr>
          </w:p>
          <w:p w:rsidR="00F46988" w:rsidRPr="005D3BD5" w:rsidRDefault="00F46988" w:rsidP="00F46988">
            <w:pPr>
              <w:autoSpaceDE w:val="0"/>
              <w:autoSpaceDN w:val="0"/>
              <w:adjustRightInd w:val="0"/>
              <w:ind w:left="604" w:hanging="604"/>
              <w:jc w:val="both"/>
              <w:rPr>
                <w:i/>
                <w:color w:val="FF0000"/>
                <w:sz w:val="20"/>
              </w:rPr>
            </w:pPr>
            <w:r w:rsidRPr="005D3BD5">
              <w:rPr>
                <w:i/>
                <w:color w:val="FF0000"/>
                <w:sz w:val="20"/>
              </w:rPr>
              <w:t>4.1.3</w:t>
            </w:r>
            <w:r w:rsidRPr="005D3BD5">
              <w:rPr>
                <w:i/>
                <w:color w:val="FF0000"/>
                <w:sz w:val="20"/>
              </w:rPr>
              <w:tab/>
              <w:t xml:space="preserve">Any </w:t>
            </w:r>
            <w:r w:rsidRPr="005D3BD5">
              <w:rPr>
                <w:b/>
                <w:i/>
                <w:strike/>
                <w:color w:val="FF0000"/>
                <w:sz w:val="20"/>
              </w:rPr>
              <w:t>Level 1 or Level 2</w:t>
            </w:r>
            <w:r w:rsidRPr="005D3BD5">
              <w:rPr>
                <w:i/>
                <w:color w:val="FF0000"/>
                <w:sz w:val="20"/>
              </w:rPr>
              <w:t xml:space="preserve"> breach of the Code of Conduct should in the first instance be dealt with by the Participant’s club (in accordance with the guideline penalties detailed at Clause 4.3 below), and the secretary of the club shall notify the Disciplinary Representative within </w:t>
            </w:r>
            <w:r w:rsidRPr="005D3BD5">
              <w:rPr>
                <w:i/>
                <w:strike/>
                <w:color w:val="FF0000"/>
                <w:sz w:val="20"/>
              </w:rPr>
              <w:t>48</w:t>
            </w:r>
            <w:r w:rsidRPr="005D3BD5">
              <w:rPr>
                <w:i/>
                <w:color w:val="FF0000"/>
                <w:sz w:val="20"/>
              </w:rPr>
              <w:t xml:space="preserve"> </w:t>
            </w:r>
            <w:r w:rsidRPr="005D3BD5">
              <w:rPr>
                <w:b/>
                <w:i/>
                <w:color w:val="FF0000"/>
                <w:sz w:val="20"/>
              </w:rPr>
              <w:t>72</w:t>
            </w:r>
            <w:r w:rsidRPr="005D3BD5">
              <w:rPr>
                <w:i/>
                <w:color w:val="FF0000"/>
                <w:sz w:val="20"/>
              </w:rPr>
              <w:t xml:space="preserve"> hours of any action taken by the club or which it proposes to take.</w:t>
            </w:r>
          </w:p>
          <w:p w:rsidR="00F46988" w:rsidRPr="005D3BD5" w:rsidRDefault="00F46988" w:rsidP="00F46988">
            <w:pPr>
              <w:autoSpaceDE w:val="0"/>
              <w:autoSpaceDN w:val="0"/>
              <w:adjustRightInd w:val="0"/>
              <w:ind w:left="604" w:hanging="604"/>
              <w:jc w:val="both"/>
              <w:rPr>
                <w:i/>
                <w:color w:val="FF0000"/>
                <w:sz w:val="20"/>
              </w:rPr>
            </w:pPr>
          </w:p>
          <w:p w:rsidR="00F46988" w:rsidRPr="005D3BD5" w:rsidRDefault="00F46988" w:rsidP="00F46988">
            <w:pPr>
              <w:autoSpaceDE w:val="0"/>
              <w:autoSpaceDN w:val="0"/>
              <w:adjustRightInd w:val="0"/>
              <w:ind w:left="604" w:hanging="604"/>
              <w:jc w:val="both"/>
              <w:rPr>
                <w:i/>
                <w:color w:val="FF0000"/>
                <w:sz w:val="20"/>
              </w:rPr>
            </w:pPr>
            <w:r w:rsidRPr="005D3BD5">
              <w:rPr>
                <w:i/>
                <w:color w:val="FF0000"/>
                <w:sz w:val="20"/>
              </w:rPr>
              <w:t>4.1.4</w:t>
            </w:r>
            <w:r w:rsidRPr="005D3BD5">
              <w:rPr>
                <w:i/>
                <w:color w:val="FF0000"/>
                <w:sz w:val="20"/>
              </w:rPr>
              <w:tab/>
              <w:t xml:space="preserve">A minimum ban of one week should be imposed by the club whatever penalty it considers appropriate, i.e. the player reported will miss the following week’s match.  However, if the club disputes the umpires’ decision to make a report it must advise the Disciplinary Secretary within </w:t>
            </w:r>
            <w:r w:rsidRPr="005D3BD5">
              <w:rPr>
                <w:b/>
                <w:i/>
                <w:strike/>
                <w:color w:val="FF0000"/>
                <w:sz w:val="20"/>
              </w:rPr>
              <w:t>48</w:t>
            </w:r>
            <w:r w:rsidRPr="005D3BD5">
              <w:rPr>
                <w:b/>
                <w:i/>
                <w:color w:val="FF0000"/>
                <w:sz w:val="20"/>
              </w:rPr>
              <w:t xml:space="preserve"> 72</w:t>
            </w:r>
            <w:r w:rsidRPr="005D3BD5">
              <w:rPr>
                <w:i/>
                <w:color w:val="FF0000"/>
                <w:sz w:val="20"/>
              </w:rPr>
              <w:t xml:space="preserve"> hours of the alleged offence.</w:t>
            </w:r>
          </w:p>
          <w:p w:rsidR="00F46988" w:rsidRPr="005D3BD5" w:rsidRDefault="00F46988" w:rsidP="00F46988">
            <w:pPr>
              <w:autoSpaceDE w:val="0"/>
              <w:autoSpaceDN w:val="0"/>
              <w:adjustRightInd w:val="0"/>
              <w:ind w:left="604" w:hanging="604"/>
              <w:jc w:val="both"/>
              <w:rPr>
                <w:b/>
                <w:i/>
                <w:color w:val="FF0000"/>
                <w:sz w:val="20"/>
              </w:rPr>
            </w:pPr>
          </w:p>
          <w:p w:rsidR="00F46988" w:rsidRPr="005D3BD5" w:rsidRDefault="00F46988" w:rsidP="00F46988">
            <w:pPr>
              <w:ind w:left="621" w:hanging="621"/>
              <w:jc w:val="both"/>
              <w:rPr>
                <w:b/>
                <w:i/>
                <w:strike/>
                <w:color w:val="FF0000"/>
                <w:sz w:val="20"/>
              </w:rPr>
            </w:pPr>
            <w:r w:rsidRPr="005D3BD5">
              <w:rPr>
                <w:i/>
                <w:color w:val="FF0000"/>
                <w:sz w:val="20"/>
              </w:rPr>
              <w:t xml:space="preserve">7.5 </w:t>
            </w:r>
            <w:r w:rsidRPr="005D3BD5">
              <w:rPr>
                <w:i/>
                <w:color w:val="FF0000"/>
                <w:sz w:val="20"/>
              </w:rPr>
              <w:tab/>
              <w:t xml:space="preserve">If a notice of appeal is accepted, the penalty shall not take effect pending the hearing of the appeal, which shall take place as soon as is practicable. </w:t>
            </w:r>
            <w:r w:rsidRPr="005D3BD5">
              <w:rPr>
                <w:b/>
                <w:i/>
                <w:strike/>
                <w:color w:val="FF0000"/>
                <w:sz w:val="20"/>
              </w:rPr>
              <w:t>and in any event within 14 days of receipt of notice of the appeal.</w:t>
            </w:r>
          </w:p>
          <w:p w:rsidR="00F46988" w:rsidRPr="005D3BD5" w:rsidRDefault="00F46988" w:rsidP="00F46988">
            <w:pPr>
              <w:autoSpaceDE w:val="0"/>
              <w:autoSpaceDN w:val="0"/>
              <w:rPr>
                <w:color w:val="000000" w:themeColor="text1"/>
                <w:sz w:val="20"/>
              </w:rPr>
            </w:pPr>
          </w:p>
          <w:p w:rsidR="00F46988" w:rsidRPr="005D3BD5" w:rsidRDefault="00F46988" w:rsidP="00F46988">
            <w:pPr>
              <w:autoSpaceDE w:val="0"/>
              <w:autoSpaceDN w:val="0"/>
              <w:rPr>
                <w:color w:val="000000" w:themeColor="text1"/>
                <w:sz w:val="20"/>
              </w:rPr>
            </w:pPr>
          </w:p>
        </w:tc>
      </w:tr>
    </w:tbl>
    <w:p w:rsidR="00F54C70" w:rsidRPr="005D3BD5" w:rsidRDefault="00F54C70" w:rsidP="005C5484">
      <w:r w:rsidRPr="005D3BD5">
        <w:br w:type="page"/>
      </w:r>
    </w:p>
    <w:p w:rsidR="00D46059" w:rsidRPr="005D3BD5" w:rsidRDefault="00D46059" w:rsidP="00D46059">
      <w:pPr>
        <w:rPr>
          <w:b/>
          <w:color w:val="000000"/>
          <w:sz w:val="20"/>
          <w:u w:val="single"/>
        </w:rPr>
      </w:pPr>
      <w:r w:rsidRPr="005D3BD5">
        <w:rPr>
          <w:b/>
          <w:color w:val="000000"/>
          <w:sz w:val="20"/>
          <w:u w:val="single"/>
        </w:rPr>
        <w:lastRenderedPageBreak/>
        <w:t>Agenda Item 11:</w:t>
      </w:r>
    </w:p>
    <w:p w:rsidR="00D46059" w:rsidRPr="005D3BD5" w:rsidRDefault="00D46059" w:rsidP="00D46059">
      <w:pPr>
        <w:rPr>
          <w:color w:val="000000"/>
          <w:sz w:val="20"/>
        </w:rPr>
      </w:pPr>
    </w:p>
    <w:p w:rsidR="00D46059" w:rsidRPr="005D3BD5" w:rsidRDefault="00736120" w:rsidP="00D46059">
      <w:pPr>
        <w:rPr>
          <w:b/>
          <w:color w:val="000000"/>
          <w:sz w:val="20"/>
        </w:rPr>
      </w:pPr>
      <w:r w:rsidRPr="005D3BD5">
        <w:rPr>
          <w:b/>
          <w:color w:val="000000"/>
          <w:sz w:val="20"/>
        </w:rPr>
        <w:t>MCUA REPORT</w:t>
      </w:r>
    </w:p>
    <w:p w:rsidR="00D46059" w:rsidRPr="005D3BD5" w:rsidRDefault="00D46059" w:rsidP="00D46059">
      <w:pPr>
        <w:rPr>
          <w:b/>
          <w:color w:val="000000"/>
          <w:sz w:val="20"/>
        </w:rPr>
      </w:pPr>
    </w:p>
    <w:p w:rsidR="004155C2" w:rsidRPr="005D3BD5" w:rsidRDefault="004155C2" w:rsidP="00D46059">
      <w:pPr>
        <w:rPr>
          <w:b/>
          <w:color w:val="000000"/>
          <w:sz w:val="20"/>
        </w:rPr>
      </w:pPr>
    </w:p>
    <w:p w:rsidR="004155C2" w:rsidRPr="005D3BD5" w:rsidRDefault="004155C2" w:rsidP="00D46059">
      <w:pPr>
        <w:rPr>
          <w:b/>
          <w:color w:val="000000"/>
          <w:sz w:val="20"/>
        </w:rPr>
      </w:pPr>
    </w:p>
    <w:p w:rsidR="004155C2" w:rsidRPr="005D3BD5" w:rsidRDefault="004155C2" w:rsidP="00D46059">
      <w:pPr>
        <w:rPr>
          <w:b/>
          <w:color w:val="000000"/>
          <w:sz w:val="20"/>
        </w:rPr>
      </w:pPr>
    </w:p>
    <w:p w:rsidR="00D46059" w:rsidRPr="005D3BD5" w:rsidRDefault="00D46059" w:rsidP="00D46059">
      <w:pPr>
        <w:rPr>
          <w:b/>
          <w:color w:val="000000"/>
          <w:sz w:val="20"/>
          <w:u w:val="single"/>
        </w:rPr>
      </w:pPr>
      <w:r w:rsidRPr="005D3BD5">
        <w:rPr>
          <w:b/>
          <w:color w:val="000000"/>
          <w:sz w:val="20"/>
          <w:u w:val="single"/>
        </w:rPr>
        <w:t>Agenda Item 12:</w:t>
      </w:r>
    </w:p>
    <w:p w:rsidR="00D46059" w:rsidRPr="005D3BD5" w:rsidRDefault="00D46059" w:rsidP="00D46059">
      <w:pPr>
        <w:rPr>
          <w:color w:val="000000"/>
          <w:sz w:val="20"/>
          <w:u w:val="single"/>
        </w:rPr>
      </w:pPr>
    </w:p>
    <w:p w:rsidR="004155C2" w:rsidRPr="005D3BD5" w:rsidRDefault="004155C2" w:rsidP="00D46059">
      <w:pPr>
        <w:rPr>
          <w:color w:val="000000"/>
          <w:sz w:val="20"/>
          <w:u w:val="single"/>
        </w:rPr>
      </w:pPr>
    </w:p>
    <w:p w:rsidR="00D46059" w:rsidRPr="005D3BD5" w:rsidRDefault="00736120" w:rsidP="00D46059">
      <w:pPr>
        <w:rPr>
          <w:b/>
          <w:color w:val="000000"/>
          <w:sz w:val="20"/>
        </w:rPr>
      </w:pPr>
      <w:r w:rsidRPr="005D3BD5">
        <w:rPr>
          <w:color w:val="000000"/>
          <w:sz w:val="20"/>
        </w:rPr>
        <w:t xml:space="preserve"> </w:t>
      </w:r>
      <w:r w:rsidRPr="005D3BD5">
        <w:rPr>
          <w:b/>
          <w:color w:val="000000"/>
          <w:sz w:val="20"/>
        </w:rPr>
        <w:t>NOTICES</w:t>
      </w:r>
    </w:p>
    <w:p w:rsidR="003521C8" w:rsidRPr="005D3BD5" w:rsidRDefault="003521C8" w:rsidP="00D46059">
      <w:pPr>
        <w:rPr>
          <w:b/>
          <w:color w:val="000000"/>
          <w:sz w:val="20"/>
        </w:rPr>
      </w:pPr>
    </w:p>
    <w:p w:rsidR="004155C2" w:rsidRPr="005D3BD5" w:rsidRDefault="004155C2" w:rsidP="00D46059">
      <w:pPr>
        <w:rPr>
          <w:b/>
          <w:color w:val="000000"/>
          <w:sz w:val="20"/>
        </w:rPr>
      </w:pPr>
    </w:p>
    <w:p w:rsidR="00D46059" w:rsidRPr="005D3BD5" w:rsidRDefault="004B2F13" w:rsidP="00D46059">
      <w:pPr>
        <w:rPr>
          <w:color w:val="000000"/>
          <w:sz w:val="20"/>
        </w:rPr>
      </w:pPr>
      <w:r w:rsidRPr="005D3BD5">
        <w:rPr>
          <w:b/>
          <w:color w:val="000000"/>
          <w:sz w:val="20"/>
        </w:rPr>
        <w:t>12</w:t>
      </w:r>
      <w:r w:rsidR="00D46059" w:rsidRPr="005D3BD5">
        <w:rPr>
          <w:b/>
          <w:color w:val="000000"/>
          <w:sz w:val="20"/>
        </w:rPr>
        <w:t xml:space="preserve">.1 </w:t>
      </w:r>
      <w:r w:rsidR="00736120" w:rsidRPr="005D3BD5">
        <w:rPr>
          <w:b/>
          <w:color w:val="000000"/>
          <w:sz w:val="20"/>
          <w:highlight w:val="yellow"/>
        </w:rPr>
        <w:t>CRICKET COMMITTEE</w:t>
      </w:r>
      <w:r w:rsidR="00736120" w:rsidRPr="005D3BD5">
        <w:rPr>
          <w:b/>
          <w:color w:val="000000"/>
          <w:sz w:val="20"/>
        </w:rPr>
        <w:t xml:space="preserve"> MEMBERS 2018</w:t>
      </w:r>
    </w:p>
    <w:p w:rsidR="00D46059" w:rsidRPr="005D3BD5" w:rsidRDefault="00D46059" w:rsidP="00D46059">
      <w:pPr>
        <w:rPr>
          <w:color w:val="000000"/>
          <w:sz w:val="20"/>
        </w:rPr>
      </w:pPr>
    </w:p>
    <w:p w:rsidR="00F73DAD" w:rsidRPr="005D3BD5" w:rsidRDefault="00F73DAD" w:rsidP="00F73DAD">
      <w:pPr>
        <w:pStyle w:val="NormalWeb"/>
        <w:shd w:val="clear" w:color="auto" w:fill="FFFFFF"/>
        <w:spacing w:before="0" w:beforeAutospacing="0" w:after="0" w:afterAutospacing="0"/>
        <w:rPr>
          <w:rStyle w:val="Strong"/>
          <w:b w:val="0"/>
          <w:color w:val="000000"/>
          <w:sz w:val="20"/>
          <w:szCs w:val="20"/>
        </w:rPr>
      </w:pPr>
    </w:p>
    <w:tbl>
      <w:tblPr>
        <w:tblW w:w="0" w:type="auto"/>
        <w:tblLook w:val="04A0" w:firstRow="1" w:lastRow="0" w:firstColumn="1" w:lastColumn="0" w:noHBand="0" w:noVBand="1"/>
      </w:tblPr>
      <w:tblGrid>
        <w:gridCol w:w="2376"/>
        <w:gridCol w:w="4140"/>
      </w:tblGrid>
      <w:tr w:rsidR="00F73DAD" w:rsidRPr="005D3BD5" w:rsidTr="00796D0A">
        <w:tc>
          <w:tcPr>
            <w:tcW w:w="2376" w:type="dxa"/>
          </w:tcPr>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Division</w:t>
            </w:r>
          </w:p>
        </w:tc>
        <w:tc>
          <w:tcPr>
            <w:tcW w:w="4140" w:type="dxa"/>
          </w:tcPr>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Club</w:t>
            </w:r>
          </w:p>
        </w:tc>
      </w:tr>
      <w:tr w:rsidR="00F73DAD" w:rsidRPr="005D3BD5" w:rsidTr="00796D0A">
        <w:tc>
          <w:tcPr>
            <w:tcW w:w="2376" w:type="dxa"/>
          </w:tcPr>
          <w:p w:rsidR="00796D0A" w:rsidRPr="00D2677C" w:rsidRDefault="00796D0A" w:rsidP="00645951">
            <w:pPr>
              <w:pStyle w:val="NormalWeb"/>
              <w:shd w:val="clear" w:color="auto" w:fill="FFFFFF"/>
              <w:spacing w:before="0" w:beforeAutospacing="0" w:after="0" w:afterAutospacing="0"/>
              <w:rPr>
                <w:rStyle w:val="Strong"/>
                <w:color w:val="000000"/>
                <w:sz w:val="22"/>
                <w:szCs w:val="22"/>
              </w:rPr>
            </w:pPr>
            <w:bookmarkStart w:id="1" w:name="_Hlk500509412"/>
          </w:p>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Prem</w:t>
            </w:r>
            <w:r w:rsidR="00796D0A" w:rsidRPr="00D2677C">
              <w:rPr>
                <w:rStyle w:val="Strong"/>
                <w:color w:val="000000"/>
                <w:sz w:val="22"/>
                <w:szCs w:val="22"/>
              </w:rPr>
              <w:t>ier</w:t>
            </w:r>
          </w:p>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 xml:space="preserve">Div 1 </w:t>
            </w:r>
            <w:r w:rsidRPr="00D2677C">
              <w:rPr>
                <w:rStyle w:val="Strong"/>
                <w:color w:val="000000"/>
                <w:sz w:val="22"/>
                <w:szCs w:val="22"/>
              </w:rPr>
              <w:tab/>
            </w:r>
          </w:p>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 xml:space="preserve">Div 2 </w:t>
            </w:r>
            <w:r w:rsidRPr="00D2677C">
              <w:rPr>
                <w:rStyle w:val="Strong"/>
                <w:color w:val="000000"/>
                <w:sz w:val="22"/>
                <w:szCs w:val="22"/>
              </w:rPr>
              <w:tab/>
            </w:r>
          </w:p>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Assoc</w:t>
            </w:r>
            <w:r w:rsidR="00796D0A" w:rsidRPr="00D2677C">
              <w:rPr>
                <w:rStyle w:val="Strong"/>
                <w:color w:val="000000"/>
                <w:sz w:val="22"/>
                <w:szCs w:val="22"/>
              </w:rPr>
              <w:t>iate Member</w:t>
            </w:r>
            <w:r w:rsidRPr="00D2677C">
              <w:rPr>
                <w:rStyle w:val="Strong"/>
                <w:color w:val="000000"/>
                <w:sz w:val="22"/>
                <w:szCs w:val="22"/>
              </w:rPr>
              <w:tab/>
            </w:r>
          </w:p>
        </w:tc>
        <w:tc>
          <w:tcPr>
            <w:tcW w:w="4140" w:type="dxa"/>
          </w:tcPr>
          <w:p w:rsidR="00796D0A" w:rsidRPr="00D2677C" w:rsidRDefault="00796D0A" w:rsidP="00645951">
            <w:pPr>
              <w:pStyle w:val="NormalWeb"/>
              <w:shd w:val="clear" w:color="auto" w:fill="FFFFFF"/>
              <w:spacing w:before="0" w:beforeAutospacing="0" w:after="0" w:afterAutospacing="0"/>
              <w:rPr>
                <w:rStyle w:val="Strong"/>
                <w:color w:val="000000"/>
                <w:sz w:val="22"/>
                <w:szCs w:val="22"/>
              </w:rPr>
            </w:pPr>
          </w:p>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Bootle and Wallasey</w:t>
            </w:r>
          </w:p>
          <w:p w:rsidR="00F73DAD" w:rsidRPr="00D2677C" w:rsidRDefault="00F73DAD" w:rsidP="00645951">
            <w:pPr>
              <w:pStyle w:val="NormalWeb"/>
              <w:shd w:val="clear" w:color="auto" w:fill="FFFFFF"/>
              <w:spacing w:before="0" w:beforeAutospacing="0" w:after="0" w:afterAutospacing="0"/>
              <w:rPr>
                <w:rStyle w:val="Strong"/>
                <w:b w:val="0"/>
                <w:color w:val="000000"/>
                <w:sz w:val="22"/>
                <w:szCs w:val="22"/>
              </w:rPr>
            </w:pPr>
            <w:r w:rsidRPr="00D2677C">
              <w:rPr>
                <w:rStyle w:val="Strong"/>
                <w:color w:val="000000"/>
                <w:sz w:val="22"/>
                <w:szCs w:val="22"/>
              </w:rPr>
              <w:t>Ainsdale and Wigan</w:t>
            </w:r>
          </w:p>
          <w:p w:rsidR="00F73DAD" w:rsidRPr="00D2677C" w:rsidRDefault="00F73DAD" w:rsidP="00645951">
            <w:pPr>
              <w:pStyle w:val="NormalWeb"/>
              <w:spacing w:before="0" w:beforeAutospacing="0" w:after="0" w:afterAutospacing="0"/>
              <w:rPr>
                <w:rStyle w:val="Strong"/>
                <w:b w:val="0"/>
                <w:color w:val="000000"/>
                <w:sz w:val="22"/>
                <w:szCs w:val="22"/>
              </w:rPr>
            </w:pPr>
            <w:r w:rsidRPr="00D2677C">
              <w:rPr>
                <w:rStyle w:val="Strong"/>
                <w:color w:val="000000"/>
                <w:sz w:val="22"/>
                <w:szCs w:val="22"/>
              </w:rPr>
              <w:t>Old Xav</w:t>
            </w:r>
            <w:r w:rsidR="00796D0A" w:rsidRPr="00D2677C">
              <w:rPr>
                <w:rStyle w:val="Strong"/>
                <w:color w:val="000000"/>
                <w:sz w:val="22"/>
                <w:szCs w:val="22"/>
              </w:rPr>
              <w:t>erian</w:t>
            </w:r>
            <w:r w:rsidRPr="00D2677C">
              <w:rPr>
                <w:rStyle w:val="Strong"/>
                <w:color w:val="000000"/>
                <w:sz w:val="22"/>
                <w:szCs w:val="22"/>
              </w:rPr>
              <w:t>s and St Helen Town</w:t>
            </w:r>
          </w:p>
          <w:p w:rsidR="00F73DAD" w:rsidRPr="00D2677C" w:rsidRDefault="00F73DAD" w:rsidP="00645951">
            <w:pPr>
              <w:pStyle w:val="NormalWeb"/>
              <w:shd w:val="clear" w:color="auto" w:fill="FFFFFF"/>
              <w:spacing w:before="0" w:beforeAutospacing="0" w:after="0" w:afterAutospacing="0"/>
              <w:rPr>
                <w:rStyle w:val="Strong"/>
                <w:color w:val="000000"/>
                <w:sz w:val="22"/>
                <w:szCs w:val="22"/>
              </w:rPr>
            </w:pPr>
            <w:r w:rsidRPr="00D2677C">
              <w:rPr>
                <w:rStyle w:val="Strong"/>
                <w:color w:val="000000"/>
                <w:sz w:val="22"/>
                <w:szCs w:val="22"/>
              </w:rPr>
              <w:t xml:space="preserve">Merseyside Sports &amp;Cultural  </w:t>
            </w:r>
          </w:p>
          <w:p w:rsidR="00796D0A" w:rsidRPr="00D2677C" w:rsidRDefault="00796D0A" w:rsidP="00645951">
            <w:pPr>
              <w:pStyle w:val="NormalWeb"/>
              <w:shd w:val="clear" w:color="auto" w:fill="FFFFFF"/>
              <w:spacing w:before="0" w:beforeAutospacing="0" w:after="0" w:afterAutospacing="0"/>
              <w:rPr>
                <w:rStyle w:val="Strong"/>
                <w:b w:val="0"/>
                <w:color w:val="000000"/>
                <w:sz w:val="22"/>
                <w:szCs w:val="22"/>
              </w:rPr>
            </w:pPr>
          </w:p>
        </w:tc>
      </w:tr>
      <w:bookmarkEnd w:id="1"/>
    </w:tbl>
    <w:p w:rsidR="004B2F13" w:rsidRPr="005D3BD5" w:rsidRDefault="004B2F13" w:rsidP="00D46059">
      <w:pPr>
        <w:rPr>
          <w:b/>
          <w:color w:val="000000"/>
          <w:sz w:val="20"/>
        </w:rPr>
      </w:pPr>
    </w:p>
    <w:p w:rsidR="004B2F13" w:rsidRPr="005D3BD5" w:rsidRDefault="000E7451" w:rsidP="000E7451">
      <w:pPr>
        <w:rPr>
          <w:color w:val="000000"/>
          <w:sz w:val="20"/>
          <w:lang w:eastAsia="en-GB"/>
        </w:rPr>
      </w:pPr>
      <w:r w:rsidRPr="005D3BD5">
        <w:rPr>
          <w:color w:val="000000"/>
          <w:sz w:val="20"/>
        </w:rPr>
        <w:t xml:space="preserve">First meeting </w:t>
      </w:r>
      <w:r w:rsidRPr="005D3BD5">
        <w:rPr>
          <w:color w:val="000000"/>
          <w:sz w:val="20"/>
        </w:rPr>
        <w:tab/>
      </w:r>
      <w:r w:rsidR="00053F29" w:rsidRPr="005D3BD5">
        <w:rPr>
          <w:b/>
          <w:color w:val="000000"/>
          <w:sz w:val="20"/>
          <w:highlight w:val="yellow"/>
          <w:lang w:eastAsia="en-GB"/>
        </w:rPr>
        <w:t xml:space="preserve">Monday Feb </w:t>
      </w:r>
      <w:r w:rsidR="0095173B" w:rsidRPr="005D3BD5">
        <w:rPr>
          <w:b/>
          <w:color w:val="000000"/>
          <w:sz w:val="20"/>
          <w:highlight w:val="yellow"/>
          <w:lang w:eastAsia="en-GB"/>
        </w:rPr>
        <w:t>19</w:t>
      </w:r>
      <w:r w:rsidR="00D2677C" w:rsidRPr="005D3BD5">
        <w:rPr>
          <w:b/>
          <w:color w:val="000000"/>
          <w:sz w:val="20"/>
          <w:highlight w:val="yellow"/>
          <w:vertAlign w:val="superscript"/>
          <w:lang w:eastAsia="en-GB"/>
        </w:rPr>
        <w:t>th</w:t>
      </w:r>
      <w:r w:rsidR="00D2677C" w:rsidRPr="005D3BD5">
        <w:rPr>
          <w:b/>
          <w:color w:val="000000"/>
          <w:sz w:val="20"/>
          <w:highlight w:val="yellow"/>
          <w:lang w:eastAsia="en-GB"/>
        </w:rPr>
        <w:t xml:space="preserve"> 2018</w:t>
      </w:r>
      <w:r w:rsidRPr="005D3BD5">
        <w:rPr>
          <w:b/>
          <w:color w:val="000000"/>
          <w:sz w:val="20"/>
          <w:highlight w:val="yellow"/>
          <w:lang w:eastAsia="en-GB"/>
        </w:rPr>
        <w:tab/>
        <w:t>Bootle CC   7.00pm</w:t>
      </w:r>
    </w:p>
    <w:p w:rsidR="000E7451" w:rsidRPr="005D3BD5" w:rsidRDefault="000E7451" w:rsidP="00D46059">
      <w:pPr>
        <w:rPr>
          <w:b/>
          <w:color w:val="000000"/>
          <w:sz w:val="20"/>
        </w:rPr>
      </w:pPr>
    </w:p>
    <w:p w:rsidR="004155C2" w:rsidRPr="005D3BD5" w:rsidRDefault="004155C2">
      <w:pPr>
        <w:rPr>
          <w:b/>
          <w:color w:val="000000"/>
          <w:sz w:val="20"/>
        </w:rPr>
      </w:pPr>
    </w:p>
    <w:p w:rsidR="004155C2" w:rsidRPr="005D3BD5" w:rsidRDefault="004155C2">
      <w:pPr>
        <w:rPr>
          <w:b/>
          <w:color w:val="000000"/>
          <w:sz w:val="20"/>
        </w:rPr>
      </w:pPr>
    </w:p>
    <w:p w:rsidR="004155C2" w:rsidRDefault="004155C2" w:rsidP="004155C2">
      <w:pPr>
        <w:rPr>
          <w:b/>
          <w:color w:val="000000"/>
          <w:sz w:val="20"/>
        </w:rPr>
      </w:pPr>
      <w:r w:rsidRPr="005D3BD5">
        <w:rPr>
          <w:b/>
          <w:color w:val="000000"/>
          <w:sz w:val="20"/>
        </w:rPr>
        <w:t xml:space="preserve">12.2 </w:t>
      </w:r>
      <w:r w:rsidR="00736120" w:rsidRPr="005D3BD5">
        <w:rPr>
          <w:b/>
          <w:color w:val="000000"/>
          <w:sz w:val="20"/>
        </w:rPr>
        <w:t xml:space="preserve">PLAYER DEVELOPMENT PROGRAMME </w:t>
      </w:r>
      <w:r w:rsidRPr="005D3BD5">
        <w:rPr>
          <w:b/>
          <w:color w:val="000000"/>
          <w:sz w:val="20"/>
        </w:rPr>
        <w:t>201</w:t>
      </w:r>
      <w:r w:rsidR="0095173B" w:rsidRPr="005D3BD5">
        <w:rPr>
          <w:b/>
          <w:color w:val="000000"/>
          <w:sz w:val="20"/>
        </w:rPr>
        <w:t>8</w:t>
      </w:r>
    </w:p>
    <w:p w:rsidR="00736120" w:rsidRDefault="00736120" w:rsidP="004155C2">
      <w:pPr>
        <w:rPr>
          <w:b/>
          <w:color w:val="000000"/>
          <w:sz w:val="20"/>
        </w:rPr>
      </w:pPr>
    </w:p>
    <w:p w:rsidR="00736120" w:rsidRPr="005D3BD5" w:rsidRDefault="00736120" w:rsidP="004155C2">
      <w:pPr>
        <w:rPr>
          <w:b/>
          <w:color w:val="000000"/>
          <w:sz w:val="20"/>
        </w:rPr>
      </w:pPr>
      <w:r>
        <w:rPr>
          <w:b/>
          <w:color w:val="000000"/>
          <w:sz w:val="20"/>
        </w:rPr>
        <w:t>12.2 WINTER LEAGUE 2018</w:t>
      </w:r>
    </w:p>
    <w:p w:rsidR="004155C2" w:rsidRPr="005D3BD5" w:rsidRDefault="004155C2">
      <w:pPr>
        <w:rPr>
          <w:b/>
          <w:color w:val="000000"/>
          <w:sz w:val="20"/>
        </w:rPr>
      </w:pPr>
    </w:p>
    <w:p w:rsidR="007F01A8" w:rsidRDefault="004155C2" w:rsidP="00D46059">
      <w:pPr>
        <w:rPr>
          <w:b/>
          <w:color w:val="000000"/>
          <w:sz w:val="20"/>
        </w:rPr>
      </w:pPr>
      <w:r w:rsidRPr="005D3BD5">
        <w:rPr>
          <w:b/>
          <w:color w:val="000000"/>
          <w:sz w:val="20"/>
        </w:rPr>
        <w:t>12.3</w:t>
      </w:r>
      <w:r w:rsidR="00636899" w:rsidRPr="005D3BD5">
        <w:rPr>
          <w:b/>
          <w:color w:val="000000"/>
          <w:sz w:val="20"/>
        </w:rPr>
        <w:t xml:space="preserve"> </w:t>
      </w:r>
      <w:r w:rsidR="00736120" w:rsidRPr="005D3BD5">
        <w:rPr>
          <w:b/>
          <w:color w:val="000000"/>
          <w:sz w:val="20"/>
        </w:rPr>
        <w:t>FIXTURES</w:t>
      </w:r>
    </w:p>
    <w:p w:rsidR="00A63A07" w:rsidRDefault="00A63A07" w:rsidP="00D46059">
      <w:pPr>
        <w:rPr>
          <w:b/>
          <w:color w:val="000000"/>
          <w:sz w:val="20"/>
        </w:rPr>
      </w:pPr>
    </w:p>
    <w:p w:rsidR="00A63A07" w:rsidRDefault="00A63A07" w:rsidP="00D46059">
      <w:pPr>
        <w:rPr>
          <w:color w:val="000000"/>
          <w:sz w:val="20"/>
        </w:rPr>
      </w:pPr>
      <w:r>
        <w:rPr>
          <w:color w:val="000000"/>
          <w:sz w:val="20"/>
        </w:rPr>
        <w:t>The fixtures for all Saturday leagues have been posted on the L&amp;DCC website (lpoolcomp.co.uk&gt;Admin Docs&gt;Fixtures)</w:t>
      </w:r>
    </w:p>
    <w:p w:rsidR="00A63A07" w:rsidRDefault="00A63A07" w:rsidP="00D46059">
      <w:pPr>
        <w:rPr>
          <w:color w:val="000000"/>
          <w:sz w:val="20"/>
        </w:rPr>
      </w:pPr>
    </w:p>
    <w:p w:rsidR="00A63A07" w:rsidRPr="00A63A07" w:rsidRDefault="00A63A07" w:rsidP="00D46059">
      <w:pPr>
        <w:rPr>
          <w:color w:val="000000"/>
          <w:sz w:val="20"/>
        </w:rPr>
      </w:pPr>
      <w:r>
        <w:rPr>
          <w:color w:val="000000"/>
          <w:sz w:val="20"/>
        </w:rPr>
        <w:t xml:space="preserve">The 1st XI fixtures </w:t>
      </w:r>
      <w:r w:rsidR="00D10010">
        <w:rPr>
          <w:color w:val="000000"/>
          <w:sz w:val="20"/>
        </w:rPr>
        <w:t>h</w:t>
      </w:r>
      <w:r>
        <w:rPr>
          <w:color w:val="000000"/>
          <w:sz w:val="20"/>
        </w:rPr>
        <w:t>a</w:t>
      </w:r>
      <w:r w:rsidR="00D10010">
        <w:rPr>
          <w:color w:val="000000"/>
          <w:sz w:val="20"/>
        </w:rPr>
        <w:t>v</w:t>
      </w:r>
      <w:r>
        <w:rPr>
          <w:color w:val="000000"/>
          <w:sz w:val="20"/>
        </w:rPr>
        <w:t>e published on the L&amp;DCC Play-Cricket website</w:t>
      </w:r>
      <w:r w:rsidR="00D10010">
        <w:rPr>
          <w:color w:val="000000"/>
          <w:sz w:val="20"/>
        </w:rPr>
        <w:t>, the remaining Saturday league fixtures will be published there as soon as possible now that the normal start times have been agreed.  The 3rd XI Sunday fixtures will be available on both websites as soon as possible now that the divisional format has been agreed.</w:t>
      </w:r>
    </w:p>
    <w:p w:rsidR="0043486B" w:rsidRDefault="0043486B">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121C59" w:rsidRDefault="00121C59" w:rsidP="00DD5AF6">
      <w:pPr>
        <w:rPr>
          <w:b/>
          <w:color w:val="000000"/>
          <w:sz w:val="20"/>
        </w:rPr>
      </w:pPr>
    </w:p>
    <w:p w:rsidR="00D10010" w:rsidRDefault="00D10010" w:rsidP="00DD5AF6">
      <w:pPr>
        <w:rPr>
          <w:b/>
          <w:color w:val="000000"/>
          <w:sz w:val="20"/>
        </w:rPr>
      </w:pPr>
    </w:p>
    <w:p w:rsidR="00DD5AF6" w:rsidRDefault="004155C2" w:rsidP="00DD5AF6">
      <w:pPr>
        <w:rPr>
          <w:color w:val="000000"/>
          <w:sz w:val="20"/>
        </w:rPr>
      </w:pPr>
      <w:r w:rsidRPr="005D3BD5">
        <w:rPr>
          <w:b/>
          <w:color w:val="000000"/>
          <w:sz w:val="20"/>
        </w:rPr>
        <w:t>12.4</w:t>
      </w:r>
      <w:r w:rsidR="00DD5AF6" w:rsidRPr="005D3BD5">
        <w:rPr>
          <w:b/>
          <w:color w:val="000000"/>
          <w:sz w:val="20"/>
        </w:rPr>
        <w:t xml:space="preserve"> </w:t>
      </w:r>
      <w:r w:rsidR="00D97BCA" w:rsidRPr="005D3BD5">
        <w:rPr>
          <w:b/>
          <w:color w:val="000000"/>
          <w:sz w:val="20"/>
        </w:rPr>
        <w:t>CUP ENTRIES 201</w:t>
      </w:r>
      <w:r w:rsidR="005E09EC">
        <w:rPr>
          <w:b/>
          <w:color w:val="000000"/>
          <w:sz w:val="20"/>
        </w:rPr>
        <w:t>8</w:t>
      </w:r>
    </w:p>
    <w:p w:rsidR="004155C2" w:rsidRPr="005D3BD5" w:rsidRDefault="004155C2">
      <w:pPr>
        <w:rPr>
          <w:b/>
          <w:color w:val="000000"/>
          <w:sz w:val="20"/>
        </w:rPr>
      </w:pPr>
    </w:p>
    <w:p w:rsidR="0043486B" w:rsidRPr="0043486B" w:rsidRDefault="0043486B" w:rsidP="0043486B">
      <w:pPr>
        <w:pStyle w:val="NormalWeb"/>
        <w:shd w:val="clear" w:color="auto" w:fill="FFFFFF"/>
        <w:spacing w:before="240" w:beforeAutospacing="0" w:after="240" w:afterAutospacing="0" w:line="360" w:lineRule="atLeast"/>
        <w:rPr>
          <w:color w:val="000000"/>
          <w:sz w:val="20"/>
          <w:szCs w:val="20"/>
          <w:lang w:eastAsia="en-GB"/>
        </w:rPr>
      </w:pPr>
      <w:r w:rsidRPr="0043486B">
        <w:rPr>
          <w:rStyle w:val="Strong"/>
          <w:color w:val="000000"/>
          <w:sz w:val="20"/>
          <w:szCs w:val="20"/>
        </w:rPr>
        <w:t>1. The ECB T40 Royal London Club Championship 2018 Entry Form is made directly to ECB via</w:t>
      </w:r>
    </w:p>
    <w:p w:rsidR="0043486B" w:rsidRPr="0043486B" w:rsidRDefault="007A6BA5" w:rsidP="0043486B">
      <w:pPr>
        <w:pStyle w:val="NormalWeb"/>
        <w:shd w:val="clear" w:color="auto" w:fill="FFFFFF"/>
        <w:spacing w:before="240" w:beforeAutospacing="0" w:after="240" w:afterAutospacing="0" w:line="360" w:lineRule="atLeast"/>
        <w:rPr>
          <w:color w:val="000000"/>
          <w:sz w:val="20"/>
          <w:szCs w:val="20"/>
        </w:rPr>
      </w:pPr>
      <w:hyperlink r:id="rId19" w:history="1">
        <w:r w:rsidR="0043486B" w:rsidRPr="0043486B">
          <w:rPr>
            <w:rStyle w:val="Hyperlink"/>
            <w:b/>
            <w:bCs/>
            <w:color w:val="D41E00"/>
            <w:sz w:val="20"/>
            <w:szCs w:val="20"/>
            <w:u w:val="none"/>
          </w:rPr>
          <w:t>https://docs.google.com/forms/d/e/1FAIpQLScFoAr9Vi5-_7iAyzZM3d9ar698QArWcpegqeA2g6ZrmFsBsw/viewform</w:t>
        </w:r>
      </w:hyperlink>
    </w:p>
    <w:p w:rsidR="0043486B" w:rsidRPr="0043486B" w:rsidRDefault="0043486B" w:rsidP="0043486B">
      <w:pPr>
        <w:pStyle w:val="NormalWeb"/>
        <w:shd w:val="clear" w:color="auto" w:fill="FFFFFF"/>
        <w:spacing w:before="240" w:beforeAutospacing="0" w:after="240" w:afterAutospacing="0" w:line="360" w:lineRule="atLeast"/>
        <w:rPr>
          <w:color w:val="000000"/>
          <w:sz w:val="20"/>
          <w:szCs w:val="20"/>
        </w:rPr>
      </w:pPr>
      <w:r w:rsidRPr="0043486B">
        <w:rPr>
          <w:rStyle w:val="Strong"/>
          <w:color w:val="000000"/>
          <w:sz w:val="20"/>
          <w:szCs w:val="20"/>
        </w:rPr>
        <w:t>2. The National ECB T20 2018</w:t>
      </w:r>
      <w:r w:rsidR="00D10010">
        <w:rPr>
          <w:rStyle w:val="Strong"/>
          <w:color w:val="000000"/>
          <w:sz w:val="20"/>
          <w:szCs w:val="20"/>
        </w:rPr>
        <w:t xml:space="preserve"> - P</w:t>
      </w:r>
      <w:r w:rsidRPr="0043486B">
        <w:rPr>
          <w:rStyle w:val="Strong"/>
          <w:color w:val="000000"/>
          <w:sz w:val="20"/>
          <w:szCs w:val="20"/>
        </w:rPr>
        <w:t>remier division clubs are automatically entered</w:t>
      </w:r>
      <w:r w:rsidR="00D10010">
        <w:rPr>
          <w:rStyle w:val="Strong"/>
          <w:color w:val="000000"/>
          <w:sz w:val="20"/>
          <w:szCs w:val="20"/>
        </w:rPr>
        <w:t xml:space="preserve"> but other clubs wishing to enter need to send their entries to</w:t>
      </w:r>
      <w:r w:rsidR="00D10010">
        <w:rPr>
          <w:color w:val="000000"/>
          <w:sz w:val="20"/>
          <w:szCs w:val="20"/>
        </w:rPr>
        <w:t xml:space="preserve"> </w:t>
      </w:r>
      <w:hyperlink r:id="rId20" w:history="1">
        <w:r w:rsidR="00D10010" w:rsidRPr="00D407B9">
          <w:rPr>
            <w:rStyle w:val="Hyperlink"/>
            <w:sz w:val="20"/>
            <w:szCs w:val="20"/>
          </w:rPr>
          <w:t>http://hadfield369@</w:t>
        </w:r>
        <w:r w:rsidR="00D10010" w:rsidRPr="00681C73">
          <w:rPr>
            <w:rStyle w:val="Hyperlink"/>
            <w:sz w:val="20"/>
            <w:szCs w:val="20"/>
          </w:rPr>
          <w:t>btinternet</w:t>
        </w:r>
        <w:r w:rsidR="00D10010" w:rsidRPr="00D407B9">
          <w:rPr>
            <w:rStyle w:val="Hyperlink"/>
            <w:sz w:val="20"/>
            <w:szCs w:val="20"/>
          </w:rPr>
          <w:t>.com </w:t>
        </w:r>
      </w:hyperlink>
      <w:r w:rsidRPr="0043486B">
        <w:rPr>
          <w:color w:val="000000"/>
          <w:sz w:val="20"/>
          <w:szCs w:val="20"/>
        </w:rPr>
        <w:t>or </w:t>
      </w:r>
      <w:hyperlink r:id="rId21" w:history="1">
        <w:r w:rsidRPr="00681C73">
          <w:rPr>
            <w:rStyle w:val="Hyperlink"/>
            <w:sz w:val="20"/>
            <w:szCs w:val="20"/>
          </w:rPr>
          <w:t>http://rob.durand@btinternet.com</w:t>
        </w:r>
      </w:hyperlink>
    </w:p>
    <w:p w:rsidR="0043486B" w:rsidRPr="0043486B" w:rsidRDefault="0043486B" w:rsidP="0043486B">
      <w:pPr>
        <w:pStyle w:val="NormalWeb"/>
        <w:shd w:val="clear" w:color="auto" w:fill="FFFFFF"/>
        <w:spacing w:before="240" w:beforeAutospacing="0" w:after="240" w:afterAutospacing="0" w:line="360" w:lineRule="atLeast"/>
        <w:rPr>
          <w:color w:val="000000"/>
          <w:sz w:val="20"/>
          <w:szCs w:val="20"/>
        </w:rPr>
      </w:pPr>
      <w:r w:rsidRPr="0043486B">
        <w:rPr>
          <w:rStyle w:val="Strong"/>
          <w:color w:val="000000"/>
          <w:sz w:val="20"/>
          <w:szCs w:val="20"/>
        </w:rPr>
        <w:t>3. The ECB/LCB T20 U19s 2018 is also made directly to ECB and via   </w:t>
      </w:r>
      <w:hyperlink r:id="rId22" w:history="1">
        <w:r w:rsidRPr="0043486B">
          <w:rPr>
            <w:rStyle w:val="Hyperlink"/>
            <w:b/>
            <w:bCs/>
            <w:color w:val="D41E00"/>
            <w:sz w:val="20"/>
            <w:szCs w:val="20"/>
            <w:u w:val="none"/>
          </w:rPr>
          <w:t>http://www.ecb.co.uk/U19T20</w:t>
        </w:r>
      </w:hyperlink>
    </w:p>
    <w:p w:rsidR="00121C59" w:rsidRDefault="0043486B" w:rsidP="0043486B">
      <w:pPr>
        <w:pStyle w:val="NormalWeb"/>
        <w:shd w:val="clear" w:color="auto" w:fill="FFFFFF"/>
        <w:spacing w:before="240" w:beforeAutospacing="0" w:after="240" w:afterAutospacing="0" w:line="360" w:lineRule="atLeast"/>
        <w:rPr>
          <w:b/>
          <w:color w:val="000000" w:themeColor="text1"/>
          <w:sz w:val="20"/>
          <w:szCs w:val="20"/>
        </w:rPr>
      </w:pPr>
      <w:r w:rsidRPr="0043486B">
        <w:rPr>
          <w:color w:val="000000"/>
          <w:sz w:val="20"/>
          <w:szCs w:val="20"/>
        </w:rPr>
        <w:t> </w:t>
      </w:r>
      <w:r w:rsidRPr="0043486B">
        <w:rPr>
          <w:rStyle w:val="Strong"/>
          <w:b w:val="0"/>
          <w:color w:val="000000" w:themeColor="text1"/>
          <w:sz w:val="20"/>
          <w:szCs w:val="20"/>
        </w:rPr>
        <w:t>Entry into the four 1st and 2nd XI Cup Competitions is automatic (i.e. the Digman/Tyler and Chester/Tittershill competitions) and no club action is required</w:t>
      </w:r>
      <w:r w:rsidR="00D10010">
        <w:rPr>
          <w:rStyle w:val="Strong"/>
          <w:b w:val="0"/>
          <w:color w:val="000000" w:themeColor="text1"/>
          <w:sz w:val="20"/>
          <w:szCs w:val="20"/>
        </w:rPr>
        <w:t>.</w:t>
      </w:r>
    </w:p>
    <w:p w:rsidR="0043486B" w:rsidRPr="00121C59" w:rsidRDefault="0043486B" w:rsidP="0043486B">
      <w:pPr>
        <w:pStyle w:val="NormalWeb"/>
        <w:shd w:val="clear" w:color="auto" w:fill="FFFFFF"/>
        <w:spacing w:before="240" w:beforeAutospacing="0" w:after="240" w:afterAutospacing="0" w:line="360" w:lineRule="atLeast"/>
        <w:rPr>
          <w:b/>
          <w:color w:val="000000" w:themeColor="text1"/>
          <w:sz w:val="20"/>
          <w:szCs w:val="20"/>
        </w:rPr>
      </w:pPr>
      <w:r w:rsidRPr="0043486B">
        <w:rPr>
          <w:rStyle w:val="Strong"/>
          <w:sz w:val="20"/>
          <w:szCs w:val="20"/>
        </w:rPr>
        <w:t xml:space="preserve">The </w:t>
      </w:r>
      <w:r w:rsidR="00D97BCA">
        <w:rPr>
          <w:rStyle w:val="Strong"/>
          <w:sz w:val="20"/>
          <w:szCs w:val="20"/>
        </w:rPr>
        <w:t>following cup entries are “</w:t>
      </w:r>
      <w:r w:rsidRPr="0043486B">
        <w:rPr>
          <w:rStyle w:val="Strong"/>
          <w:sz w:val="20"/>
          <w:szCs w:val="20"/>
        </w:rPr>
        <w:t>club</w:t>
      </w:r>
      <w:r w:rsidR="00D97BCA">
        <w:rPr>
          <w:rStyle w:val="Strong"/>
          <w:sz w:val="20"/>
          <w:szCs w:val="20"/>
        </w:rPr>
        <w:t>-</w:t>
      </w:r>
      <w:r w:rsidRPr="0043486B">
        <w:rPr>
          <w:rStyle w:val="Strong"/>
          <w:sz w:val="20"/>
          <w:szCs w:val="20"/>
        </w:rPr>
        <w:t>driven</w:t>
      </w:r>
      <w:r w:rsidR="00D97BCA">
        <w:rPr>
          <w:rStyle w:val="Strong"/>
          <w:sz w:val="20"/>
          <w:szCs w:val="20"/>
        </w:rPr>
        <w:t>”</w:t>
      </w:r>
      <w:r w:rsidRPr="0043486B">
        <w:rPr>
          <w:rStyle w:val="Strong"/>
          <w:sz w:val="20"/>
          <w:szCs w:val="20"/>
        </w:rPr>
        <w:t xml:space="preserve"> </w:t>
      </w:r>
      <w:r w:rsidR="00646D95">
        <w:rPr>
          <w:rStyle w:val="Strong"/>
          <w:sz w:val="20"/>
          <w:szCs w:val="20"/>
        </w:rPr>
        <w:t xml:space="preserve">and are </w:t>
      </w:r>
      <w:r w:rsidRPr="0043486B">
        <w:rPr>
          <w:rStyle w:val="Strong"/>
          <w:sz w:val="20"/>
          <w:szCs w:val="20"/>
        </w:rPr>
        <w:t>set out in full below</w:t>
      </w:r>
      <w:r w:rsidR="00646D95">
        <w:rPr>
          <w:rStyle w:val="Strong"/>
          <w:sz w:val="20"/>
          <w:szCs w:val="20"/>
        </w:rPr>
        <w:t xml:space="preserve">. These </w:t>
      </w:r>
      <w:r w:rsidRPr="0043486B">
        <w:rPr>
          <w:rStyle w:val="Strong"/>
          <w:sz w:val="20"/>
          <w:szCs w:val="20"/>
        </w:rPr>
        <w:t xml:space="preserve">must be completed by "close of business" on </w:t>
      </w:r>
      <w:r w:rsidRPr="0043486B">
        <w:rPr>
          <w:rStyle w:val="Strong"/>
          <w:color w:val="FF0000"/>
          <w:sz w:val="20"/>
          <w:szCs w:val="20"/>
          <w:u w:val="single"/>
        </w:rPr>
        <w:t>Friday 26th January 2018</w:t>
      </w:r>
      <w:r w:rsidRPr="0043486B">
        <w:rPr>
          <w:rStyle w:val="Strong"/>
          <w:sz w:val="20"/>
          <w:szCs w:val="20"/>
        </w:rPr>
        <w:t>.</w:t>
      </w:r>
      <w:r w:rsidR="00D10010">
        <w:rPr>
          <w:rStyle w:val="Strong"/>
          <w:sz w:val="20"/>
          <w:szCs w:val="20"/>
        </w:rPr>
        <w:t xml:space="preserve">  To date 17 clubs have notified their entries as below.</w:t>
      </w:r>
    </w:p>
    <w:p w:rsidR="00646D95" w:rsidRDefault="0043486B" w:rsidP="00646D95">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4. The Chrysalis Cup                                           (2</w:t>
      </w:r>
      <w:r w:rsidRPr="0043486B">
        <w:rPr>
          <w:rStyle w:val="Strong"/>
          <w:color w:val="000000"/>
          <w:sz w:val="20"/>
          <w:szCs w:val="20"/>
          <w:vertAlign w:val="superscript"/>
        </w:rPr>
        <w:t>nd</w:t>
      </w:r>
      <w:r w:rsidRPr="0043486B">
        <w:rPr>
          <w:rStyle w:val="Strong"/>
          <w:color w:val="000000"/>
          <w:sz w:val="20"/>
          <w:szCs w:val="20"/>
        </w:rPr>
        <w:t> XI T20 KO)  </w:t>
      </w:r>
      <w:r w:rsidR="00646D95">
        <w:rPr>
          <w:rStyle w:val="Strong"/>
          <w:color w:val="000000"/>
          <w:sz w:val="20"/>
          <w:szCs w:val="20"/>
        </w:rPr>
        <w:tab/>
      </w:r>
      <w:r w:rsidRPr="0043486B">
        <w:rPr>
          <w:color w:val="000000"/>
          <w:sz w:val="20"/>
          <w:szCs w:val="20"/>
        </w:rPr>
        <w:t>entries to </w:t>
      </w:r>
      <w:hyperlink r:id="rId23" w:history="1">
        <w:r w:rsidR="00646D95" w:rsidRPr="00992B79">
          <w:rPr>
            <w:rStyle w:val="Hyperlink"/>
            <w:sz w:val="20"/>
            <w:szCs w:val="20"/>
          </w:rPr>
          <w:t>hadfield369@btinternet.com   </w:t>
        </w:r>
      </w:hyperlink>
      <w:r w:rsidRPr="0043486B">
        <w:rPr>
          <w:color w:val="000000"/>
          <w:sz w:val="20"/>
          <w:szCs w:val="20"/>
        </w:rPr>
        <w:t>       </w:t>
      </w:r>
    </w:p>
    <w:p w:rsidR="0043486B" w:rsidRPr="0043486B" w:rsidRDefault="00646D95" w:rsidP="00646D95">
      <w:pPr>
        <w:pStyle w:val="NormalWeb"/>
        <w:shd w:val="clear" w:color="auto" w:fill="FFFFFF"/>
        <w:spacing w:before="0" w:beforeAutospacing="0" w:after="0" w:afterAutospacing="0"/>
        <w:ind w:left="5760"/>
        <w:rPr>
          <w:color w:val="000000"/>
          <w:sz w:val="20"/>
          <w:szCs w:val="20"/>
        </w:rPr>
      </w:pPr>
      <w:r>
        <w:rPr>
          <w:color w:val="000000"/>
          <w:sz w:val="20"/>
          <w:szCs w:val="20"/>
        </w:rPr>
        <w:t xml:space="preserve">            </w:t>
      </w:r>
      <w:r w:rsidR="0043486B" w:rsidRPr="0043486B">
        <w:rPr>
          <w:color w:val="000000"/>
          <w:sz w:val="20"/>
          <w:szCs w:val="20"/>
        </w:rPr>
        <w:t xml:space="preserve">or </w:t>
      </w:r>
      <w:hyperlink r:id="rId24" w:history="1">
        <w:r w:rsidRPr="00992B79">
          <w:rPr>
            <w:rStyle w:val="Hyperlink"/>
            <w:sz w:val="20"/>
            <w:szCs w:val="20"/>
          </w:rPr>
          <w:t>rob.durand@btinternet.com</w:t>
        </w:r>
      </w:hyperlink>
    </w:p>
    <w:p w:rsidR="00646D95" w:rsidRDefault="00646D95" w:rsidP="00646D95">
      <w:pPr>
        <w:pStyle w:val="NormalWeb"/>
        <w:shd w:val="clear" w:color="auto" w:fill="FFFFFF"/>
        <w:spacing w:before="0" w:beforeAutospacing="0" w:after="0" w:afterAutospacing="0"/>
        <w:rPr>
          <w:rStyle w:val="Strong"/>
          <w:color w:val="000000"/>
          <w:sz w:val="20"/>
          <w:szCs w:val="20"/>
        </w:rPr>
      </w:pPr>
    </w:p>
    <w:p w:rsidR="00646D95" w:rsidRDefault="0043486B" w:rsidP="00646D95">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5. The Mike Leddy Cup                                       (3</w:t>
      </w:r>
      <w:r w:rsidRPr="0043486B">
        <w:rPr>
          <w:rStyle w:val="Strong"/>
          <w:color w:val="000000"/>
          <w:sz w:val="20"/>
          <w:szCs w:val="20"/>
          <w:vertAlign w:val="superscript"/>
        </w:rPr>
        <w:t>rd</w:t>
      </w:r>
      <w:r w:rsidRPr="0043486B">
        <w:rPr>
          <w:rStyle w:val="Strong"/>
          <w:color w:val="000000"/>
          <w:sz w:val="20"/>
          <w:szCs w:val="20"/>
        </w:rPr>
        <w:t> XI 40 over KO)  </w:t>
      </w:r>
      <w:r w:rsidRPr="0043486B">
        <w:rPr>
          <w:color w:val="000000"/>
          <w:sz w:val="20"/>
          <w:szCs w:val="20"/>
        </w:rPr>
        <w:t>entries to </w:t>
      </w:r>
      <w:hyperlink r:id="rId25" w:history="1">
        <w:r w:rsidR="00646D95" w:rsidRPr="00992B79">
          <w:rPr>
            <w:rStyle w:val="Hyperlink"/>
            <w:sz w:val="20"/>
            <w:szCs w:val="20"/>
          </w:rPr>
          <w:t>hadfield369@btinternet.com </w:t>
        </w:r>
      </w:hyperlink>
      <w:r w:rsidRPr="0043486B">
        <w:rPr>
          <w:color w:val="000000"/>
          <w:sz w:val="20"/>
          <w:szCs w:val="20"/>
        </w:rPr>
        <w:t xml:space="preserve">  </w:t>
      </w:r>
    </w:p>
    <w:p w:rsidR="0043486B" w:rsidRPr="0043486B" w:rsidRDefault="00646D95" w:rsidP="00646D95">
      <w:pPr>
        <w:pStyle w:val="NormalWeb"/>
        <w:shd w:val="clear" w:color="auto" w:fill="FFFFFF"/>
        <w:spacing w:before="0" w:beforeAutospacing="0" w:after="0" w:afterAutospacing="0"/>
        <w:ind w:left="5040" w:firstLine="720"/>
        <w:rPr>
          <w:color w:val="000000"/>
          <w:sz w:val="20"/>
          <w:szCs w:val="20"/>
        </w:rPr>
      </w:pPr>
      <w:r>
        <w:rPr>
          <w:color w:val="000000"/>
          <w:sz w:val="20"/>
          <w:szCs w:val="20"/>
        </w:rPr>
        <w:t xml:space="preserve">             </w:t>
      </w:r>
      <w:r w:rsidR="0043486B" w:rsidRPr="0043486B">
        <w:rPr>
          <w:color w:val="000000"/>
          <w:sz w:val="20"/>
          <w:szCs w:val="20"/>
        </w:rPr>
        <w:t xml:space="preserve">or </w:t>
      </w:r>
      <w:hyperlink r:id="rId26" w:history="1">
        <w:r w:rsidRPr="00992B79">
          <w:rPr>
            <w:rStyle w:val="Hyperlink"/>
            <w:sz w:val="20"/>
            <w:szCs w:val="20"/>
          </w:rPr>
          <w:t>rob.durand@btinternet.com</w:t>
        </w:r>
      </w:hyperlink>
    </w:p>
    <w:p w:rsidR="00646D95" w:rsidRDefault="00646D95" w:rsidP="00646D95">
      <w:pPr>
        <w:pStyle w:val="NormalWeb"/>
        <w:shd w:val="clear" w:color="auto" w:fill="FFFFFF"/>
        <w:spacing w:before="0" w:beforeAutospacing="0" w:after="0" w:afterAutospacing="0"/>
        <w:rPr>
          <w:rStyle w:val="Strong"/>
          <w:color w:val="000000"/>
          <w:sz w:val="20"/>
          <w:szCs w:val="20"/>
        </w:rPr>
      </w:pPr>
    </w:p>
    <w:p w:rsidR="00646D95" w:rsidRDefault="0043486B" w:rsidP="00646D95">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6. The Embee Cup                                                (3</w:t>
      </w:r>
      <w:r w:rsidR="00D2677C" w:rsidRPr="0043486B">
        <w:rPr>
          <w:rStyle w:val="Strong"/>
          <w:color w:val="000000"/>
          <w:sz w:val="20"/>
          <w:szCs w:val="20"/>
          <w:vertAlign w:val="superscript"/>
        </w:rPr>
        <w:t>rd</w:t>
      </w:r>
      <w:r w:rsidR="00D2677C" w:rsidRPr="0043486B">
        <w:rPr>
          <w:rStyle w:val="Strong"/>
          <w:color w:val="000000"/>
          <w:sz w:val="20"/>
          <w:szCs w:val="20"/>
        </w:rPr>
        <w:t> XI</w:t>
      </w:r>
      <w:r w:rsidRPr="0043486B">
        <w:rPr>
          <w:rStyle w:val="Strong"/>
          <w:color w:val="000000"/>
          <w:sz w:val="20"/>
          <w:szCs w:val="20"/>
        </w:rPr>
        <w:t xml:space="preserve"> T20 KO)  </w:t>
      </w:r>
      <w:r w:rsidR="00646D95">
        <w:rPr>
          <w:rStyle w:val="Strong"/>
          <w:color w:val="000000"/>
          <w:sz w:val="20"/>
          <w:szCs w:val="20"/>
        </w:rPr>
        <w:tab/>
      </w:r>
      <w:r w:rsidR="00FA1566" w:rsidRPr="0043486B">
        <w:rPr>
          <w:color w:val="000000"/>
          <w:sz w:val="20"/>
          <w:szCs w:val="20"/>
        </w:rPr>
        <w:t xml:space="preserve">entries </w:t>
      </w:r>
      <w:r w:rsidR="00FA1566">
        <w:rPr>
          <w:color w:val="000000"/>
          <w:sz w:val="20"/>
          <w:szCs w:val="20"/>
        </w:rPr>
        <w:t>to</w:t>
      </w:r>
      <w:r w:rsidRPr="0043486B">
        <w:rPr>
          <w:color w:val="000000"/>
          <w:sz w:val="20"/>
          <w:szCs w:val="20"/>
        </w:rPr>
        <w:t> </w:t>
      </w:r>
      <w:hyperlink r:id="rId27" w:history="1">
        <w:r w:rsidR="00646D95" w:rsidRPr="00992B79">
          <w:rPr>
            <w:rStyle w:val="Hyperlink"/>
            <w:sz w:val="20"/>
            <w:szCs w:val="20"/>
          </w:rPr>
          <w:t>hadfield369@btinternet.com  </w:t>
        </w:r>
      </w:hyperlink>
      <w:r w:rsidRPr="0043486B">
        <w:rPr>
          <w:color w:val="000000"/>
          <w:sz w:val="20"/>
          <w:szCs w:val="20"/>
        </w:rPr>
        <w:t xml:space="preserve">        </w:t>
      </w:r>
    </w:p>
    <w:p w:rsidR="0043486B" w:rsidRDefault="00646D95" w:rsidP="00646D95">
      <w:pPr>
        <w:pStyle w:val="NormalWeb"/>
        <w:shd w:val="clear" w:color="auto" w:fill="FFFFFF"/>
        <w:spacing w:before="0" w:beforeAutospacing="0" w:after="0" w:afterAutospacing="0"/>
        <w:ind w:left="5760"/>
        <w:rPr>
          <w:rStyle w:val="Hyperlink"/>
          <w:sz w:val="20"/>
          <w:szCs w:val="20"/>
        </w:rPr>
      </w:pPr>
      <w:r>
        <w:rPr>
          <w:color w:val="000000"/>
          <w:sz w:val="20"/>
          <w:szCs w:val="20"/>
        </w:rPr>
        <w:t xml:space="preserve">             </w:t>
      </w:r>
      <w:r w:rsidR="0043486B" w:rsidRPr="0043486B">
        <w:rPr>
          <w:color w:val="000000"/>
          <w:sz w:val="20"/>
          <w:szCs w:val="20"/>
        </w:rPr>
        <w:t xml:space="preserve">or </w:t>
      </w:r>
      <w:hyperlink r:id="rId28" w:history="1">
        <w:r w:rsidRPr="00992B79">
          <w:rPr>
            <w:rStyle w:val="Hyperlink"/>
            <w:sz w:val="20"/>
            <w:szCs w:val="20"/>
          </w:rPr>
          <w:t>rob.durand@btinternet.com</w:t>
        </w:r>
      </w:hyperlink>
    </w:p>
    <w:p w:rsidR="00D10010" w:rsidRDefault="00D10010" w:rsidP="00646D95">
      <w:pPr>
        <w:pStyle w:val="NormalWeb"/>
        <w:shd w:val="clear" w:color="auto" w:fill="FFFFFF"/>
        <w:spacing w:before="0" w:beforeAutospacing="0" w:after="0" w:afterAutospacing="0"/>
        <w:ind w:left="5760"/>
        <w:rPr>
          <w:color w:val="000000"/>
          <w:sz w:val="20"/>
          <w:szCs w:val="20"/>
        </w:rPr>
      </w:pPr>
    </w:p>
    <w:p w:rsidR="00D10010" w:rsidRPr="00681C73" w:rsidRDefault="00681C73" w:rsidP="00D10010">
      <w:pPr>
        <w:pStyle w:val="NormalWeb"/>
        <w:shd w:val="clear" w:color="auto" w:fill="FFFFFF"/>
        <w:spacing w:before="0" w:beforeAutospacing="0" w:after="0" w:afterAutospacing="0"/>
        <w:rPr>
          <w:b/>
          <w:color w:val="000000"/>
          <w:sz w:val="20"/>
          <w:szCs w:val="20"/>
        </w:rPr>
      </w:pPr>
      <w:r>
        <w:rPr>
          <w:b/>
          <w:color w:val="000000"/>
          <w:sz w:val="20"/>
          <w:szCs w:val="20"/>
        </w:rPr>
        <w:t>The draws for these competitions and the L&amp;DCC rounds of the National ECB T20 2018 will be made on 29th January.</w:t>
      </w:r>
    </w:p>
    <w:p w:rsidR="00015980" w:rsidRPr="0043486B" w:rsidRDefault="00015980" w:rsidP="0043486B">
      <w:pPr>
        <w:rPr>
          <w:b/>
          <w:color w:val="000000"/>
          <w:sz w:val="20"/>
        </w:rPr>
      </w:pPr>
    </w:p>
    <w:p w:rsidR="00646D95" w:rsidRDefault="00646D95" w:rsidP="00DD5AF6">
      <w:pPr>
        <w:rPr>
          <w:b/>
          <w:color w:val="000000"/>
          <w:sz w:val="22"/>
          <w:szCs w:val="22"/>
        </w:rPr>
      </w:pPr>
    </w:p>
    <w:p w:rsidR="001B2BD7" w:rsidRDefault="001B2BD7">
      <w:pPr>
        <w:rPr>
          <w:b/>
          <w:color w:val="000000"/>
          <w:sz w:val="22"/>
          <w:szCs w:val="22"/>
        </w:rPr>
      </w:pPr>
      <w:r>
        <w:rPr>
          <w:b/>
          <w:color w:val="000000"/>
          <w:sz w:val="22"/>
          <w:szCs w:val="22"/>
        </w:rPr>
        <w:br w:type="page"/>
      </w:r>
    </w:p>
    <w:p w:rsidR="00646D95" w:rsidRDefault="001B2BD7" w:rsidP="00DD5AF6">
      <w:pPr>
        <w:rPr>
          <w:b/>
          <w:color w:val="000000"/>
          <w:sz w:val="22"/>
          <w:szCs w:val="22"/>
        </w:rPr>
      </w:pPr>
      <w:r>
        <w:rPr>
          <w:b/>
          <w:color w:val="000000"/>
          <w:sz w:val="22"/>
          <w:szCs w:val="22"/>
        </w:rPr>
        <w:lastRenderedPageBreak/>
        <w:t>Clubs which have notified their cup competition entries</w:t>
      </w:r>
    </w:p>
    <w:p w:rsidR="001B2BD7" w:rsidRDefault="001B2BD7" w:rsidP="00DD5AF6">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25"/>
        <w:gridCol w:w="1771"/>
        <w:gridCol w:w="1897"/>
        <w:gridCol w:w="1849"/>
      </w:tblGrid>
      <w:tr w:rsidR="001B2BD7" w:rsidRPr="00E31787" w:rsidTr="00321B75">
        <w:tc>
          <w:tcPr>
            <w:tcW w:w="1674" w:type="dxa"/>
            <w:shd w:val="clear" w:color="auto" w:fill="auto"/>
          </w:tcPr>
          <w:p w:rsidR="001B2BD7" w:rsidRPr="00E31787" w:rsidRDefault="001B2BD7" w:rsidP="00321B75">
            <w:r w:rsidRPr="00E31787">
              <w:t>Club</w:t>
            </w:r>
          </w:p>
        </w:tc>
        <w:tc>
          <w:tcPr>
            <w:tcW w:w="1825" w:type="dxa"/>
            <w:shd w:val="clear" w:color="auto" w:fill="auto"/>
            <w:vAlign w:val="center"/>
          </w:tcPr>
          <w:p w:rsidR="001B2BD7" w:rsidRPr="00E31787" w:rsidRDefault="001B2BD7" w:rsidP="00321B75">
            <w:pPr>
              <w:jc w:val="center"/>
            </w:pPr>
            <w:r w:rsidRPr="00E31787">
              <w:t>Mike Leddy</w:t>
            </w:r>
          </w:p>
        </w:tc>
        <w:tc>
          <w:tcPr>
            <w:tcW w:w="1771" w:type="dxa"/>
            <w:shd w:val="clear" w:color="auto" w:fill="auto"/>
            <w:vAlign w:val="center"/>
          </w:tcPr>
          <w:p w:rsidR="001B2BD7" w:rsidRPr="00E31787" w:rsidRDefault="001B2BD7" w:rsidP="00321B75">
            <w:pPr>
              <w:jc w:val="center"/>
            </w:pPr>
            <w:r w:rsidRPr="00E31787">
              <w:t>ECB t20</w:t>
            </w:r>
          </w:p>
        </w:tc>
        <w:tc>
          <w:tcPr>
            <w:tcW w:w="1897" w:type="dxa"/>
            <w:shd w:val="clear" w:color="auto" w:fill="auto"/>
            <w:vAlign w:val="center"/>
          </w:tcPr>
          <w:p w:rsidR="001B2BD7" w:rsidRPr="00E31787" w:rsidRDefault="001B2BD7" w:rsidP="00321B75">
            <w:pPr>
              <w:jc w:val="center"/>
            </w:pPr>
            <w:r w:rsidRPr="00E31787">
              <w:t>Chrysalis</w:t>
            </w:r>
          </w:p>
        </w:tc>
        <w:tc>
          <w:tcPr>
            <w:tcW w:w="1849" w:type="dxa"/>
            <w:shd w:val="clear" w:color="auto" w:fill="auto"/>
            <w:vAlign w:val="center"/>
          </w:tcPr>
          <w:p w:rsidR="001B2BD7" w:rsidRPr="00E31787" w:rsidRDefault="001B2BD7" w:rsidP="00321B75">
            <w:pPr>
              <w:jc w:val="center"/>
            </w:pPr>
            <w:r w:rsidRPr="00E31787">
              <w:t>Embee</w:t>
            </w:r>
          </w:p>
        </w:tc>
      </w:tr>
      <w:tr w:rsidR="001B2BD7" w:rsidRPr="00E31787" w:rsidTr="00321B75">
        <w:tc>
          <w:tcPr>
            <w:tcW w:w="1674" w:type="dxa"/>
            <w:shd w:val="clear" w:color="auto" w:fill="auto"/>
          </w:tcPr>
          <w:p w:rsidR="001B2BD7" w:rsidRPr="00E31787" w:rsidRDefault="001B2BD7" w:rsidP="00321B75">
            <w:r w:rsidRPr="00E31787">
              <w:t>Ainsdale</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Alder</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B’head Park</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B’field Park</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Bootle</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Burscough</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Caldy</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Colwyn Bay</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Fleetwood H</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Formby</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Goodlass</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Highfield</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Hightown SM</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Leigh</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Liverpool</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Lytham</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Maghull</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M’side S&amp;C</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New Brighton</w:t>
            </w:r>
          </w:p>
        </w:tc>
        <w:tc>
          <w:tcPr>
            <w:tcW w:w="1825" w:type="dxa"/>
            <w:shd w:val="clear" w:color="auto" w:fill="auto"/>
            <w:vAlign w:val="center"/>
          </w:tcPr>
          <w:p w:rsidR="001B2BD7" w:rsidRPr="00E31787" w:rsidRDefault="001B2BD7" w:rsidP="00321B75">
            <w:pPr>
              <w:jc w:val="center"/>
              <w:rPr>
                <w:rFonts w:ascii="Webdings" w:hAnsi="Webdings"/>
              </w:rPr>
            </w:pPr>
            <w:r>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Newton le W</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Norley Hall</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Northern</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Northop Hall</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Old Xaverians</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Ormskirk</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Orrell RT</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Parkfield L</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Prescot &amp; O</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Prestatyn</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Rainford</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Rainhill</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St Helens T</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Sefton Park</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Skelmersdale</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S’port &amp; B</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S’port Trinity</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Spring View</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Sutton</w:t>
            </w:r>
          </w:p>
        </w:tc>
        <w:tc>
          <w:tcPr>
            <w:tcW w:w="1825" w:type="dxa"/>
            <w:shd w:val="clear" w:color="auto" w:fill="auto"/>
            <w:vAlign w:val="center"/>
          </w:tcPr>
          <w:p w:rsidR="001B2BD7" w:rsidRPr="00E31787" w:rsidRDefault="001B2BD7" w:rsidP="00321B75">
            <w:pPr>
              <w:jc w:val="center"/>
              <w:rPr>
                <w:rFonts w:ascii="Webdings" w:hAnsi="Webdings"/>
              </w:rPr>
            </w:pPr>
          </w:p>
        </w:tc>
        <w:tc>
          <w:tcPr>
            <w:tcW w:w="1771" w:type="dxa"/>
            <w:shd w:val="clear" w:color="auto" w:fill="auto"/>
            <w:vAlign w:val="center"/>
          </w:tcPr>
          <w:p w:rsidR="001B2BD7" w:rsidRPr="00E31787" w:rsidRDefault="001B2BD7" w:rsidP="00321B75">
            <w:pPr>
              <w:jc w:val="center"/>
              <w:rPr>
                <w:rFonts w:ascii="Webdings" w:hAnsi="Webdings"/>
              </w:rPr>
            </w:pP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Wallasey</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p>
        </w:tc>
      </w:tr>
      <w:tr w:rsidR="001B2BD7" w:rsidRPr="00E31787" w:rsidTr="00321B75">
        <w:tc>
          <w:tcPr>
            <w:tcW w:w="1674" w:type="dxa"/>
            <w:shd w:val="clear" w:color="auto" w:fill="auto"/>
          </w:tcPr>
          <w:p w:rsidR="001B2BD7" w:rsidRPr="00E31787" w:rsidRDefault="001B2BD7" w:rsidP="00321B75">
            <w:r w:rsidRPr="00E31787">
              <w:t>Wavertree</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r w:rsidR="001B2BD7" w:rsidRPr="00E31787" w:rsidTr="00321B75">
        <w:tc>
          <w:tcPr>
            <w:tcW w:w="1674" w:type="dxa"/>
            <w:shd w:val="clear" w:color="auto" w:fill="auto"/>
          </w:tcPr>
          <w:p w:rsidR="001B2BD7" w:rsidRPr="00E31787" w:rsidRDefault="001B2BD7" w:rsidP="00321B75">
            <w:r w:rsidRPr="00E31787">
              <w:t>Wigan</w:t>
            </w:r>
          </w:p>
        </w:tc>
        <w:tc>
          <w:tcPr>
            <w:tcW w:w="1825"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771"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c>
          <w:tcPr>
            <w:tcW w:w="1897" w:type="dxa"/>
            <w:shd w:val="clear" w:color="auto" w:fill="auto"/>
            <w:vAlign w:val="center"/>
          </w:tcPr>
          <w:p w:rsidR="001B2BD7" w:rsidRPr="00E31787" w:rsidRDefault="001B2BD7" w:rsidP="00321B75">
            <w:pPr>
              <w:jc w:val="center"/>
              <w:rPr>
                <w:rFonts w:ascii="Webdings" w:hAnsi="Webdings"/>
              </w:rPr>
            </w:pPr>
          </w:p>
        </w:tc>
        <w:tc>
          <w:tcPr>
            <w:tcW w:w="1849" w:type="dxa"/>
            <w:shd w:val="clear" w:color="auto" w:fill="auto"/>
            <w:vAlign w:val="center"/>
          </w:tcPr>
          <w:p w:rsidR="001B2BD7" w:rsidRPr="00E31787" w:rsidRDefault="001B2BD7" w:rsidP="00321B75">
            <w:pPr>
              <w:jc w:val="center"/>
              <w:rPr>
                <w:rFonts w:ascii="Webdings" w:hAnsi="Webdings"/>
              </w:rPr>
            </w:pPr>
            <w:r w:rsidRPr="00E31787">
              <w:rPr>
                <w:rFonts w:ascii="Webdings" w:hAnsi="Webdings"/>
              </w:rPr>
              <w:t></w:t>
            </w:r>
          </w:p>
        </w:tc>
      </w:tr>
    </w:tbl>
    <w:p w:rsidR="001B2BD7" w:rsidRDefault="001B2BD7" w:rsidP="00DD5AF6">
      <w:pPr>
        <w:rPr>
          <w:b/>
          <w:color w:val="000000"/>
          <w:sz w:val="22"/>
          <w:szCs w:val="22"/>
        </w:rPr>
      </w:pPr>
    </w:p>
    <w:p w:rsidR="00121C59" w:rsidRDefault="001B2BD7" w:rsidP="00DD5AF6">
      <w:pPr>
        <w:rPr>
          <w:b/>
          <w:color w:val="000000"/>
          <w:sz w:val="22"/>
          <w:szCs w:val="22"/>
        </w:rPr>
      </w:pPr>
      <w:r>
        <w:rPr>
          <w:b/>
          <w:color w:val="000000"/>
          <w:sz w:val="22"/>
          <w:szCs w:val="22"/>
        </w:rPr>
        <w:t xml:space="preserve">KEY:  </w:t>
      </w:r>
      <w:r>
        <w:rPr>
          <w:rFonts w:ascii="Webdings" w:hAnsi="Webdings"/>
          <w:b/>
          <w:color w:val="000000"/>
          <w:sz w:val="22"/>
          <w:szCs w:val="22"/>
        </w:rPr>
        <w:t></w:t>
      </w:r>
      <w:r>
        <w:rPr>
          <w:rFonts w:ascii="Webdings" w:hAnsi="Webdings"/>
          <w:b/>
          <w:color w:val="000000"/>
          <w:sz w:val="22"/>
          <w:szCs w:val="22"/>
        </w:rPr>
        <w:t></w:t>
      </w:r>
      <w:r>
        <w:rPr>
          <w:b/>
          <w:color w:val="000000"/>
          <w:sz w:val="22"/>
          <w:szCs w:val="22"/>
        </w:rPr>
        <w:t xml:space="preserve">= </w:t>
      </w:r>
      <w:r w:rsidRPr="001B2BD7">
        <w:rPr>
          <w:color w:val="000000"/>
          <w:szCs w:val="24"/>
        </w:rPr>
        <w:t>entered</w:t>
      </w:r>
      <w:r>
        <w:rPr>
          <w:color w:val="000000"/>
          <w:szCs w:val="24"/>
        </w:rPr>
        <w:t xml:space="preserve"> or Premier League automatic entry for ECB T20</w:t>
      </w:r>
    </w:p>
    <w:p w:rsidR="001B2BD7" w:rsidRPr="001B2BD7" w:rsidRDefault="001B2BD7" w:rsidP="001B2BD7">
      <w:pPr>
        <w:tabs>
          <w:tab w:val="left" w:pos="567"/>
          <w:tab w:val="left" w:pos="851"/>
        </w:tabs>
      </w:pPr>
      <w:r>
        <w:rPr>
          <w:b/>
          <w:color w:val="000000"/>
          <w:sz w:val="22"/>
          <w:szCs w:val="22"/>
        </w:rPr>
        <w:tab/>
        <w:t xml:space="preserve"> </w:t>
      </w:r>
      <w:r w:rsidRPr="00E31787">
        <w:rPr>
          <w:rFonts w:ascii="Webdings" w:hAnsi="Webdings"/>
        </w:rPr>
        <w:t></w:t>
      </w:r>
      <w:r>
        <w:rPr>
          <w:rFonts w:ascii="Webdings" w:hAnsi="Webdings"/>
        </w:rPr>
        <w:t></w:t>
      </w:r>
      <w:r>
        <w:t>= replied and not entering</w:t>
      </w:r>
    </w:p>
    <w:p w:rsidR="001B2BD7" w:rsidRPr="001B2BD7" w:rsidRDefault="001B2BD7" w:rsidP="001B2BD7">
      <w:pPr>
        <w:tabs>
          <w:tab w:val="left" w:pos="567"/>
          <w:tab w:val="left" w:pos="851"/>
        </w:tabs>
        <w:rPr>
          <w:b/>
          <w:color w:val="000000"/>
          <w:sz w:val="22"/>
          <w:szCs w:val="22"/>
        </w:rPr>
      </w:pPr>
      <w:r>
        <w:rPr>
          <w:b/>
          <w:color w:val="000000"/>
          <w:sz w:val="22"/>
          <w:szCs w:val="22"/>
        </w:rPr>
        <w:tab/>
        <w:t xml:space="preserve"> </w:t>
      </w:r>
      <w:r w:rsidRPr="00E31787">
        <w:rPr>
          <w:rFonts w:ascii="Webdings" w:hAnsi="Webdings"/>
        </w:rPr>
        <w:t></w:t>
      </w:r>
      <w:r>
        <w:rPr>
          <w:rFonts w:ascii="Webdings" w:hAnsi="Webdings"/>
        </w:rPr>
        <w:t></w:t>
      </w:r>
      <w:r>
        <w:t>= not replied but entered in 2017</w:t>
      </w:r>
    </w:p>
    <w:p w:rsidR="00121C59" w:rsidRDefault="00121C59" w:rsidP="00DD5AF6">
      <w:pPr>
        <w:rPr>
          <w:b/>
          <w:color w:val="000000"/>
          <w:sz w:val="22"/>
          <w:szCs w:val="22"/>
        </w:rPr>
      </w:pPr>
    </w:p>
    <w:tbl>
      <w:tblPr>
        <w:tblStyle w:val="TableGrid"/>
        <w:tblpPr w:leftFromText="180" w:rightFromText="180" w:vertAnchor="text" w:horzAnchor="margin" w:tblpY="-583"/>
        <w:tblW w:w="0" w:type="auto"/>
        <w:tblLook w:val="04A0" w:firstRow="1" w:lastRow="0" w:firstColumn="1" w:lastColumn="0" w:noHBand="0" w:noVBand="1"/>
      </w:tblPr>
      <w:tblGrid>
        <w:gridCol w:w="10029"/>
        <w:gridCol w:w="219"/>
        <w:gridCol w:w="219"/>
      </w:tblGrid>
      <w:tr w:rsidR="000A7023" w:rsidRPr="00121C59" w:rsidTr="004F4134">
        <w:trPr>
          <w:trHeight w:val="491"/>
        </w:trPr>
        <w:tc>
          <w:tcPr>
            <w:tcW w:w="10467" w:type="dxa"/>
            <w:gridSpan w:val="3"/>
            <w:tcBorders>
              <w:top w:val="nil"/>
              <w:left w:val="nil"/>
              <w:bottom w:val="nil"/>
              <w:right w:val="nil"/>
            </w:tcBorders>
          </w:tcPr>
          <w:p w:rsidR="000A7023" w:rsidRPr="009B5421" w:rsidRDefault="000A7023" w:rsidP="000A7023">
            <w:pPr>
              <w:rPr>
                <w:sz w:val="18"/>
                <w:szCs w:val="18"/>
              </w:rPr>
            </w:pPr>
            <w:bookmarkStart w:id="2" w:name="_Hlk502413971"/>
            <w:r w:rsidRPr="00121C59">
              <w:rPr>
                <w:b/>
                <w:color w:val="000000"/>
                <w:sz w:val="20"/>
              </w:rPr>
              <w:lastRenderedPageBreak/>
              <w:t xml:space="preserve">12.5 </w:t>
            </w:r>
            <w:r w:rsidRPr="00121C59">
              <w:rPr>
                <w:b/>
                <w:sz w:val="20"/>
              </w:rPr>
              <w:t xml:space="preserve">L&amp;DCC LEAGUE </w:t>
            </w:r>
            <w:r w:rsidR="0044496B" w:rsidRPr="00121C59">
              <w:rPr>
                <w:b/>
                <w:sz w:val="20"/>
              </w:rPr>
              <w:t xml:space="preserve"> STRUCTURE FOR 2018</w:t>
            </w:r>
          </w:p>
          <w:p w:rsidR="000A7023" w:rsidRDefault="000A7023" w:rsidP="000A7023">
            <w:pPr>
              <w:rPr>
                <w:sz w:val="18"/>
                <w:szCs w:val="18"/>
              </w:rPr>
            </w:pPr>
            <w:r w:rsidRPr="009B5421">
              <w:rPr>
                <w:sz w:val="18"/>
                <w:szCs w:val="18"/>
              </w:rPr>
              <w:t xml:space="preserve">NOTE: Teams in 3rd XI Competitions from </w:t>
            </w:r>
            <w:r w:rsidR="0044496B">
              <w:rPr>
                <w:sz w:val="18"/>
                <w:szCs w:val="18"/>
              </w:rPr>
              <w:t xml:space="preserve"> </w:t>
            </w:r>
            <w:r w:rsidRPr="009B5421">
              <w:rPr>
                <w:sz w:val="18"/>
                <w:szCs w:val="18"/>
              </w:rPr>
              <w:t>Associate Member clubs shown in italics</w:t>
            </w:r>
          </w:p>
          <w:p w:rsidR="0044496B" w:rsidRPr="0044496B" w:rsidRDefault="0044496B" w:rsidP="000A7023">
            <w:pPr>
              <w:rPr>
                <w:sz w:val="18"/>
                <w:szCs w:val="18"/>
              </w:rPr>
            </w:pPr>
          </w:p>
        </w:tc>
      </w:tr>
      <w:tr w:rsidR="000A7023" w:rsidRPr="00121C59" w:rsidTr="004F4134">
        <w:trPr>
          <w:trHeight w:val="182"/>
        </w:trPr>
        <w:tc>
          <w:tcPr>
            <w:tcW w:w="10029" w:type="dxa"/>
            <w:tcBorders>
              <w:top w:val="nil"/>
              <w:left w:val="nil"/>
              <w:bottom w:val="nil"/>
              <w:right w:val="nil"/>
            </w:tcBorders>
          </w:tcPr>
          <w:tbl>
            <w:tblPr>
              <w:tblW w:w="17496" w:type="dxa"/>
              <w:tblLook w:val="04A0" w:firstRow="1" w:lastRow="0" w:firstColumn="1" w:lastColumn="0" w:noHBand="0" w:noVBand="1"/>
            </w:tblPr>
            <w:tblGrid>
              <w:gridCol w:w="3515"/>
              <w:gridCol w:w="3256"/>
              <w:gridCol w:w="3575"/>
              <w:gridCol w:w="3575"/>
              <w:gridCol w:w="3575"/>
            </w:tblGrid>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rPr>
                    <w:t>1st XI</w:t>
                  </w:r>
                </w:p>
              </w:tc>
              <w:tc>
                <w:tcPr>
                  <w:tcW w:w="3256"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rPr>
                    <w:t>Premier Division</w:t>
                  </w:r>
                </w:p>
              </w:tc>
              <w:tc>
                <w:tcPr>
                  <w:tcW w:w="3256" w:type="dxa"/>
                  <w:hideMark/>
                </w:tcPr>
                <w:p w:rsidR="004F4134" w:rsidRPr="004F4134" w:rsidRDefault="004F4134" w:rsidP="004F4134">
                  <w:pPr>
                    <w:framePr w:hSpace="180" w:wrap="around" w:vAnchor="text" w:hAnchor="margin" w:y="-583"/>
                    <w:rPr>
                      <w:b/>
                      <w:sz w:val="18"/>
                      <w:szCs w:val="18"/>
                    </w:rPr>
                  </w:pPr>
                  <w:r w:rsidRPr="004F4134">
                    <w:rPr>
                      <w:b/>
                      <w:sz w:val="18"/>
                      <w:szCs w:val="18"/>
                    </w:rPr>
                    <w:t>First Division</w:t>
                  </w:r>
                </w:p>
              </w:tc>
              <w:tc>
                <w:tcPr>
                  <w:tcW w:w="3575" w:type="dxa"/>
                  <w:hideMark/>
                </w:tcPr>
                <w:p w:rsidR="004F4134" w:rsidRPr="004F4134" w:rsidRDefault="004F4134" w:rsidP="004F4134">
                  <w:pPr>
                    <w:framePr w:hSpace="180" w:wrap="around" w:vAnchor="text" w:hAnchor="margin" w:y="-583"/>
                    <w:rPr>
                      <w:b/>
                      <w:sz w:val="18"/>
                      <w:szCs w:val="18"/>
                    </w:rPr>
                  </w:pPr>
                  <w:r w:rsidRPr="004F4134">
                    <w:rPr>
                      <w:b/>
                      <w:sz w:val="18"/>
                      <w:szCs w:val="18"/>
                    </w:rPr>
                    <w:t>Second Division</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Bootle (P)</w:t>
                  </w:r>
                </w:p>
              </w:tc>
              <w:tc>
                <w:tcPr>
                  <w:tcW w:w="3256"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Ainsdale</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Alder</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Colwyn Bay</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Birkenhead Park</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Caldy</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Formby</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Burscough</w:t>
                  </w:r>
                </w:p>
              </w:tc>
              <w:tc>
                <w:tcPr>
                  <w:tcW w:w="3575"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Hightown St Mary’s</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Highfield (1)</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Fleetwood Hesketh</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Maghull</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Leigh</w:t>
                  </w:r>
                </w:p>
              </w:tc>
              <w:tc>
                <w:tcPr>
                  <w:tcW w:w="3256"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 xml:space="preserve">Liverpool </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Northop Hall</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Lytham</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Newton le Willows</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Old Xaverians</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New Brighton</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Orrell Red Triangle</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Parkfield Liscard</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Northern</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 xml:space="preserve">Prestatyn </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St Helens Town</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Ormskirk (P)</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 xml:space="preserve">Sefton Park  </w:t>
                  </w:r>
                </w:p>
              </w:tc>
              <w:tc>
                <w:tcPr>
                  <w:tcW w:w="3575"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Skelmersdale</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Rainford (1)</w:t>
                  </w:r>
                </w:p>
              </w:tc>
              <w:tc>
                <w:tcPr>
                  <w:tcW w:w="3256"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Southport &amp; Birkdale</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Southport Trinity</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Rainhill</w:t>
                  </w:r>
                </w:p>
              </w:tc>
              <w:tc>
                <w:tcPr>
                  <w:tcW w:w="3256" w:type="dxa"/>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Wavertree</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Spring View</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Wallasey</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Wigan</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Sutton</w:t>
                  </w:r>
                </w:p>
              </w:tc>
            </w:tr>
            <w:tr w:rsidR="004F4134" w:rsidRPr="004F4134" w:rsidTr="004F4134">
              <w:trPr>
                <w:gridAfter w:val="2"/>
                <w:wAfter w:w="7150" w:type="dxa"/>
                <w:trHeight w:val="113"/>
              </w:trPr>
              <w:tc>
                <w:tcPr>
                  <w:tcW w:w="3515" w:type="dxa"/>
                </w:tcPr>
                <w:p w:rsidR="004F4134" w:rsidRPr="004F4134" w:rsidRDefault="004F4134" w:rsidP="004F4134">
                  <w:pPr>
                    <w:framePr w:hSpace="180" w:wrap="around" w:vAnchor="text" w:hAnchor="margin" w:y="-583"/>
                    <w:rPr>
                      <w:sz w:val="18"/>
                      <w:szCs w:val="18"/>
                    </w:rPr>
                  </w:pPr>
                </w:p>
              </w:tc>
              <w:tc>
                <w:tcPr>
                  <w:tcW w:w="3256"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rPr>
                    <w:t>2nd XI</w:t>
                  </w:r>
                </w:p>
              </w:tc>
              <w:tc>
                <w:tcPr>
                  <w:tcW w:w="3256"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rPr>
                    <w:t>Premier Division</w:t>
                  </w:r>
                </w:p>
              </w:tc>
              <w:tc>
                <w:tcPr>
                  <w:tcW w:w="3256" w:type="dxa"/>
                  <w:hideMark/>
                </w:tcPr>
                <w:p w:rsidR="004F4134" w:rsidRPr="004F4134" w:rsidRDefault="004F4134" w:rsidP="004F4134">
                  <w:pPr>
                    <w:framePr w:hSpace="180" w:wrap="around" w:vAnchor="text" w:hAnchor="margin" w:y="-583"/>
                    <w:rPr>
                      <w:b/>
                      <w:sz w:val="18"/>
                      <w:szCs w:val="18"/>
                    </w:rPr>
                  </w:pPr>
                  <w:r w:rsidRPr="004F4134">
                    <w:rPr>
                      <w:b/>
                      <w:sz w:val="18"/>
                      <w:szCs w:val="18"/>
                    </w:rPr>
                    <w:t>First Division</w:t>
                  </w:r>
                </w:p>
              </w:tc>
              <w:tc>
                <w:tcPr>
                  <w:tcW w:w="3575" w:type="dxa"/>
                  <w:hideMark/>
                </w:tcPr>
                <w:p w:rsidR="004F4134" w:rsidRPr="004F4134" w:rsidRDefault="004F4134" w:rsidP="004F4134">
                  <w:pPr>
                    <w:framePr w:hSpace="180" w:wrap="around" w:vAnchor="text" w:hAnchor="margin" w:y="-583"/>
                    <w:rPr>
                      <w:b/>
                      <w:sz w:val="18"/>
                      <w:szCs w:val="18"/>
                    </w:rPr>
                  </w:pPr>
                  <w:r w:rsidRPr="004F4134">
                    <w:rPr>
                      <w:b/>
                      <w:sz w:val="18"/>
                      <w:szCs w:val="18"/>
                    </w:rPr>
                    <w:t>Second Division</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Ainsdale (1)</w:t>
                  </w:r>
                </w:p>
              </w:tc>
              <w:tc>
                <w:tcPr>
                  <w:tcW w:w="3256"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Birkenhead Park</w:t>
                  </w:r>
                </w:p>
              </w:tc>
              <w:tc>
                <w:tcPr>
                  <w:tcW w:w="3575"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Alder</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Bootle</w:t>
                  </w:r>
                </w:p>
              </w:tc>
              <w:tc>
                <w:tcPr>
                  <w:tcW w:w="3256" w:type="dxa"/>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 xml:space="preserve">Colwyn Bay  </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Burscough</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Formby</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Highfield</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Caldy</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Lytham</w:t>
                  </w:r>
                </w:p>
              </w:tc>
              <w:tc>
                <w:tcPr>
                  <w:tcW w:w="3256"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Leigh</w:t>
                  </w:r>
                </w:p>
              </w:tc>
              <w:tc>
                <w:tcPr>
                  <w:tcW w:w="3575"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Fleetwood Hesketh</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New Brighton</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Liverpool</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Hightown St Mary’s</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Northern</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Maghull</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 xml:space="preserve">Parkfield Liscard  </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Ormskirk (P)</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Newton le Willows</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Prestatyn</w:t>
                  </w:r>
                </w:p>
              </w:tc>
            </w:tr>
            <w:tr w:rsidR="004F4134" w:rsidRPr="004F4134" w:rsidTr="004F4134">
              <w:trPr>
                <w:gridAfter w:val="2"/>
                <w:wAfter w:w="7150" w:type="dxa"/>
                <w:trHeight w:val="80"/>
              </w:trPr>
              <w:tc>
                <w:tcPr>
                  <w:tcW w:w="3515"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Orrell Red Triangle (1)</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Northop Hall</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St Helens Town</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Sefton Park (P)</w:t>
                  </w:r>
                </w:p>
              </w:tc>
              <w:tc>
                <w:tcPr>
                  <w:tcW w:w="3256"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Old Xaverians</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Skelmersdale</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Southport &amp; Birkdale</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Rainford</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Southport Trinity</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Wallasey</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Rainhill</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Sutton</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Wigan</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Spring View</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Wavertree</w:t>
                  </w:r>
                </w:p>
              </w:tc>
            </w:tr>
            <w:tr w:rsidR="004F4134" w:rsidRPr="004F4134" w:rsidTr="004F4134">
              <w:trPr>
                <w:gridAfter w:val="2"/>
                <w:wAfter w:w="7150" w:type="dxa"/>
                <w:trHeight w:val="113"/>
              </w:trPr>
              <w:tc>
                <w:tcPr>
                  <w:tcW w:w="3515" w:type="dxa"/>
                </w:tcPr>
                <w:p w:rsidR="004F4134" w:rsidRPr="004F4134" w:rsidRDefault="004F4134" w:rsidP="004F4134">
                  <w:pPr>
                    <w:framePr w:hSpace="180" w:wrap="around" w:vAnchor="text" w:hAnchor="margin" w:y="-583"/>
                    <w:rPr>
                      <w:sz w:val="18"/>
                      <w:szCs w:val="18"/>
                    </w:rPr>
                  </w:pPr>
                </w:p>
              </w:tc>
              <w:tc>
                <w:tcPr>
                  <w:tcW w:w="3256"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rPr>
                    <w:t>3rd XI – Saturday Competition</w:t>
                  </w:r>
                </w:p>
              </w:tc>
              <w:tc>
                <w:tcPr>
                  <w:tcW w:w="3256" w:type="dxa"/>
                </w:tcPr>
                <w:p w:rsidR="004F4134" w:rsidRPr="004F4134" w:rsidRDefault="004F4134" w:rsidP="004F4134">
                  <w:pPr>
                    <w:framePr w:hSpace="180" w:wrap="around" w:vAnchor="text" w:hAnchor="margin" w:y="-583"/>
                    <w:rPr>
                      <w:b/>
                      <w:sz w:val="18"/>
                      <w:szCs w:val="18"/>
                    </w:rPr>
                  </w:pPr>
                </w:p>
              </w:tc>
              <w:tc>
                <w:tcPr>
                  <w:tcW w:w="3575" w:type="dxa"/>
                </w:tcPr>
                <w:p w:rsidR="004F4134" w:rsidRPr="004F4134" w:rsidRDefault="004F4134" w:rsidP="004F4134">
                  <w:pPr>
                    <w:framePr w:hSpace="180" w:wrap="around" w:vAnchor="text" w:hAnchor="margin" w:y="-583"/>
                    <w:rPr>
                      <w:b/>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rPr>
                    <w:t>Premier Division (12)</w:t>
                  </w:r>
                </w:p>
              </w:tc>
              <w:tc>
                <w:tcPr>
                  <w:tcW w:w="3256" w:type="dxa"/>
                  <w:hideMark/>
                </w:tcPr>
                <w:p w:rsidR="004F4134" w:rsidRPr="004F4134" w:rsidRDefault="004F4134" w:rsidP="004F4134">
                  <w:pPr>
                    <w:framePr w:hSpace="180" w:wrap="around" w:vAnchor="text" w:hAnchor="margin" w:y="-583"/>
                    <w:rPr>
                      <w:b/>
                      <w:sz w:val="18"/>
                      <w:szCs w:val="18"/>
                    </w:rPr>
                  </w:pPr>
                  <w:r w:rsidRPr="004F4134">
                    <w:rPr>
                      <w:b/>
                      <w:sz w:val="18"/>
                      <w:szCs w:val="18"/>
                    </w:rPr>
                    <w:t>First Division (12)</w:t>
                  </w:r>
                </w:p>
              </w:tc>
              <w:tc>
                <w:tcPr>
                  <w:tcW w:w="3575"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Ground share</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i/>
                      <w:color w:val="00B050"/>
                      <w:sz w:val="18"/>
                      <w:szCs w:val="18"/>
                      <w:u w:val="single"/>
                    </w:rPr>
                  </w:pPr>
                  <w:r w:rsidRPr="004F4134">
                    <w:rPr>
                      <w:color w:val="00B050"/>
                      <w:sz w:val="18"/>
                      <w:szCs w:val="18"/>
                    </w:rPr>
                    <w:t>Birkenhead Park 3 (1)</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 xml:space="preserve">Alder 3   </w:t>
                  </w:r>
                  <w:r w:rsidRPr="004F4134">
                    <w:rPr>
                      <w:b/>
                      <w:sz w:val="18"/>
                      <w:szCs w:val="18"/>
                    </w:rPr>
                    <w:t>&amp;&amp;</w:t>
                  </w:r>
                </w:p>
              </w:tc>
              <w:tc>
                <w:tcPr>
                  <w:tcW w:w="3575" w:type="dxa"/>
                  <w:hideMark/>
                </w:tcPr>
                <w:p w:rsidR="004F4134" w:rsidRPr="004F4134" w:rsidRDefault="004F4134" w:rsidP="004F4134">
                  <w:pPr>
                    <w:framePr w:hSpace="180" w:wrap="around" w:vAnchor="text" w:hAnchor="margin" w:y="-583"/>
                    <w:rPr>
                      <w:sz w:val="18"/>
                      <w:szCs w:val="18"/>
                    </w:rPr>
                  </w:pPr>
                  <w:r w:rsidRPr="004F4134">
                    <w:rPr>
                      <w:b/>
                      <w:sz w:val="18"/>
                      <w:szCs w:val="18"/>
                      <w:u w:val="single"/>
                    </w:rPr>
                    <w:t>Normally</w:t>
                  </w:r>
                  <w:r w:rsidRPr="004F4134">
                    <w:rPr>
                      <w:sz w:val="18"/>
                      <w:szCs w:val="18"/>
                    </w:rPr>
                    <w:t xml:space="preserve"> - two teams of one</w:t>
                  </w:r>
                  <w:r w:rsidRPr="004F4134">
                    <w:rPr>
                      <w:b/>
                      <w:sz w:val="18"/>
                      <w:szCs w:val="18"/>
                      <w:u w:val="single"/>
                    </w:rPr>
                    <w:t xml:space="preserve"> club</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70C0"/>
                      <w:sz w:val="18"/>
                      <w:szCs w:val="18"/>
                    </w:rPr>
                  </w:pPr>
                  <w:r w:rsidRPr="004F4134">
                    <w:rPr>
                      <w:b/>
                      <w:i/>
                      <w:color w:val="0070C0"/>
                      <w:sz w:val="18"/>
                      <w:szCs w:val="18"/>
                      <w:u w:val="single"/>
                    </w:rPr>
                    <w:t>Birchfield Park 1 (P)</w:t>
                  </w:r>
                </w:p>
              </w:tc>
              <w:tc>
                <w:tcPr>
                  <w:tcW w:w="3256" w:type="dxa"/>
                  <w:hideMark/>
                </w:tcPr>
                <w:p w:rsidR="004F4134" w:rsidRPr="004F4134" w:rsidRDefault="004F4134" w:rsidP="004F4134">
                  <w:pPr>
                    <w:framePr w:hSpace="180" w:wrap="around" w:vAnchor="text" w:hAnchor="margin" w:y="-583"/>
                    <w:rPr>
                      <w:b/>
                      <w:i/>
                      <w:sz w:val="18"/>
                      <w:szCs w:val="18"/>
                      <w:u w:val="single"/>
                    </w:rPr>
                  </w:pPr>
                  <w:r w:rsidRPr="004F4134">
                    <w:rPr>
                      <w:b/>
                      <w:i/>
                      <w:sz w:val="18"/>
                      <w:szCs w:val="18"/>
                      <w:u w:val="single"/>
                    </w:rPr>
                    <w:t>Birchfield Park 2</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sz w:val="18"/>
                      <w:szCs w:val="18"/>
                    </w:rPr>
                    <w:t>Bootle (AM)</w:t>
                  </w:r>
                  <w:r w:rsidRPr="004F4134">
                    <w:rPr>
                      <w:b/>
                      <w:sz w:val="18"/>
                      <w:szCs w:val="18"/>
                    </w:rPr>
                    <w:t xml:space="preserve">  ££</w:t>
                  </w:r>
                  <w:r w:rsidRPr="004F4134">
                    <w:rPr>
                      <w:sz w:val="18"/>
                      <w:szCs w:val="18"/>
                    </w:rPr>
                    <w:t xml:space="preserve">   </w:t>
                  </w:r>
                </w:p>
              </w:tc>
              <w:tc>
                <w:tcPr>
                  <w:tcW w:w="3256"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Caldy (DW)</w:t>
                  </w:r>
                </w:p>
              </w:tc>
              <w:tc>
                <w:tcPr>
                  <w:tcW w:w="3575" w:type="dxa"/>
                  <w:hideMark/>
                </w:tcPr>
                <w:p w:rsidR="004F4134" w:rsidRPr="004F4134" w:rsidRDefault="004F4134" w:rsidP="004F4134">
                  <w:pPr>
                    <w:framePr w:hSpace="180" w:wrap="around" w:vAnchor="text" w:hAnchor="margin" w:y="-583"/>
                    <w:rPr>
                      <w:sz w:val="18"/>
                      <w:szCs w:val="18"/>
                    </w:rPr>
                  </w:pPr>
                  <w:r w:rsidRPr="004F4134">
                    <w:rPr>
                      <w:b/>
                      <w:sz w:val="18"/>
                      <w:szCs w:val="18"/>
                    </w:rPr>
                    <w:t xml:space="preserve">%% $$ &amp;&amp; </w:t>
                  </w:r>
                  <w:r w:rsidRPr="004F4134">
                    <w:rPr>
                      <w:sz w:val="18"/>
                      <w:szCs w:val="18"/>
                    </w:rPr>
                    <w:t>share within division</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70C0"/>
                      <w:sz w:val="18"/>
                      <w:szCs w:val="18"/>
                    </w:rPr>
                  </w:pPr>
                  <w:r w:rsidRPr="004F4134">
                    <w:rPr>
                      <w:i/>
                      <w:color w:val="0070C0"/>
                      <w:sz w:val="18"/>
                      <w:szCs w:val="18"/>
                    </w:rPr>
                    <w:t xml:space="preserve">Goodlass 1 (1) </w:t>
                  </w:r>
                  <w:r w:rsidRPr="004F4134">
                    <w:rPr>
                      <w:b/>
                      <w:i/>
                      <w:color w:val="0070C0"/>
                      <w:sz w:val="18"/>
                      <w:szCs w:val="18"/>
                    </w:rPr>
                    <w:t>$$</w:t>
                  </w:r>
                  <w:r w:rsidRPr="004F4134">
                    <w:rPr>
                      <w:color w:val="0070C0"/>
                      <w:sz w:val="18"/>
                      <w:szCs w:val="18"/>
                    </w:rPr>
                    <w:t xml:space="preserve">   </w:t>
                  </w:r>
                </w:p>
              </w:tc>
              <w:tc>
                <w:tcPr>
                  <w:tcW w:w="3256"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Caldy (MD)</w:t>
                  </w:r>
                </w:p>
              </w:tc>
              <w:tc>
                <w:tcPr>
                  <w:tcW w:w="3575" w:type="dxa"/>
                  <w:hideMark/>
                </w:tcPr>
                <w:p w:rsidR="004F4134" w:rsidRPr="004F4134" w:rsidRDefault="004F4134" w:rsidP="004F4134">
                  <w:pPr>
                    <w:framePr w:hSpace="180" w:wrap="around" w:vAnchor="text" w:hAnchor="margin" w:y="-583"/>
                    <w:rPr>
                      <w:b/>
                      <w:sz w:val="18"/>
                      <w:szCs w:val="18"/>
                    </w:rPr>
                  </w:pPr>
                  <w:r w:rsidRPr="004F4134">
                    <w:rPr>
                      <w:b/>
                      <w:sz w:val="18"/>
                      <w:szCs w:val="18"/>
                    </w:rPr>
                    <w:t xml:space="preserve">££ @@ </w:t>
                  </w:r>
                  <w:r w:rsidRPr="004F4134">
                    <w:rPr>
                      <w:sz w:val="18"/>
                      <w:szCs w:val="18"/>
                    </w:rPr>
                    <w:t>share across divisions</w:t>
                  </w:r>
                  <w:r w:rsidRPr="004F4134">
                    <w:rPr>
                      <w:b/>
                      <w:sz w:val="18"/>
                      <w:szCs w:val="18"/>
                    </w:rPr>
                    <w:t xml:space="preserve"> </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u w:val="single"/>
                    </w:rPr>
                  </w:pPr>
                  <w:r w:rsidRPr="004F4134">
                    <w:rPr>
                      <w:sz w:val="18"/>
                      <w:szCs w:val="18"/>
                    </w:rPr>
                    <w:t xml:space="preserve">Liverpool 3  </w:t>
                  </w:r>
                  <w:r w:rsidRPr="004F4134">
                    <w:rPr>
                      <w:b/>
                      <w:sz w:val="18"/>
                      <w:szCs w:val="18"/>
                    </w:rPr>
                    <w:t>$$</w:t>
                  </w:r>
                </w:p>
              </w:tc>
              <w:tc>
                <w:tcPr>
                  <w:tcW w:w="3256" w:type="dxa"/>
                  <w:hideMark/>
                </w:tcPr>
                <w:p w:rsidR="004F4134" w:rsidRPr="004F4134" w:rsidRDefault="004F4134" w:rsidP="004F4134">
                  <w:pPr>
                    <w:framePr w:hSpace="180" w:wrap="around" w:vAnchor="text" w:hAnchor="margin" w:y="-583"/>
                    <w:rPr>
                      <w:b/>
                      <w:i/>
                      <w:sz w:val="18"/>
                      <w:szCs w:val="18"/>
                    </w:rPr>
                  </w:pPr>
                  <w:r w:rsidRPr="004F4134">
                    <w:rPr>
                      <w:b/>
                      <w:sz w:val="18"/>
                      <w:szCs w:val="18"/>
                      <w:u w:val="single"/>
                    </w:rPr>
                    <w:t>Maghull 3</w:t>
                  </w:r>
                </w:p>
              </w:tc>
              <w:tc>
                <w:tcPr>
                  <w:tcW w:w="3575" w:type="dxa"/>
                </w:tcPr>
                <w:p w:rsidR="004F4134" w:rsidRPr="004F4134" w:rsidRDefault="004F4134" w:rsidP="004F4134">
                  <w:pPr>
                    <w:framePr w:hSpace="180" w:wrap="around" w:vAnchor="text" w:hAnchor="margin" w:y="-583"/>
                    <w:rPr>
                      <w:b/>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New Brighton (CJ)</w:t>
                  </w:r>
                </w:p>
              </w:tc>
              <w:tc>
                <w:tcPr>
                  <w:tcW w:w="3256"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Maghull 4</w:t>
                  </w:r>
                </w:p>
              </w:tc>
              <w:tc>
                <w:tcPr>
                  <w:tcW w:w="3575" w:type="dxa"/>
                  <w:hideMark/>
                </w:tcPr>
                <w:p w:rsidR="004F4134" w:rsidRPr="004F4134" w:rsidRDefault="004F4134" w:rsidP="004F4134">
                  <w:pPr>
                    <w:framePr w:hSpace="180" w:wrap="around" w:vAnchor="text" w:hAnchor="margin" w:y="-583"/>
                    <w:rPr>
                      <w:b/>
                      <w:sz w:val="18"/>
                      <w:szCs w:val="18"/>
                    </w:rPr>
                  </w:pPr>
                  <w:r w:rsidRPr="004F4134">
                    <w:rPr>
                      <w:b/>
                      <w:sz w:val="18"/>
                      <w:szCs w:val="18"/>
                    </w:rPr>
                    <w:t>Colour Key:</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New Brighton (SLS)</w:t>
                  </w:r>
                </w:p>
              </w:tc>
              <w:tc>
                <w:tcPr>
                  <w:tcW w:w="3256" w:type="dxa"/>
                  <w:hideMark/>
                </w:tcPr>
                <w:p w:rsidR="004F4134" w:rsidRPr="004F4134" w:rsidRDefault="004F4134" w:rsidP="004F4134">
                  <w:pPr>
                    <w:framePr w:hSpace="180" w:wrap="around" w:vAnchor="text" w:hAnchor="margin" w:y="-583"/>
                    <w:rPr>
                      <w:i/>
                      <w:color w:val="FF0000"/>
                      <w:sz w:val="18"/>
                      <w:szCs w:val="18"/>
                    </w:rPr>
                  </w:pPr>
                  <w:r w:rsidRPr="004F4134">
                    <w:rPr>
                      <w:i/>
                      <w:color w:val="FF0000"/>
                      <w:sz w:val="18"/>
                      <w:szCs w:val="18"/>
                    </w:rPr>
                    <w:t xml:space="preserve">Merseyside S&amp;C  </w:t>
                  </w:r>
                  <w:r w:rsidRPr="004F4134">
                    <w:rPr>
                      <w:b/>
                      <w:i/>
                      <w:color w:val="FF0000"/>
                      <w:sz w:val="18"/>
                      <w:szCs w:val="18"/>
                    </w:rPr>
                    <w:t>%%</w:t>
                  </w:r>
                </w:p>
              </w:tc>
              <w:tc>
                <w:tcPr>
                  <w:tcW w:w="3575"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Green: 2017 Divisional winners</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Northern (SK)</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 xml:space="preserve">Northern 5  </w:t>
                  </w:r>
                  <w:r w:rsidRPr="004F4134">
                    <w:rPr>
                      <w:b/>
                      <w:sz w:val="18"/>
                      <w:szCs w:val="18"/>
                    </w:rPr>
                    <w:t>££</w:t>
                  </w:r>
                  <w:r w:rsidRPr="004F4134">
                    <w:rPr>
                      <w:sz w:val="18"/>
                      <w:szCs w:val="18"/>
                    </w:rPr>
                    <w:t xml:space="preserve">  </w:t>
                  </w:r>
                </w:p>
              </w:tc>
              <w:tc>
                <w:tcPr>
                  <w:tcW w:w="3575" w:type="dxa"/>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Blue: 2017 Divisional runners-up</w:t>
                  </w:r>
                </w:p>
              </w:tc>
            </w:tr>
            <w:tr w:rsidR="004F4134" w:rsidRPr="004F4134" w:rsidTr="004F4134">
              <w:trPr>
                <w:gridAfter w:val="2"/>
                <w:wAfter w:w="7150" w:type="dxa"/>
                <w:trHeight w:val="216"/>
              </w:trPr>
              <w:tc>
                <w:tcPr>
                  <w:tcW w:w="3515" w:type="dxa"/>
                  <w:hideMark/>
                </w:tcPr>
                <w:p w:rsidR="004F4134" w:rsidRPr="004F4134" w:rsidRDefault="004F4134" w:rsidP="004F4134">
                  <w:pPr>
                    <w:framePr w:hSpace="180" w:wrap="around" w:vAnchor="text" w:hAnchor="margin" w:y="-583"/>
                    <w:rPr>
                      <w:b/>
                      <w:sz w:val="18"/>
                      <w:szCs w:val="18"/>
                      <w:u w:val="single"/>
                    </w:rPr>
                  </w:pPr>
                  <w:r w:rsidRPr="004F4134">
                    <w:rPr>
                      <w:b/>
                      <w:sz w:val="18"/>
                      <w:szCs w:val="18"/>
                      <w:u w:val="single"/>
                    </w:rPr>
                    <w:t>Northern (GK)</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Ormskirk 4</w:t>
                  </w:r>
                </w:p>
              </w:tc>
              <w:tc>
                <w:tcPr>
                  <w:tcW w:w="3575"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Red: 2017 relegated teams</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Ormskirk 3 (P)</w:t>
                  </w:r>
                </w:p>
              </w:tc>
              <w:tc>
                <w:tcPr>
                  <w:tcW w:w="3256" w:type="dxa"/>
                  <w:hideMark/>
                </w:tcPr>
                <w:p w:rsidR="004F4134" w:rsidRPr="004F4134" w:rsidRDefault="004F4134" w:rsidP="004F4134">
                  <w:pPr>
                    <w:framePr w:hSpace="180" w:wrap="around" w:vAnchor="text" w:hAnchor="margin" w:y="-583"/>
                    <w:rPr>
                      <w:sz w:val="18"/>
                      <w:szCs w:val="18"/>
                    </w:rPr>
                  </w:pPr>
                  <w:r w:rsidRPr="004F4134">
                    <w:rPr>
                      <w:i/>
                      <w:sz w:val="18"/>
                      <w:szCs w:val="18"/>
                    </w:rPr>
                    <w:t xml:space="preserve">Prescot &amp; Odyssey 3  </w:t>
                  </w:r>
                  <w:r w:rsidRPr="004F4134">
                    <w:rPr>
                      <w:b/>
                      <w:i/>
                      <w:sz w:val="18"/>
                      <w:szCs w:val="18"/>
                    </w:rPr>
                    <w:t>&amp;&amp;</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u w:val="single"/>
                    </w:rPr>
                    <w:t>Sefton Park 3</w:t>
                  </w:r>
                </w:p>
              </w:tc>
              <w:tc>
                <w:tcPr>
                  <w:tcW w:w="3256" w:type="dxa"/>
                  <w:hideMark/>
                </w:tcPr>
                <w:p w:rsidR="004F4134" w:rsidRPr="004F4134" w:rsidRDefault="004F4134" w:rsidP="004F4134">
                  <w:pPr>
                    <w:framePr w:hSpace="180" w:wrap="around" w:vAnchor="text" w:hAnchor="margin" w:y="-583"/>
                    <w:rPr>
                      <w:sz w:val="18"/>
                      <w:szCs w:val="18"/>
                    </w:rPr>
                  </w:pPr>
                  <w:r w:rsidRPr="004F4134">
                    <w:rPr>
                      <w:sz w:val="18"/>
                      <w:szCs w:val="18"/>
                    </w:rPr>
                    <w:t>Sefton Park 5</w:t>
                  </w:r>
                </w:p>
              </w:tc>
              <w:tc>
                <w:tcPr>
                  <w:tcW w:w="3575" w:type="dxa"/>
                  <w:hideMark/>
                </w:tcPr>
                <w:p w:rsidR="004F4134" w:rsidRPr="004F4134" w:rsidRDefault="004F4134" w:rsidP="004F4134">
                  <w:pPr>
                    <w:framePr w:hSpace="180" w:wrap="around" w:vAnchor="text" w:hAnchor="margin" w:y="-583"/>
                    <w:rPr>
                      <w:sz w:val="18"/>
                      <w:szCs w:val="18"/>
                    </w:rPr>
                  </w:pPr>
                  <w:r w:rsidRPr="004F4134">
                    <w:rPr>
                      <w:sz w:val="18"/>
                      <w:szCs w:val="18"/>
                    </w:rPr>
                    <w:t>(</w:t>
                  </w:r>
                  <w:bookmarkStart w:id="3" w:name="_GoBack"/>
                  <w:bookmarkEnd w:id="3"/>
                  <w:r w:rsidRPr="004F4134">
                    <w:rPr>
                      <w:sz w:val="18"/>
                      <w:szCs w:val="18"/>
                    </w:rPr>
                    <w:t xml:space="preserve">P) &amp; (1) refer to a team’s 2017 </w:t>
                  </w: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b/>
                      <w:sz w:val="18"/>
                      <w:szCs w:val="18"/>
                    </w:rPr>
                  </w:pPr>
                  <w:r w:rsidRPr="004F4134">
                    <w:rPr>
                      <w:b/>
                      <w:sz w:val="18"/>
                      <w:szCs w:val="18"/>
                      <w:u w:val="single"/>
                    </w:rPr>
                    <w:t xml:space="preserve">Sefton Park 4 </w:t>
                  </w:r>
                </w:p>
              </w:tc>
              <w:tc>
                <w:tcPr>
                  <w:tcW w:w="3256" w:type="dxa"/>
                  <w:hideMark/>
                </w:tcPr>
                <w:p w:rsidR="004F4134" w:rsidRPr="004F4134" w:rsidRDefault="004F4134" w:rsidP="004F4134">
                  <w:pPr>
                    <w:framePr w:hSpace="180" w:wrap="around" w:vAnchor="text" w:hAnchor="margin" w:y="-583"/>
                    <w:rPr>
                      <w:color w:val="FF0000"/>
                      <w:sz w:val="18"/>
                      <w:szCs w:val="18"/>
                    </w:rPr>
                  </w:pPr>
                  <w:r w:rsidRPr="004F4134">
                    <w:rPr>
                      <w:color w:val="FF0000"/>
                      <w:sz w:val="18"/>
                      <w:szCs w:val="18"/>
                    </w:rPr>
                    <w:t xml:space="preserve">Wallasey 3   </w:t>
                  </w:r>
                  <w:r w:rsidRPr="004F4134">
                    <w:rPr>
                      <w:b/>
                      <w:color w:val="FF0000"/>
                      <w:sz w:val="18"/>
                      <w:szCs w:val="18"/>
                    </w:rPr>
                    <w:t>%%</w:t>
                  </w:r>
                </w:p>
              </w:tc>
              <w:tc>
                <w:tcPr>
                  <w:tcW w:w="3575" w:type="dxa"/>
                  <w:vAlign w:val="center"/>
                  <w:hideMark/>
                </w:tcPr>
                <w:p w:rsidR="004F4134" w:rsidRPr="004F4134" w:rsidRDefault="004F4134" w:rsidP="004F4134">
                  <w:pPr>
                    <w:framePr w:hSpace="180" w:wrap="around" w:vAnchor="text" w:hAnchor="margin" w:y="-583"/>
                    <w:rPr>
                      <w:b/>
                      <w:sz w:val="18"/>
                      <w:szCs w:val="18"/>
                    </w:rPr>
                  </w:pPr>
                  <w:r w:rsidRPr="004F4134">
                    <w:rPr>
                      <w:b/>
                      <w:sz w:val="18"/>
                      <w:szCs w:val="18"/>
                    </w:rPr>
                    <w:t>L&amp;DCC League Structure for 2018</w:t>
                  </w:r>
                </w:p>
              </w:tc>
            </w:tr>
            <w:tr w:rsidR="004F4134" w:rsidRPr="004F4134" w:rsidTr="004F4134">
              <w:trPr>
                <w:trHeight w:val="113"/>
              </w:trPr>
              <w:tc>
                <w:tcPr>
                  <w:tcW w:w="3515" w:type="dxa"/>
                </w:tcPr>
                <w:p w:rsidR="004F4134" w:rsidRPr="004F4134" w:rsidRDefault="004F4134" w:rsidP="004F4134">
                  <w:pPr>
                    <w:framePr w:hSpace="180" w:wrap="around" w:vAnchor="text" w:hAnchor="margin" w:y="-583"/>
                    <w:rPr>
                      <w:sz w:val="18"/>
                      <w:szCs w:val="18"/>
                    </w:rPr>
                  </w:pPr>
                </w:p>
              </w:tc>
              <w:tc>
                <w:tcPr>
                  <w:tcW w:w="3256"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hideMark/>
                </w:tcPr>
                <w:p w:rsidR="004F4134" w:rsidRPr="004F4134" w:rsidRDefault="004F4134" w:rsidP="004F4134">
                  <w:pPr>
                    <w:framePr w:hSpace="180" w:wrap="around" w:vAnchor="text" w:hAnchor="margin" w:y="-583"/>
                    <w:rPr>
                      <w:sz w:val="18"/>
                      <w:szCs w:val="18"/>
                    </w:rPr>
                  </w:pPr>
                  <w:r w:rsidRPr="004F4134">
                    <w:rPr>
                      <w:b/>
                      <w:sz w:val="18"/>
                      <w:szCs w:val="18"/>
                    </w:rPr>
                    <w:t>3rd XI – Sunday Competition</w:t>
                  </w:r>
                </w:p>
              </w:tc>
              <w:tc>
                <w:tcPr>
                  <w:tcW w:w="3256" w:type="dxa"/>
                </w:tcPr>
                <w:p w:rsidR="004F4134" w:rsidRPr="004F4134" w:rsidRDefault="004F4134" w:rsidP="004F4134">
                  <w:pPr>
                    <w:framePr w:hSpace="180" w:wrap="around" w:vAnchor="text" w:hAnchor="margin" w:y="-583"/>
                    <w:rPr>
                      <w:sz w:val="18"/>
                      <w:szCs w:val="18"/>
                    </w:rPr>
                  </w:pP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113"/>
              </w:trPr>
              <w:tc>
                <w:tcPr>
                  <w:tcW w:w="3515" w:type="dxa"/>
                  <w:vAlign w:val="center"/>
                  <w:hideMark/>
                </w:tcPr>
                <w:p w:rsidR="004F4134" w:rsidRPr="004F4134" w:rsidRDefault="004F4134" w:rsidP="004F4134">
                  <w:pPr>
                    <w:framePr w:hSpace="180" w:wrap="around" w:vAnchor="text" w:hAnchor="margin" w:y="-583"/>
                    <w:rPr>
                      <w:b/>
                      <w:sz w:val="18"/>
                      <w:szCs w:val="18"/>
                    </w:rPr>
                  </w:pPr>
                  <w:r w:rsidRPr="004F4134">
                    <w:rPr>
                      <w:b/>
                      <w:sz w:val="18"/>
                      <w:szCs w:val="18"/>
                    </w:rPr>
                    <w:t>North West Division (7)</w:t>
                  </w: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b/>
                      <w:sz w:val="18"/>
                      <w:szCs w:val="18"/>
                    </w:rPr>
                    <w:t>North East Division (7)</w:t>
                  </w:r>
                </w:p>
              </w:tc>
              <w:tc>
                <w:tcPr>
                  <w:tcW w:w="3575" w:type="dxa"/>
                  <w:vAlign w:val="center"/>
                  <w:hideMark/>
                </w:tcPr>
                <w:p w:rsidR="004F4134" w:rsidRPr="004F4134" w:rsidRDefault="004F4134" w:rsidP="004F4134">
                  <w:pPr>
                    <w:framePr w:hSpace="180" w:wrap="around" w:vAnchor="text" w:hAnchor="margin" w:y="-583"/>
                    <w:rPr>
                      <w:sz w:val="18"/>
                      <w:szCs w:val="18"/>
                    </w:rPr>
                  </w:pPr>
                  <w:r w:rsidRPr="004F4134">
                    <w:rPr>
                      <w:b/>
                      <w:sz w:val="18"/>
                      <w:szCs w:val="18"/>
                    </w:rPr>
                    <w:t>South West Division (8)</w:t>
                  </w:r>
                </w:p>
              </w:tc>
            </w:tr>
            <w:tr w:rsidR="004F4134" w:rsidRPr="004F4134" w:rsidTr="004F4134">
              <w:trPr>
                <w:gridAfter w:val="2"/>
                <w:wAfter w:w="7150" w:type="dxa"/>
                <w:trHeight w:val="227"/>
              </w:trPr>
              <w:tc>
                <w:tcPr>
                  <w:tcW w:w="3515" w:type="dxa"/>
                  <w:vAlign w:val="center"/>
                  <w:hideMark/>
                </w:tcPr>
                <w:p w:rsidR="004F4134" w:rsidRPr="004F4134" w:rsidRDefault="004F4134" w:rsidP="004F4134">
                  <w:pPr>
                    <w:framePr w:hSpace="180" w:wrap="around" w:vAnchor="text" w:hAnchor="margin" w:y="-583"/>
                    <w:rPr>
                      <w:sz w:val="18"/>
                      <w:szCs w:val="18"/>
                      <w:u w:val="single"/>
                    </w:rPr>
                  </w:pPr>
                  <w:r w:rsidRPr="004F4134">
                    <w:rPr>
                      <w:sz w:val="18"/>
                      <w:szCs w:val="18"/>
                    </w:rPr>
                    <w:t>Ainsdale 3 (1NE)</w:t>
                  </w: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Highfield 3 (P)</w:t>
                  </w:r>
                </w:p>
              </w:tc>
              <w:tc>
                <w:tcPr>
                  <w:tcW w:w="3575"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Colwyn Bay 3 (1SW)</w:t>
                  </w:r>
                </w:p>
              </w:tc>
            </w:tr>
            <w:tr w:rsidR="004F4134" w:rsidRPr="004F4134" w:rsidTr="004F4134">
              <w:trPr>
                <w:gridAfter w:val="2"/>
                <w:wAfter w:w="7150" w:type="dxa"/>
                <w:trHeight w:val="227"/>
              </w:trPr>
              <w:tc>
                <w:tcPr>
                  <w:tcW w:w="3515" w:type="dxa"/>
                  <w:vAlign w:val="center"/>
                  <w:hideMark/>
                </w:tcPr>
                <w:p w:rsidR="004F4134" w:rsidRPr="004F4134" w:rsidRDefault="004F4134" w:rsidP="004F4134">
                  <w:pPr>
                    <w:framePr w:hSpace="180" w:wrap="around" w:vAnchor="text" w:hAnchor="margin" w:y="-583"/>
                    <w:rPr>
                      <w:sz w:val="18"/>
                      <w:szCs w:val="18"/>
                      <w:u w:val="single"/>
                    </w:rPr>
                  </w:pPr>
                  <w:r w:rsidRPr="004F4134">
                    <w:rPr>
                      <w:sz w:val="18"/>
                      <w:szCs w:val="18"/>
                    </w:rPr>
                    <w:t>Alder 4 (1SW)</w:t>
                  </w:r>
                </w:p>
              </w:tc>
              <w:tc>
                <w:tcPr>
                  <w:tcW w:w="3256" w:type="dxa"/>
                  <w:vAlign w:val="center"/>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Leigh 3 (P)</w:t>
                  </w:r>
                </w:p>
              </w:tc>
              <w:tc>
                <w:tcPr>
                  <w:tcW w:w="3575" w:type="dxa"/>
                  <w:vAlign w:val="center"/>
                  <w:hideMark/>
                </w:tcPr>
                <w:p w:rsidR="004F4134" w:rsidRPr="004F4134" w:rsidRDefault="004F4134" w:rsidP="004F4134">
                  <w:pPr>
                    <w:framePr w:hSpace="180" w:wrap="around" w:vAnchor="text" w:hAnchor="margin" w:y="-583"/>
                    <w:rPr>
                      <w:sz w:val="18"/>
                      <w:szCs w:val="18"/>
                    </w:rPr>
                  </w:pPr>
                  <w:r w:rsidRPr="004F4134">
                    <w:rPr>
                      <w:sz w:val="18"/>
                      <w:szCs w:val="18"/>
                      <w:u w:val="single"/>
                    </w:rPr>
                    <w:t xml:space="preserve">Hightown St Marys 4 </w:t>
                  </w:r>
                  <w:r w:rsidRPr="004F4134">
                    <w:rPr>
                      <w:sz w:val="18"/>
                      <w:szCs w:val="18"/>
                    </w:rPr>
                    <w:t>(1SW)</w:t>
                  </w:r>
                </w:p>
              </w:tc>
            </w:tr>
            <w:tr w:rsidR="004F4134" w:rsidRPr="004F4134" w:rsidTr="004F4134">
              <w:trPr>
                <w:gridAfter w:val="2"/>
                <w:wAfter w:w="7150" w:type="dxa"/>
                <w:trHeight w:val="227"/>
              </w:trPr>
              <w:tc>
                <w:tcPr>
                  <w:tcW w:w="3515" w:type="dxa"/>
                  <w:vAlign w:val="center"/>
                  <w:hideMark/>
                </w:tcPr>
                <w:p w:rsidR="004F4134" w:rsidRPr="004F4134" w:rsidRDefault="004F4134" w:rsidP="004F4134">
                  <w:pPr>
                    <w:framePr w:hSpace="180" w:wrap="around" w:vAnchor="text" w:hAnchor="margin" w:y="-583"/>
                    <w:rPr>
                      <w:color w:val="FF0000"/>
                      <w:sz w:val="18"/>
                      <w:szCs w:val="18"/>
                      <w:u w:val="single"/>
                    </w:rPr>
                  </w:pPr>
                  <w:r w:rsidRPr="004F4134">
                    <w:rPr>
                      <w:color w:val="FF0000"/>
                      <w:sz w:val="18"/>
                      <w:szCs w:val="18"/>
                    </w:rPr>
                    <w:t>Fleetwood Hesketh 3 (P)</w:t>
                  </w: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Lytham 3 (P)</w:t>
                  </w:r>
                </w:p>
              </w:tc>
              <w:tc>
                <w:tcPr>
                  <w:tcW w:w="3575"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Liverpool 4 (1SW)</w:t>
                  </w:r>
                </w:p>
              </w:tc>
            </w:tr>
            <w:tr w:rsidR="004F4134" w:rsidRPr="004F4134" w:rsidTr="004F4134">
              <w:trPr>
                <w:gridAfter w:val="2"/>
                <w:wAfter w:w="7150" w:type="dxa"/>
                <w:trHeight w:val="227"/>
              </w:trPr>
              <w:tc>
                <w:tcPr>
                  <w:tcW w:w="3515" w:type="dxa"/>
                  <w:vAlign w:val="center"/>
                  <w:hideMark/>
                </w:tcPr>
                <w:p w:rsidR="004F4134" w:rsidRPr="004F4134" w:rsidRDefault="004F4134" w:rsidP="004F4134">
                  <w:pPr>
                    <w:framePr w:hSpace="180" w:wrap="around" w:vAnchor="text" w:hAnchor="margin" w:y="-583"/>
                    <w:rPr>
                      <w:sz w:val="18"/>
                      <w:szCs w:val="18"/>
                      <w:u w:val="single"/>
                    </w:rPr>
                  </w:pPr>
                  <w:r w:rsidRPr="004F4134">
                    <w:rPr>
                      <w:sz w:val="18"/>
                      <w:szCs w:val="18"/>
                      <w:u w:val="single"/>
                    </w:rPr>
                    <w:t>Formby 4 (1SW)</w:t>
                  </w:r>
                </w:p>
              </w:tc>
              <w:tc>
                <w:tcPr>
                  <w:tcW w:w="3256" w:type="dxa"/>
                  <w:vAlign w:val="center"/>
                  <w:hideMark/>
                </w:tcPr>
                <w:p w:rsidR="004F4134" w:rsidRPr="004F4134" w:rsidRDefault="004F4134" w:rsidP="004F4134">
                  <w:pPr>
                    <w:framePr w:hSpace="180" w:wrap="around" w:vAnchor="text" w:hAnchor="margin" w:y="-583"/>
                    <w:rPr>
                      <w:color w:val="0070C0"/>
                      <w:sz w:val="18"/>
                      <w:szCs w:val="18"/>
                      <w:u w:val="single"/>
                    </w:rPr>
                  </w:pPr>
                  <w:r w:rsidRPr="004F4134">
                    <w:rPr>
                      <w:color w:val="0070C0"/>
                      <w:sz w:val="18"/>
                      <w:szCs w:val="18"/>
                      <w:u w:val="single"/>
                    </w:rPr>
                    <w:t>Newton le Willows 3 (P)</w:t>
                  </w:r>
                </w:p>
              </w:tc>
              <w:tc>
                <w:tcPr>
                  <w:tcW w:w="3575"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Northop Hall 3 (1SW)</w:t>
                  </w:r>
                </w:p>
              </w:tc>
            </w:tr>
            <w:tr w:rsidR="004F4134" w:rsidRPr="004F4134" w:rsidTr="004F4134">
              <w:trPr>
                <w:gridAfter w:val="2"/>
                <w:wAfter w:w="7150" w:type="dxa"/>
                <w:trHeight w:val="227"/>
              </w:trPr>
              <w:tc>
                <w:tcPr>
                  <w:tcW w:w="3515" w:type="dxa"/>
                  <w:vAlign w:val="center"/>
                  <w:hideMark/>
                </w:tcPr>
                <w:p w:rsidR="004F4134" w:rsidRPr="004F4134" w:rsidRDefault="004F4134" w:rsidP="004F4134">
                  <w:pPr>
                    <w:framePr w:hSpace="180" w:wrap="around" w:vAnchor="text" w:hAnchor="margin" w:y="-583"/>
                    <w:rPr>
                      <w:sz w:val="18"/>
                      <w:szCs w:val="18"/>
                    </w:rPr>
                  </w:pPr>
                  <w:r w:rsidRPr="004F4134">
                    <w:rPr>
                      <w:sz w:val="18"/>
                      <w:szCs w:val="18"/>
                      <w:u w:val="single"/>
                    </w:rPr>
                    <w:t>Hightown St Marys 3 (P)</w:t>
                  </w:r>
                </w:p>
              </w:tc>
              <w:tc>
                <w:tcPr>
                  <w:tcW w:w="3256" w:type="dxa"/>
                  <w:vAlign w:val="center"/>
                  <w:hideMark/>
                </w:tcPr>
                <w:p w:rsidR="004F4134" w:rsidRPr="004F4134" w:rsidRDefault="004F4134" w:rsidP="004F4134">
                  <w:pPr>
                    <w:framePr w:hSpace="180" w:wrap="around" w:vAnchor="text" w:hAnchor="margin" w:y="-583"/>
                    <w:rPr>
                      <w:sz w:val="18"/>
                      <w:szCs w:val="18"/>
                      <w:u w:val="single"/>
                    </w:rPr>
                  </w:pPr>
                  <w:r w:rsidRPr="004F4134">
                    <w:rPr>
                      <w:sz w:val="18"/>
                      <w:szCs w:val="18"/>
                    </w:rPr>
                    <w:t>Orrell Red Triangle 3 (1NE)</w:t>
                  </w:r>
                </w:p>
              </w:tc>
              <w:tc>
                <w:tcPr>
                  <w:tcW w:w="3575"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Old Xaverians 3 (1SW)</w:t>
                  </w:r>
                </w:p>
              </w:tc>
            </w:tr>
            <w:tr w:rsidR="004F4134" w:rsidRPr="004F4134" w:rsidTr="004F4134">
              <w:trPr>
                <w:gridAfter w:val="2"/>
                <w:wAfter w:w="7150" w:type="dxa"/>
                <w:trHeight w:val="227"/>
              </w:trPr>
              <w:tc>
                <w:tcPr>
                  <w:tcW w:w="3515" w:type="dxa"/>
                  <w:vAlign w:val="center"/>
                  <w:hideMark/>
                </w:tcPr>
                <w:p w:rsidR="004F4134" w:rsidRPr="004F4134" w:rsidRDefault="004F4134" w:rsidP="004F4134">
                  <w:pPr>
                    <w:framePr w:hSpace="180" w:wrap="around" w:vAnchor="text" w:hAnchor="margin" w:y="-583"/>
                    <w:rPr>
                      <w:color w:val="FF0000"/>
                      <w:sz w:val="18"/>
                      <w:szCs w:val="18"/>
                      <w:u w:val="single"/>
                    </w:rPr>
                  </w:pPr>
                  <w:r w:rsidRPr="004F4134">
                    <w:rPr>
                      <w:color w:val="FF0000"/>
                      <w:sz w:val="18"/>
                      <w:szCs w:val="18"/>
                    </w:rPr>
                    <w:t>Southport &amp; Birkdale 3 (P)</w:t>
                  </w:r>
                </w:p>
              </w:tc>
              <w:tc>
                <w:tcPr>
                  <w:tcW w:w="3256" w:type="dxa"/>
                  <w:vAlign w:val="center"/>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Spring View 3 (1NE)</w:t>
                  </w:r>
                </w:p>
              </w:tc>
              <w:tc>
                <w:tcPr>
                  <w:tcW w:w="3575" w:type="dxa"/>
                  <w:vAlign w:val="center"/>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Prestatyn 3 (1SW)</w:t>
                  </w:r>
                </w:p>
              </w:tc>
            </w:tr>
            <w:tr w:rsidR="004F4134" w:rsidRPr="004F4134" w:rsidTr="004F4134">
              <w:trPr>
                <w:gridAfter w:val="2"/>
                <w:wAfter w:w="7150" w:type="dxa"/>
                <w:trHeight w:val="227"/>
              </w:trPr>
              <w:tc>
                <w:tcPr>
                  <w:tcW w:w="3515"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Southport Trinity 3 (1NE)</w:t>
                  </w: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Wigan 3 (1NE)</w:t>
                  </w:r>
                </w:p>
              </w:tc>
              <w:tc>
                <w:tcPr>
                  <w:tcW w:w="3575"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Wavertree 3 (1SW)</w:t>
                  </w:r>
                </w:p>
              </w:tc>
            </w:tr>
            <w:tr w:rsidR="004F4134" w:rsidRPr="004F4134" w:rsidTr="004F4134">
              <w:trPr>
                <w:gridAfter w:val="2"/>
                <w:wAfter w:w="7150" w:type="dxa"/>
                <w:trHeight w:val="113"/>
              </w:trPr>
              <w:tc>
                <w:tcPr>
                  <w:tcW w:w="3515" w:type="dxa"/>
                </w:tcPr>
                <w:p w:rsidR="004F4134" w:rsidRPr="004F4134" w:rsidRDefault="004F4134" w:rsidP="004F4134">
                  <w:pPr>
                    <w:framePr w:hSpace="180" w:wrap="around" w:vAnchor="text" w:hAnchor="margin" w:y="-583"/>
                    <w:rPr>
                      <w:sz w:val="18"/>
                      <w:szCs w:val="18"/>
                      <w:u w:val="single"/>
                    </w:rPr>
                  </w:pPr>
                </w:p>
              </w:tc>
              <w:tc>
                <w:tcPr>
                  <w:tcW w:w="3256" w:type="dxa"/>
                </w:tcPr>
                <w:p w:rsidR="004F4134" w:rsidRPr="004F4134" w:rsidRDefault="004F4134" w:rsidP="004F4134">
                  <w:pPr>
                    <w:framePr w:hSpace="180" w:wrap="around" w:vAnchor="text" w:hAnchor="margin" w:y="-583"/>
                    <w:rPr>
                      <w:sz w:val="18"/>
                      <w:szCs w:val="18"/>
                    </w:rPr>
                  </w:pPr>
                </w:p>
              </w:tc>
              <w:tc>
                <w:tcPr>
                  <w:tcW w:w="3575" w:type="dxa"/>
                  <w:vAlign w:val="center"/>
                  <w:hideMark/>
                </w:tcPr>
                <w:p w:rsidR="004F4134" w:rsidRPr="004F4134" w:rsidRDefault="004F4134" w:rsidP="004F4134">
                  <w:pPr>
                    <w:framePr w:hSpace="180" w:wrap="around" w:vAnchor="text" w:hAnchor="margin" w:y="-583"/>
                    <w:rPr>
                      <w:i/>
                      <w:sz w:val="18"/>
                      <w:szCs w:val="18"/>
                    </w:rPr>
                  </w:pPr>
                  <w:r w:rsidRPr="004F4134">
                    <w:rPr>
                      <w:i/>
                      <w:sz w:val="18"/>
                      <w:szCs w:val="18"/>
                    </w:rPr>
                    <w:t>South Liverpool 1</w:t>
                  </w:r>
                </w:p>
              </w:tc>
            </w:tr>
            <w:tr w:rsidR="004F4134" w:rsidRPr="004F4134" w:rsidTr="004F4134">
              <w:trPr>
                <w:gridAfter w:val="2"/>
                <w:wAfter w:w="7150" w:type="dxa"/>
                <w:trHeight w:val="113"/>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b/>
                      <w:sz w:val="18"/>
                      <w:szCs w:val="18"/>
                    </w:rPr>
                    <w:t>South East Division (7)</w:t>
                  </w:r>
                </w:p>
              </w:tc>
              <w:tc>
                <w:tcPr>
                  <w:tcW w:w="3575" w:type="dxa"/>
                  <w:vAlign w:val="center"/>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227"/>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Bootle (AE) (P)</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227"/>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u w:val="single"/>
                    </w:rPr>
                    <w:t>Formby 3 (P)</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227"/>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u w:val="single"/>
                    </w:rPr>
                    <w:t>Newton le Willows 4 (1NE)</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227"/>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Rainford 3 (P)</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227"/>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Pr="004F4134" w:rsidRDefault="004F4134" w:rsidP="004F4134">
                  <w:pPr>
                    <w:framePr w:hSpace="180" w:wrap="around" w:vAnchor="text" w:hAnchor="margin" w:y="-583"/>
                    <w:rPr>
                      <w:sz w:val="18"/>
                      <w:szCs w:val="18"/>
                    </w:rPr>
                  </w:pPr>
                  <w:r w:rsidRPr="004F4134">
                    <w:rPr>
                      <w:sz w:val="18"/>
                      <w:szCs w:val="18"/>
                    </w:rPr>
                    <w:t>Rainhill 3 (1NE)</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227"/>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Pr="004F4134" w:rsidRDefault="004F4134" w:rsidP="004F4134">
                  <w:pPr>
                    <w:framePr w:hSpace="180" w:wrap="around" w:vAnchor="text" w:hAnchor="margin" w:y="-583"/>
                    <w:rPr>
                      <w:color w:val="00B050"/>
                      <w:sz w:val="18"/>
                      <w:szCs w:val="18"/>
                    </w:rPr>
                  </w:pPr>
                  <w:r w:rsidRPr="004F4134">
                    <w:rPr>
                      <w:color w:val="00B050"/>
                      <w:sz w:val="18"/>
                      <w:szCs w:val="18"/>
                    </w:rPr>
                    <w:t>St Helens Town 3 (1NE)</w:t>
                  </w:r>
                </w:p>
              </w:tc>
              <w:tc>
                <w:tcPr>
                  <w:tcW w:w="3575" w:type="dxa"/>
                </w:tcPr>
                <w:p w:rsidR="004F4134" w:rsidRPr="004F4134" w:rsidRDefault="004F4134" w:rsidP="004F4134">
                  <w:pPr>
                    <w:framePr w:hSpace="180" w:wrap="around" w:vAnchor="text" w:hAnchor="margin" w:y="-583"/>
                    <w:rPr>
                      <w:sz w:val="18"/>
                      <w:szCs w:val="18"/>
                    </w:rPr>
                  </w:pPr>
                </w:p>
              </w:tc>
            </w:tr>
            <w:tr w:rsidR="004F4134" w:rsidRPr="004F4134" w:rsidTr="004F4134">
              <w:trPr>
                <w:gridAfter w:val="2"/>
                <w:wAfter w:w="7150" w:type="dxa"/>
                <w:trHeight w:val="227"/>
              </w:trPr>
              <w:tc>
                <w:tcPr>
                  <w:tcW w:w="3515" w:type="dxa"/>
                  <w:vAlign w:val="center"/>
                </w:tcPr>
                <w:p w:rsidR="004F4134" w:rsidRPr="004F4134" w:rsidRDefault="004F4134" w:rsidP="004F4134">
                  <w:pPr>
                    <w:framePr w:hSpace="180" w:wrap="around" w:vAnchor="text" w:hAnchor="margin" w:y="-583"/>
                    <w:rPr>
                      <w:sz w:val="18"/>
                      <w:szCs w:val="18"/>
                    </w:rPr>
                  </w:pPr>
                </w:p>
              </w:tc>
              <w:tc>
                <w:tcPr>
                  <w:tcW w:w="3256" w:type="dxa"/>
                  <w:vAlign w:val="center"/>
                  <w:hideMark/>
                </w:tcPr>
                <w:p w:rsidR="004F4134" w:rsidRPr="004F4134" w:rsidRDefault="004F4134" w:rsidP="004F4134">
                  <w:pPr>
                    <w:framePr w:hSpace="180" w:wrap="around" w:vAnchor="text" w:hAnchor="margin" w:y="-583"/>
                    <w:rPr>
                      <w:color w:val="0070C0"/>
                      <w:sz w:val="18"/>
                      <w:szCs w:val="18"/>
                    </w:rPr>
                  </w:pPr>
                  <w:r w:rsidRPr="004F4134">
                    <w:rPr>
                      <w:color w:val="0070C0"/>
                      <w:sz w:val="18"/>
                      <w:szCs w:val="18"/>
                    </w:rPr>
                    <w:t>Sefton Park Sunday XI (1SW)</w:t>
                  </w:r>
                </w:p>
              </w:tc>
              <w:tc>
                <w:tcPr>
                  <w:tcW w:w="3575" w:type="dxa"/>
                </w:tcPr>
                <w:p w:rsidR="004F4134" w:rsidRPr="004F4134" w:rsidRDefault="004F4134" w:rsidP="004F4134">
                  <w:pPr>
                    <w:framePr w:hSpace="180" w:wrap="around" w:vAnchor="text" w:hAnchor="margin" w:y="-583"/>
                    <w:rPr>
                      <w:sz w:val="18"/>
                      <w:szCs w:val="18"/>
                    </w:rPr>
                  </w:pPr>
                </w:p>
              </w:tc>
            </w:tr>
          </w:tbl>
          <w:p w:rsidR="004F4134" w:rsidRPr="004F4134" w:rsidRDefault="004F4134" w:rsidP="004F4134">
            <w:pPr>
              <w:rPr>
                <w:sz w:val="18"/>
                <w:szCs w:val="18"/>
              </w:rPr>
            </w:pPr>
            <w:r w:rsidRPr="004F4134">
              <w:rPr>
                <w:sz w:val="18"/>
                <w:szCs w:val="18"/>
              </w:rPr>
              <w:t>NOTE: Teams in 3rd XI Competitions from Associate Member clubs shown in italics</w:t>
            </w:r>
          </w:p>
          <w:p w:rsidR="000A7023" w:rsidRPr="004F4134" w:rsidRDefault="000A7023" w:rsidP="000A7023">
            <w:pPr>
              <w:rPr>
                <w:b/>
                <w:color w:val="000000"/>
                <w:sz w:val="18"/>
                <w:szCs w:val="18"/>
              </w:rPr>
            </w:pPr>
          </w:p>
        </w:tc>
        <w:tc>
          <w:tcPr>
            <w:tcW w:w="219" w:type="dxa"/>
            <w:tcBorders>
              <w:top w:val="nil"/>
              <w:left w:val="nil"/>
              <w:bottom w:val="nil"/>
              <w:right w:val="nil"/>
            </w:tcBorders>
          </w:tcPr>
          <w:p w:rsidR="000A7023" w:rsidRPr="00121C59" w:rsidRDefault="000A7023" w:rsidP="000A7023">
            <w:pPr>
              <w:rPr>
                <w:b/>
                <w:sz w:val="20"/>
              </w:rPr>
            </w:pPr>
          </w:p>
        </w:tc>
        <w:tc>
          <w:tcPr>
            <w:tcW w:w="219" w:type="dxa"/>
            <w:tcBorders>
              <w:top w:val="nil"/>
              <w:left w:val="nil"/>
              <w:bottom w:val="nil"/>
              <w:right w:val="nil"/>
            </w:tcBorders>
          </w:tcPr>
          <w:p w:rsidR="000A7023" w:rsidRPr="00121C59" w:rsidRDefault="000A7023" w:rsidP="000A7023">
            <w:pPr>
              <w:rPr>
                <w:sz w:val="20"/>
              </w:rPr>
            </w:pPr>
          </w:p>
        </w:tc>
      </w:tr>
      <w:bookmarkEnd w:id="2"/>
    </w:tbl>
    <w:p w:rsidR="000A7023" w:rsidRDefault="000A7023" w:rsidP="0099099D">
      <w:pPr>
        <w:rPr>
          <w:b/>
          <w:sz w:val="20"/>
        </w:rPr>
      </w:pPr>
    </w:p>
    <w:p w:rsidR="0099099D" w:rsidRPr="004F4134" w:rsidRDefault="0099099D" w:rsidP="0099099D">
      <w:pPr>
        <w:rPr>
          <w:b/>
          <w:sz w:val="20"/>
        </w:rPr>
      </w:pPr>
      <w:r w:rsidRPr="004F4134">
        <w:rPr>
          <w:b/>
          <w:sz w:val="20"/>
        </w:rPr>
        <w:t xml:space="preserve">The 3rd XI Sunday structure below will apply if Proposal 2 Clause 1.3.2 is </w:t>
      </w:r>
      <w:r w:rsidR="00681C73" w:rsidRPr="004F4134">
        <w:rPr>
          <w:b/>
          <w:sz w:val="20"/>
          <w:u w:val="single"/>
        </w:rPr>
        <w:t>NOT</w:t>
      </w:r>
      <w:r w:rsidRPr="004F4134">
        <w:rPr>
          <w:b/>
          <w:sz w:val="20"/>
        </w:rPr>
        <w:t xml:space="preserve"> approved.</w:t>
      </w:r>
    </w:p>
    <w:p w:rsidR="0099099D" w:rsidRPr="004F4134" w:rsidRDefault="0099099D" w:rsidP="00015980">
      <w:pPr>
        <w:rPr>
          <w:sz w:val="20"/>
        </w:rPr>
      </w:pPr>
    </w:p>
    <w:tbl>
      <w:tblPr>
        <w:tblW w:w="0" w:type="auto"/>
        <w:tblLook w:val="04A0" w:firstRow="1" w:lastRow="0" w:firstColumn="1" w:lastColumn="0" w:noHBand="0" w:noVBand="1"/>
      </w:tblPr>
      <w:tblGrid>
        <w:gridCol w:w="3489"/>
        <w:gridCol w:w="3489"/>
        <w:gridCol w:w="3489"/>
      </w:tblGrid>
      <w:tr w:rsidR="00015980" w:rsidRPr="004F4134" w:rsidTr="00015980">
        <w:trPr>
          <w:trHeight w:val="113"/>
        </w:trPr>
        <w:tc>
          <w:tcPr>
            <w:tcW w:w="3515" w:type="dxa"/>
          </w:tcPr>
          <w:p w:rsidR="00015980" w:rsidRPr="004F4134" w:rsidRDefault="00015980" w:rsidP="00C65C4D">
            <w:pPr>
              <w:rPr>
                <w:sz w:val="20"/>
              </w:rPr>
            </w:pPr>
          </w:p>
        </w:tc>
        <w:tc>
          <w:tcPr>
            <w:tcW w:w="3515" w:type="dxa"/>
          </w:tcPr>
          <w:p w:rsidR="00015980" w:rsidRPr="004F4134" w:rsidRDefault="00015980" w:rsidP="00015980">
            <w:pPr>
              <w:rPr>
                <w:sz w:val="20"/>
              </w:rPr>
            </w:pPr>
          </w:p>
        </w:tc>
        <w:tc>
          <w:tcPr>
            <w:tcW w:w="3515" w:type="dxa"/>
          </w:tcPr>
          <w:p w:rsidR="00015980" w:rsidRPr="004F4134" w:rsidRDefault="00015980" w:rsidP="00015980">
            <w:pPr>
              <w:rPr>
                <w:sz w:val="20"/>
              </w:rPr>
            </w:pPr>
          </w:p>
        </w:tc>
      </w:tr>
      <w:tr w:rsidR="00015980" w:rsidRPr="004F4134" w:rsidTr="00015980">
        <w:trPr>
          <w:trHeight w:val="113"/>
        </w:trPr>
        <w:tc>
          <w:tcPr>
            <w:tcW w:w="3515" w:type="dxa"/>
          </w:tcPr>
          <w:p w:rsidR="00015980" w:rsidRPr="004F4134" w:rsidRDefault="00015980" w:rsidP="00015980">
            <w:pPr>
              <w:rPr>
                <w:b/>
                <w:sz w:val="20"/>
              </w:rPr>
            </w:pPr>
            <w:r w:rsidRPr="004F4134">
              <w:rPr>
                <w:b/>
                <w:sz w:val="20"/>
              </w:rPr>
              <w:t>Premier Division (10)</w:t>
            </w:r>
          </w:p>
        </w:tc>
        <w:tc>
          <w:tcPr>
            <w:tcW w:w="3515" w:type="dxa"/>
          </w:tcPr>
          <w:p w:rsidR="00015980" w:rsidRPr="004F4134" w:rsidRDefault="00015980" w:rsidP="00015980">
            <w:pPr>
              <w:rPr>
                <w:b/>
                <w:sz w:val="20"/>
              </w:rPr>
            </w:pPr>
            <w:r w:rsidRPr="004F4134">
              <w:rPr>
                <w:b/>
                <w:sz w:val="20"/>
              </w:rPr>
              <w:t>1st Division (North East) (9)</w:t>
            </w:r>
          </w:p>
        </w:tc>
        <w:tc>
          <w:tcPr>
            <w:tcW w:w="3515" w:type="dxa"/>
          </w:tcPr>
          <w:p w:rsidR="00015980" w:rsidRPr="004F4134" w:rsidRDefault="00015980" w:rsidP="00015980">
            <w:pPr>
              <w:rPr>
                <w:sz w:val="20"/>
              </w:rPr>
            </w:pPr>
            <w:r w:rsidRPr="004F4134">
              <w:rPr>
                <w:b/>
                <w:sz w:val="20"/>
              </w:rPr>
              <w:t>1st Division (South West) (</w:t>
            </w:r>
            <w:r w:rsidR="00B34784" w:rsidRPr="004F4134">
              <w:rPr>
                <w:b/>
                <w:sz w:val="20"/>
              </w:rPr>
              <w:t>10</w:t>
            </w:r>
            <w:r w:rsidRPr="004F4134">
              <w:rPr>
                <w:b/>
                <w:sz w:val="20"/>
              </w:rPr>
              <w:t>)</w:t>
            </w:r>
          </w:p>
        </w:tc>
      </w:tr>
      <w:tr w:rsidR="00015980" w:rsidRPr="004F4134" w:rsidTr="00015980">
        <w:trPr>
          <w:trHeight w:val="113"/>
        </w:trPr>
        <w:tc>
          <w:tcPr>
            <w:tcW w:w="3515" w:type="dxa"/>
          </w:tcPr>
          <w:p w:rsidR="00015980" w:rsidRPr="004F4134" w:rsidRDefault="00015980" w:rsidP="00015980">
            <w:pPr>
              <w:rPr>
                <w:sz w:val="20"/>
                <w:u w:val="single"/>
              </w:rPr>
            </w:pPr>
            <w:r w:rsidRPr="004F4134">
              <w:rPr>
                <w:sz w:val="20"/>
              </w:rPr>
              <w:t>Bootle (AE)</w:t>
            </w:r>
          </w:p>
        </w:tc>
        <w:tc>
          <w:tcPr>
            <w:tcW w:w="3515" w:type="dxa"/>
          </w:tcPr>
          <w:p w:rsidR="00015980" w:rsidRPr="004F4134" w:rsidRDefault="00015980" w:rsidP="00015980">
            <w:pPr>
              <w:rPr>
                <w:sz w:val="20"/>
              </w:rPr>
            </w:pPr>
            <w:r w:rsidRPr="004F4134">
              <w:rPr>
                <w:sz w:val="20"/>
              </w:rPr>
              <w:t>Ainsdale 3</w:t>
            </w:r>
          </w:p>
        </w:tc>
        <w:tc>
          <w:tcPr>
            <w:tcW w:w="3515" w:type="dxa"/>
          </w:tcPr>
          <w:p w:rsidR="00015980" w:rsidRPr="004F4134" w:rsidRDefault="00015980" w:rsidP="00015980">
            <w:pPr>
              <w:rPr>
                <w:sz w:val="20"/>
              </w:rPr>
            </w:pPr>
            <w:r w:rsidRPr="004F4134">
              <w:rPr>
                <w:sz w:val="20"/>
              </w:rPr>
              <w:t>Alder 4</w:t>
            </w:r>
          </w:p>
        </w:tc>
      </w:tr>
      <w:tr w:rsidR="00015980" w:rsidRPr="004F4134" w:rsidTr="00015980">
        <w:trPr>
          <w:trHeight w:val="113"/>
        </w:trPr>
        <w:tc>
          <w:tcPr>
            <w:tcW w:w="3515" w:type="dxa"/>
          </w:tcPr>
          <w:p w:rsidR="00015980" w:rsidRPr="004F4134" w:rsidRDefault="00015980" w:rsidP="00015980">
            <w:pPr>
              <w:rPr>
                <w:sz w:val="20"/>
                <w:u w:val="single"/>
              </w:rPr>
            </w:pPr>
            <w:r w:rsidRPr="004F4134">
              <w:rPr>
                <w:sz w:val="20"/>
                <w:u w:val="single"/>
              </w:rPr>
              <w:t>Formby 3</w:t>
            </w:r>
          </w:p>
        </w:tc>
        <w:tc>
          <w:tcPr>
            <w:tcW w:w="3515" w:type="dxa"/>
          </w:tcPr>
          <w:p w:rsidR="00015980" w:rsidRPr="004F4134" w:rsidRDefault="00015980" w:rsidP="00015980">
            <w:pPr>
              <w:rPr>
                <w:sz w:val="20"/>
              </w:rPr>
            </w:pPr>
            <w:r w:rsidRPr="004F4134">
              <w:rPr>
                <w:color w:val="FF0000"/>
                <w:sz w:val="20"/>
              </w:rPr>
              <w:t>Fleetwood Hesketh 3</w:t>
            </w:r>
          </w:p>
        </w:tc>
        <w:tc>
          <w:tcPr>
            <w:tcW w:w="3515" w:type="dxa"/>
          </w:tcPr>
          <w:p w:rsidR="00015980" w:rsidRPr="004F4134" w:rsidRDefault="00015980" w:rsidP="00015980">
            <w:pPr>
              <w:rPr>
                <w:sz w:val="20"/>
              </w:rPr>
            </w:pPr>
            <w:r w:rsidRPr="004F4134">
              <w:rPr>
                <w:sz w:val="20"/>
              </w:rPr>
              <w:t>Colwyn Bay 3</w:t>
            </w:r>
          </w:p>
        </w:tc>
      </w:tr>
      <w:tr w:rsidR="00015980" w:rsidRPr="004F4134" w:rsidTr="00015980">
        <w:trPr>
          <w:trHeight w:val="113"/>
        </w:trPr>
        <w:tc>
          <w:tcPr>
            <w:tcW w:w="3515" w:type="dxa"/>
          </w:tcPr>
          <w:p w:rsidR="00015980" w:rsidRPr="004F4134" w:rsidRDefault="00015980" w:rsidP="00015980">
            <w:pPr>
              <w:rPr>
                <w:sz w:val="20"/>
              </w:rPr>
            </w:pPr>
            <w:r w:rsidRPr="004F4134">
              <w:rPr>
                <w:sz w:val="20"/>
              </w:rPr>
              <w:t>Highfield 3</w:t>
            </w:r>
          </w:p>
        </w:tc>
        <w:tc>
          <w:tcPr>
            <w:tcW w:w="3515" w:type="dxa"/>
          </w:tcPr>
          <w:p w:rsidR="00015980" w:rsidRPr="004F4134" w:rsidRDefault="00015980" w:rsidP="00015980">
            <w:pPr>
              <w:rPr>
                <w:sz w:val="20"/>
              </w:rPr>
            </w:pPr>
            <w:r w:rsidRPr="004F4134">
              <w:rPr>
                <w:sz w:val="20"/>
                <w:u w:val="single"/>
              </w:rPr>
              <w:t>Newton le Willows 4</w:t>
            </w:r>
          </w:p>
        </w:tc>
        <w:tc>
          <w:tcPr>
            <w:tcW w:w="3515" w:type="dxa"/>
          </w:tcPr>
          <w:p w:rsidR="00015980" w:rsidRPr="004F4134" w:rsidRDefault="00015980" w:rsidP="00015980">
            <w:pPr>
              <w:rPr>
                <w:sz w:val="20"/>
              </w:rPr>
            </w:pPr>
            <w:r w:rsidRPr="004F4134">
              <w:rPr>
                <w:sz w:val="20"/>
                <w:u w:val="single"/>
              </w:rPr>
              <w:t>Formby 4</w:t>
            </w:r>
          </w:p>
        </w:tc>
      </w:tr>
      <w:tr w:rsidR="00015980" w:rsidRPr="004F4134" w:rsidTr="00015980">
        <w:trPr>
          <w:trHeight w:val="113"/>
        </w:trPr>
        <w:tc>
          <w:tcPr>
            <w:tcW w:w="3515" w:type="dxa"/>
          </w:tcPr>
          <w:p w:rsidR="00015980" w:rsidRPr="004F4134" w:rsidRDefault="00015980" w:rsidP="00015980">
            <w:pPr>
              <w:rPr>
                <w:sz w:val="20"/>
                <w:u w:val="single"/>
              </w:rPr>
            </w:pPr>
            <w:r w:rsidRPr="004F4134">
              <w:rPr>
                <w:sz w:val="20"/>
                <w:u w:val="single"/>
              </w:rPr>
              <w:t>Hightown St Marys 3</w:t>
            </w:r>
          </w:p>
        </w:tc>
        <w:tc>
          <w:tcPr>
            <w:tcW w:w="3515" w:type="dxa"/>
          </w:tcPr>
          <w:p w:rsidR="00015980" w:rsidRPr="004F4134" w:rsidRDefault="00015980" w:rsidP="00015980">
            <w:pPr>
              <w:rPr>
                <w:sz w:val="20"/>
              </w:rPr>
            </w:pPr>
            <w:r w:rsidRPr="004F4134">
              <w:rPr>
                <w:sz w:val="20"/>
              </w:rPr>
              <w:t>Orrell Red Triangle 3</w:t>
            </w:r>
          </w:p>
        </w:tc>
        <w:tc>
          <w:tcPr>
            <w:tcW w:w="3515" w:type="dxa"/>
          </w:tcPr>
          <w:p w:rsidR="00015980" w:rsidRPr="004F4134" w:rsidRDefault="00015980" w:rsidP="00015980">
            <w:pPr>
              <w:rPr>
                <w:sz w:val="20"/>
              </w:rPr>
            </w:pPr>
            <w:r w:rsidRPr="004F4134">
              <w:rPr>
                <w:sz w:val="20"/>
                <w:u w:val="single"/>
              </w:rPr>
              <w:t>Hightown St Marys 4</w:t>
            </w:r>
          </w:p>
        </w:tc>
      </w:tr>
      <w:tr w:rsidR="00015980" w:rsidRPr="004F4134" w:rsidTr="00015980">
        <w:trPr>
          <w:trHeight w:val="113"/>
        </w:trPr>
        <w:tc>
          <w:tcPr>
            <w:tcW w:w="3515" w:type="dxa"/>
          </w:tcPr>
          <w:p w:rsidR="00015980" w:rsidRPr="004F4134" w:rsidRDefault="00015980" w:rsidP="00015980">
            <w:pPr>
              <w:rPr>
                <w:color w:val="00B050"/>
                <w:sz w:val="20"/>
              </w:rPr>
            </w:pPr>
            <w:r w:rsidRPr="004F4134">
              <w:rPr>
                <w:color w:val="00B050"/>
                <w:sz w:val="20"/>
              </w:rPr>
              <w:t>Leigh 3</w:t>
            </w:r>
            <w:r w:rsidR="00681C73" w:rsidRPr="004F4134">
              <w:rPr>
                <w:color w:val="00B050"/>
                <w:sz w:val="20"/>
              </w:rPr>
              <w:t xml:space="preserve"> (P)</w:t>
            </w:r>
          </w:p>
        </w:tc>
        <w:tc>
          <w:tcPr>
            <w:tcW w:w="3515" w:type="dxa"/>
          </w:tcPr>
          <w:p w:rsidR="00015980" w:rsidRPr="004F4134" w:rsidRDefault="00015980" w:rsidP="00015980">
            <w:pPr>
              <w:rPr>
                <w:sz w:val="20"/>
              </w:rPr>
            </w:pPr>
            <w:r w:rsidRPr="004F4134">
              <w:rPr>
                <w:sz w:val="20"/>
              </w:rPr>
              <w:t>Rainhill 3</w:t>
            </w:r>
          </w:p>
        </w:tc>
        <w:tc>
          <w:tcPr>
            <w:tcW w:w="3515" w:type="dxa"/>
          </w:tcPr>
          <w:p w:rsidR="00015980" w:rsidRPr="004F4134" w:rsidRDefault="00015980" w:rsidP="00015980">
            <w:pPr>
              <w:rPr>
                <w:sz w:val="20"/>
              </w:rPr>
            </w:pPr>
            <w:r w:rsidRPr="004F4134">
              <w:rPr>
                <w:sz w:val="20"/>
              </w:rPr>
              <w:t>Liverpool 4</w:t>
            </w:r>
          </w:p>
        </w:tc>
      </w:tr>
      <w:tr w:rsidR="00015980" w:rsidRPr="004F4134" w:rsidTr="00015980">
        <w:trPr>
          <w:trHeight w:val="113"/>
        </w:trPr>
        <w:tc>
          <w:tcPr>
            <w:tcW w:w="3515" w:type="dxa"/>
          </w:tcPr>
          <w:p w:rsidR="00015980" w:rsidRPr="004F4134" w:rsidRDefault="00015980" w:rsidP="00015980">
            <w:pPr>
              <w:rPr>
                <w:sz w:val="20"/>
              </w:rPr>
            </w:pPr>
            <w:r w:rsidRPr="004F4134">
              <w:rPr>
                <w:sz w:val="20"/>
              </w:rPr>
              <w:t>Lytham 3</w:t>
            </w:r>
          </w:p>
        </w:tc>
        <w:tc>
          <w:tcPr>
            <w:tcW w:w="3515" w:type="dxa"/>
          </w:tcPr>
          <w:p w:rsidR="00015980" w:rsidRPr="004F4134" w:rsidRDefault="00015980" w:rsidP="00015980">
            <w:pPr>
              <w:rPr>
                <w:color w:val="00B050"/>
                <w:sz w:val="20"/>
              </w:rPr>
            </w:pPr>
            <w:r w:rsidRPr="004F4134">
              <w:rPr>
                <w:color w:val="FF0000"/>
                <w:sz w:val="20"/>
              </w:rPr>
              <w:t>Southport &amp; Birkdale 3</w:t>
            </w:r>
          </w:p>
        </w:tc>
        <w:tc>
          <w:tcPr>
            <w:tcW w:w="3515" w:type="dxa"/>
          </w:tcPr>
          <w:p w:rsidR="00015980" w:rsidRPr="004F4134" w:rsidRDefault="00015980" w:rsidP="00015980">
            <w:pPr>
              <w:rPr>
                <w:sz w:val="20"/>
              </w:rPr>
            </w:pPr>
            <w:r w:rsidRPr="004F4134">
              <w:rPr>
                <w:sz w:val="20"/>
              </w:rPr>
              <w:t>Northop Hall 3</w:t>
            </w:r>
          </w:p>
        </w:tc>
      </w:tr>
      <w:tr w:rsidR="00015980" w:rsidRPr="004F4134" w:rsidTr="00015980">
        <w:trPr>
          <w:trHeight w:val="113"/>
        </w:trPr>
        <w:tc>
          <w:tcPr>
            <w:tcW w:w="3515" w:type="dxa"/>
          </w:tcPr>
          <w:p w:rsidR="00015980" w:rsidRPr="004F4134" w:rsidRDefault="00015980" w:rsidP="00015980">
            <w:pPr>
              <w:rPr>
                <w:color w:val="0070C0"/>
                <w:sz w:val="20"/>
                <w:u w:val="single"/>
              </w:rPr>
            </w:pPr>
            <w:r w:rsidRPr="004F4134">
              <w:rPr>
                <w:color w:val="0070C0"/>
                <w:sz w:val="20"/>
                <w:u w:val="single"/>
              </w:rPr>
              <w:t>Newton le Willows 3</w:t>
            </w:r>
          </w:p>
        </w:tc>
        <w:tc>
          <w:tcPr>
            <w:tcW w:w="3515" w:type="dxa"/>
          </w:tcPr>
          <w:p w:rsidR="00015980" w:rsidRPr="004F4134" w:rsidRDefault="00015980" w:rsidP="00015980">
            <w:pPr>
              <w:rPr>
                <w:sz w:val="20"/>
              </w:rPr>
            </w:pPr>
            <w:r w:rsidRPr="004F4134">
              <w:rPr>
                <w:sz w:val="20"/>
              </w:rPr>
              <w:t>Southport Trinity 3</w:t>
            </w:r>
          </w:p>
        </w:tc>
        <w:tc>
          <w:tcPr>
            <w:tcW w:w="3515" w:type="dxa"/>
          </w:tcPr>
          <w:p w:rsidR="00015980" w:rsidRPr="004F4134" w:rsidRDefault="00015980" w:rsidP="00015980">
            <w:pPr>
              <w:rPr>
                <w:sz w:val="20"/>
              </w:rPr>
            </w:pPr>
            <w:r w:rsidRPr="004F4134">
              <w:rPr>
                <w:sz w:val="20"/>
              </w:rPr>
              <w:t>Old Xaverians 3</w:t>
            </w:r>
          </w:p>
        </w:tc>
      </w:tr>
      <w:tr w:rsidR="00015980" w:rsidRPr="004F4134" w:rsidTr="00015980">
        <w:trPr>
          <w:trHeight w:val="113"/>
        </w:trPr>
        <w:tc>
          <w:tcPr>
            <w:tcW w:w="3515" w:type="dxa"/>
          </w:tcPr>
          <w:p w:rsidR="00015980" w:rsidRPr="004F4134" w:rsidRDefault="00015980" w:rsidP="00015980">
            <w:pPr>
              <w:rPr>
                <w:sz w:val="20"/>
              </w:rPr>
            </w:pPr>
            <w:r w:rsidRPr="004F4134">
              <w:rPr>
                <w:sz w:val="20"/>
              </w:rPr>
              <w:t>Rainford 3</w:t>
            </w:r>
          </w:p>
        </w:tc>
        <w:tc>
          <w:tcPr>
            <w:tcW w:w="3515" w:type="dxa"/>
          </w:tcPr>
          <w:p w:rsidR="00015980" w:rsidRPr="004F4134" w:rsidRDefault="00015980" w:rsidP="00015980">
            <w:pPr>
              <w:rPr>
                <w:color w:val="0070C0"/>
                <w:sz w:val="20"/>
              </w:rPr>
            </w:pPr>
            <w:r w:rsidRPr="004F4134">
              <w:rPr>
                <w:color w:val="0070C0"/>
                <w:sz w:val="20"/>
              </w:rPr>
              <w:t>Spring View 3</w:t>
            </w:r>
          </w:p>
        </w:tc>
        <w:tc>
          <w:tcPr>
            <w:tcW w:w="3515" w:type="dxa"/>
          </w:tcPr>
          <w:p w:rsidR="00015980" w:rsidRPr="004F4134" w:rsidRDefault="00015980" w:rsidP="00015980">
            <w:pPr>
              <w:rPr>
                <w:color w:val="0070C0"/>
                <w:sz w:val="20"/>
              </w:rPr>
            </w:pPr>
            <w:r w:rsidRPr="004F4134">
              <w:rPr>
                <w:color w:val="0070C0"/>
                <w:sz w:val="20"/>
              </w:rPr>
              <w:t>Sefton Park Sunday XI</w:t>
            </w:r>
          </w:p>
        </w:tc>
      </w:tr>
      <w:tr w:rsidR="00015980" w:rsidRPr="004F4134" w:rsidTr="00015980">
        <w:trPr>
          <w:trHeight w:val="113"/>
        </w:trPr>
        <w:tc>
          <w:tcPr>
            <w:tcW w:w="3515" w:type="dxa"/>
          </w:tcPr>
          <w:p w:rsidR="00015980" w:rsidRPr="004F4134" w:rsidRDefault="00015980" w:rsidP="00015980">
            <w:pPr>
              <w:rPr>
                <w:sz w:val="20"/>
              </w:rPr>
            </w:pPr>
            <w:r w:rsidRPr="004F4134">
              <w:rPr>
                <w:color w:val="00B050"/>
                <w:sz w:val="20"/>
              </w:rPr>
              <w:t>Prestatyn 3</w:t>
            </w:r>
            <w:r w:rsidR="00681C73" w:rsidRPr="004F4134">
              <w:rPr>
                <w:color w:val="00B050"/>
                <w:sz w:val="20"/>
              </w:rPr>
              <w:t xml:space="preserve"> (1)</w:t>
            </w:r>
          </w:p>
        </w:tc>
        <w:tc>
          <w:tcPr>
            <w:tcW w:w="3515" w:type="dxa"/>
          </w:tcPr>
          <w:p w:rsidR="00015980" w:rsidRPr="004F4134" w:rsidRDefault="00015980" w:rsidP="00015980">
            <w:pPr>
              <w:rPr>
                <w:sz w:val="20"/>
              </w:rPr>
            </w:pPr>
            <w:r w:rsidRPr="004F4134">
              <w:rPr>
                <w:sz w:val="20"/>
              </w:rPr>
              <w:t>Wigan 3</w:t>
            </w:r>
          </w:p>
        </w:tc>
        <w:tc>
          <w:tcPr>
            <w:tcW w:w="3515" w:type="dxa"/>
          </w:tcPr>
          <w:p w:rsidR="00015980" w:rsidRPr="004F4134" w:rsidRDefault="00681C73" w:rsidP="00015980">
            <w:pPr>
              <w:rPr>
                <w:i/>
                <w:sz w:val="20"/>
              </w:rPr>
            </w:pPr>
            <w:r w:rsidRPr="004F4134">
              <w:rPr>
                <w:i/>
                <w:sz w:val="20"/>
              </w:rPr>
              <w:t>South Liverpool 1</w:t>
            </w:r>
          </w:p>
        </w:tc>
      </w:tr>
      <w:tr w:rsidR="00015980" w:rsidRPr="004F4134" w:rsidTr="00015980">
        <w:trPr>
          <w:trHeight w:val="113"/>
        </w:trPr>
        <w:tc>
          <w:tcPr>
            <w:tcW w:w="3515" w:type="dxa"/>
          </w:tcPr>
          <w:p w:rsidR="00015980" w:rsidRPr="004F4134" w:rsidRDefault="00015980" w:rsidP="00015980">
            <w:pPr>
              <w:rPr>
                <w:color w:val="FF0000"/>
                <w:sz w:val="20"/>
              </w:rPr>
            </w:pPr>
            <w:r w:rsidRPr="004F4134">
              <w:rPr>
                <w:color w:val="00B050"/>
                <w:sz w:val="20"/>
              </w:rPr>
              <w:t>St Helens Town 3</w:t>
            </w:r>
            <w:r w:rsidR="00681C73" w:rsidRPr="004F4134">
              <w:rPr>
                <w:color w:val="00B050"/>
                <w:sz w:val="20"/>
              </w:rPr>
              <w:t xml:space="preserve"> (1)</w:t>
            </w:r>
          </w:p>
        </w:tc>
        <w:tc>
          <w:tcPr>
            <w:tcW w:w="3515" w:type="dxa"/>
          </w:tcPr>
          <w:p w:rsidR="00015980" w:rsidRPr="004F4134" w:rsidRDefault="00015980" w:rsidP="00015980">
            <w:pPr>
              <w:rPr>
                <w:sz w:val="20"/>
              </w:rPr>
            </w:pPr>
          </w:p>
        </w:tc>
        <w:tc>
          <w:tcPr>
            <w:tcW w:w="3515" w:type="dxa"/>
          </w:tcPr>
          <w:p w:rsidR="00015980" w:rsidRPr="004F4134" w:rsidRDefault="00681C73" w:rsidP="00015980">
            <w:pPr>
              <w:rPr>
                <w:sz w:val="20"/>
              </w:rPr>
            </w:pPr>
            <w:r w:rsidRPr="004F4134">
              <w:rPr>
                <w:sz w:val="20"/>
              </w:rPr>
              <w:t>Wavertree 3</w:t>
            </w:r>
          </w:p>
        </w:tc>
      </w:tr>
      <w:tr w:rsidR="00F07086" w:rsidRPr="004F4134" w:rsidTr="00721435">
        <w:trPr>
          <w:trHeight w:val="113"/>
        </w:trPr>
        <w:tc>
          <w:tcPr>
            <w:tcW w:w="3515" w:type="dxa"/>
          </w:tcPr>
          <w:p w:rsidR="00F07086" w:rsidRPr="004F4134" w:rsidRDefault="00F07086" w:rsidP="00721435">
            <w:pPr>
              <w:rPr>
                <w:sz w:val="20"/>
              </w:rPr>
            </w:pPr>
          </w:p>
        </w:tc>
        <w:tc>
          <w:tcPr>
            <w:tcW w:w="3515" w:type="dxa"/>
          </w:tcPr>
          <w:p w:rsidR="00F07086" w:rsidRPr="004F4134" w:rsidRDefault="00F07086" w:rsidP="00721435">
            <w:pPr>
              <w:rPr>
                <w:sz w:val="20"/>
              </w:rPr>
            </w:pPr>
          </w:p>
        </w:tc>
        <w:tc>
          <w:tcPr>
            <w:tcW w:w="3515" w:type="dxa"/>
          </w:tcPr>
          <w:p w:rsidR="00F07086" w:rsidRPr="004F4134" w:rsidRDefault="00F07086" w:rsidP="00721435">
            <w:pPr>
              <w:rPr>
                <w:sz w:val="20"/>
              </w:rPr>
            </w:pPr>
          </w:p>
        </w:tc>
      </w:tr>
    </w:tbl>
    <w:p w:rsidR="00C65C4D" w:rsidRPr="004F4134" w:rsidRDefault="00C65C4D" w:rsidP="00636899">
      <w:pPr>
        <w:rPr>
          <w:b/>
          <w:color w:val="000000"/>
          <w:sz w:val="20"/>
        </w:rPr>
      </w:pPr>
    </w:p>
    <w:p w:rsidR="00C65C4D" w:rsidRDefault="00C65C4D">
      <w:pPr>
        <w:rPr>
          <w:b/>
          <w:color w:val="000000"/>
          <w:sz w:val="20"/>
        </w:rPr>
      </w:pPr>
      <w:r>
        <w:rPr>
          <w:b/>
          <w:color w:val="000000"/>
          <w:sz w:val="20"/>
        </w:rPr>
        <w:br w:type="page"/>
      </w:r>
    </w:p>
    <w:p w:rsidR="00636899" w:rsidRPr="005D3BD5" w:rsidRDefault="009262F5" w:rsidP="00636899">
      <w:pPr>
        <w:rPr>
          <w:b/>
          <w:color w:val="000000"/>
          <w:sz w:val="20"/>
        </w:rPr>
      </w:pPr>
      <w:r w:rsidRPr="005D3BD5">
        <w:rPr>
          <w:b/>
          <w:color w:val="000000"/>
          <w:sz w:val="20"/>
        </w:rPr>
        <w:lastRenderedPageBreak/>
        <w:t>12.6</w:t>
      </w:r>
      <w:r w:rsidR="00636899" w:rsidRPr="005D3BD5">
        <w:rPr>
          <w:b/>
          <w:color w:val="000000"/>
          <w:sz w:val="20"/>
        </w:rPr>
        <w:t xml:space="preserve"> </w:t>
      </w:r>
      <w:r w:rsidR="00736120" w:rsidRPr="005D3BD5">
        <w:rPr>
          <w:b/>
          <w:color w:val="000000"/>
          <w:sz w:val="20"/>
        </w:rPr>
        <w:t>DRAFT DATES FOR</w:t>
      </w:r>
      <w:r w:rsidR="00736120">
        <w:rPr>
          <w:b/>
          <w:color w:val="000000"/>
          <w:sz w:val="20"/>
        </w:rPr>
        <w:t xml:space="preserve"> LG </w:t>
      </w:r>
      <w:r w:rsidR="00736120" w:rsidRPr="005D3BD5">
        <w:rPr>
          <w:b/>
          <w:color w:val="000000"/>
          <w:sz w:val="20"/>
        </w:rPr>
        <w:t>L&amp;DCC MEETINGS IN 201</w:t>
      </w:r>
      <w:r w:rsidR="00736120">
        <w:rPr>
          <w:b/>
          <w:color w:val="000000"/>
          <w:sz w:val="20"/>
        </w:rPr>
        <w:t>8</w:t>
      </w:r>
    </w:p>
    <w:p w:rsidR="00E776E4" w:rsidRPr="005D3BD5" w:rsidRDefault="00E776E4">
      <w:pPr>
        <w:rPr>
          <w:b/>
          <w:color w:val="000000"/>
          <w:sz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835"/>
        <w:gridCol w:w="120"/>
        <w:gridCol w:w="2850"/>
        <w:gridCol w:w="120"/>
        <w:gridCol w:w="2850"/>
      </w:tblGrid>
      <w:tr w:rsidR="009B5421" w:rsidRPr="007C53FA" w:rsidTr="009B5421">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7A6BA5" w:rsidP="009B5421">
            <w:pPr>
              <w:jc w:val="center"/>
              <w:rPr>
                <w:b/>
                <w:color w:val="000000" w:themeColor="text1"/>
                <w:sz w:val="16"/>
                <w:szCs w:val="16"/>
                <w:lang w:eastAsia="en-GB"/>
              </w:rPr>
            </w:pPr>
            <w:hyperlink r:id="rId29" w:history="1">
              <w:r w:rsidR="009B5421" w:rsidRPr="00005580">
                <w:rPr>
                  <w:b/>
                  <w:color w:val="000000" w:themeColor="text1"/>
                  <w:sz w:val="16"/>
                  <w:szCs w:val="16"/>
                  <w:lang w:eastAsia="en-GB"/>
                </w:rPr>
                <w:t>January</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7A6BA5" w:rsidP="009B5421">
            <w:pPr>
              <w:jc w:val="center"/>
              <w:rPr>
                <w:b/>
                <w:color w:val="000000" w:themeColor="text1"/>
                <w:sz w:val="16"/>
                <w:szCs w:val="16"/>
                <w:lang w:eastAsia="en-GB"/>
              </w:rPr>
            </w:pPr>
            <w:hyperlink r:id="rId30" w:history="1">
              <w:r w:rsidR="009B5421" w:rsidRPr="00005580">
                <w:rPr>
                  <w:b/>
                  <w:color w:val="000000" w:themeColor="text1"/>
                  <w:sz w:val="16"/>
                  <w:szCs w:val="16"/>
                  <w:lang w:eastAsia="en-GB"/>
                </w:rPr>
                <w:t>February</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7A6BA5" w:rsidP="009B5421">
            <w:pPr>
              <w:jc w:val="center"/>
              <w:rPr>
                <w:b/>
                <w:color w:val="000000" w:themeColor="text1"/>
                <w:sz w:val="16"/>
                <w:szCs w:val="16"/>
                <w:lang w:eastAsia="en-GB"/>
              </w:rPr>
            </w:pPr>
            <w:hyperlink r:id="rId31" w:history="1">
              <w:r w:rsidR="009B5421" w:rsidRPr="00005580">
                <w:rPr>
                  <w:b/>
                  <w:color w:val="000000" w:themeColor="text1"/>
                  <w:sz w:val="16"/>
                  <w:szCs w:val="16"/>
                  <w:lang w:eastAsia="en-GB"/>
                </w:rPr>
                <w:t>March</w:t>
              </w:r>
            </w:hyperlink>
          </w:p>
        </w:tc>
      </w:tr>
      <w:tr w:rsidR="009B5421" w:rsidRPr="007C53FA" w:rsidTr="009B5421">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5"/>
              <w:gridCol w:w="391"/>
              <w:gridCol w:w="456"/>
              <w:gridCol w:w="392"/>
              <w:gridCol w:w="366"/>
              <w:gridCol w:w="366"/>
              <w:gridCol w:w="379"/>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008800"/>
                      <w:sz w:val="16"/>
                      <w:szCs w:val="16"/>
                      <w:lang w:eastAsia="en-GB"/>
                    </w:rPr>
                  </w:pPr>
                  <w:r w:rsidRPr="008F4668">
                    <w:rPr>
                      <w:color w:val="000000" w:themeColor="text1"/>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7</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14</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15</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21</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28</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4</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11</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shd w:val="clear" w:color="auto" w:fill="FFC0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18</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25</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4</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7</w:t>
                  </w:r>
                </w:p>
              </w:tc>
              <w:tc>
                <w:tcPr>
                  <w:tcW w:w="0" w:type="auto"/>
                  <w:tcBorders>
                    <w:top w:val="nil"/>
                    <w:left w:val="nil"/>
                    <w:bottom w:val="nil"/>
                    <w:right w:val="nil"/>
                  </w:tcBorders>
                  <w:shd w:val="clear" w:color="auto" w:fill="BFBFBF" w:themeFill="background1" w:themeFillShade="BF"/>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11</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18</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color w:val="008800"/>
                      <w:sz w:val="16"/>
                      <w:szCs w:val="16"/>
                      <w:lang w:eastAsia="en-GB"/>
                    </w:rPr>
                  </w:pPr>
                  <w:r w:rsidRPr="008674E3">
                    <w:rPr>
                      <w:color w:val="000000" w:themeColor="text1"/>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25</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shd w:val="clear" w:color="auto" w:fill="00B0F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r>
      <w:tr w:rsidR="009B5421" w:rsidRPr="007C53FA" w:rsidTr="009B5421">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0" r="0" b="1905"/>
                      <wp:docPr id="17" name="Rectangle 4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FBFE6" id="Rectangle 47"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OGUSWW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0" r="4445" b="1905"/>
                      <wp:docPr id="16" name="Rectangle 4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1D053" id="Rectangle 44"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RD76nb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0" r="4445" b="1905"/>
                      <wp:docPr id="15" name="Rectangle 3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49B0D" id="Rectangle 39"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Do0yJKugIAAMMF&#10;AAAOAAAAAAAAAAAAAAAAAC4CAABkcnMvZTJvRG9jLnhtbFBLAQItABQABgAIAAAAIQDjzA+12QAA&#10;AAMBAAAPAAAAAAAAAAAAAAAAABQFAABkcnMvZG93bnJldi54bWxQSwUGAAAAAAQABADzAAAAGgYA&#10;AAAA&#10;" filled="f" stroked="f">
                      <o:lock v:ext="edit" aspectratio="t"/>
                      <w10:anchorlock/>
                    </v:rect>
                  </w:pict>
                </mc:Fallback>
              </mc:AlternateContent>
            </w:r>
          </w:p>
        </w:tc>
      </w:tr>
      <w:tr w:rsidR="009B5421" w:rsidRPr="007C53FA" w:rsidTr="009B5421">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r>
      <w:tr w:rsidR="009B5421" w:rsidRPr="007C53FA" w:rsidTr="009B5421">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7A6BA5" w:rsidP="009B5421">
            <w:pPr>
              <w:jc w:val="center"/>
              <w:rPr>
                <w:b/>
                <w:color w:val="000000" w:themeColor="text1"/>
                <w:sz w:val="16"/>
                <w:szCs w:val="16"/>
                <w:lang w:eastAsia="en-GB"/>
              </w:rPr>
            </w:pPr>
            <w:hyperlink r:id="rId32" w:history="1">
              <w:r w:rsidR="009B5421" w:rsidRPr="00005580">
                <w:rPr>
                  <w:b/>
                  <w:color w:val="000000" w:themeColor="text1"/>
                  <w:sz w:val="16"/>
                  <w:szCs w:val="16"/>
                  <w:lang w:eastAsia="en-GB"/>
                </w:rPr>
                <w:t>April</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7A6BA5" w:rsidP="009B5421">
            <w:pPr>
              <w:jc w:val="center"/>
              <w:rPr>
                <w:b/>
                <w:color w:val="000000" w:themeColor="text1"/>
                <w:sz w:val="16"/>
                <w:szCs w:val="16"/>
                <w:lang w:eastAsia="en-GB"/>
              </w:rPr>
            </w:pPr>
            <w:hyperlink r:id="rId33" w:history="1">
              <w:r w:rsidR="009B5421" w:rsidRPr="00005580">
                <w:rPr>
                  <w:b/>
                  <w:color w:val="000000" w:themeColor="text1"/>
                  <w:sz w:val="16"/>
                  <w:szCs w:val="16"/>
                  <w:lang w:eastAsia="en-GB"/>
                </w:rPr>
                <w:t>May</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7A6BA5" w:rsidP="009B5421">
            <w:pPr>
              <w:jc w:val="center"/>
              <w:rPr>
                <w:b/>
                <w:color w:val="000000" w:themeColor="text1"/>
                <w:sz w:val="16"/>
                <w:szCs w:val="16"/>
                <w:lang w:eastAsia="en-GB"/>
              </w:rPr>
            </w:pPr>
            <w:hyperlink r:id="rId34" w:history="1">
              <w:r w:rsidR="009B5421" w:rsidRPr="00005580">
                <w:rPr>
                  <w:b/>
                  <w:color w:val="000000" w:themeColor="text1"/>
                  <w:sz w:val="16"/>
                  <w:szCs w:val="16"/>
                  <w:lang w:eastAsia="en-GB"/>
                </w:rPr>
                <w:t>June</w:t>
              </w:r>
            </w:hyperlink>
          </w:p>
        </w:tc>
      </w:tr>
      <w:tr w:rsidR="009B5421" w:rsidRPr="007C53FA" w:rsidTr="009B5421">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5"/>
              <w:gridCol w:w="391"/>
              <w:gridCol w:w="456"/>
              <w:gridCol w:w="392"/>
              <w:gridCol w:w="366"/>
              <w:gridCol w:w="366"/>
              <w:gridCol w:w="379"/>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0000CC"/>
                      <w:sz w:val="16"/>
                      <w:szCs w:val="16"/>
                      <w:lang w:eastAsia="en-GB"/>
                    </w:rPr>
                  </w:pPr>
                  <w:r w:rsidRPr="00E40B3B">
                    <w:rPr>
                      <w:color w:val="0000CC"/>
                      <w:sz w:val="16"/>
                      <w:szCs w:val="16"/>
                      <w:lang w:eastAsia="en-GB"/>
                    </w:rPr>
                    <w:t>2</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8</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shd w:val="clear" w:color="auto" w:fill="C2D69B" w:themeFill="accent3" w:themeFillTint="99"/>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15</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22</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29</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6</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008800"/>
                      <w:sz w:val="16"/>
                      <w:szCs w:val="16"/>
                      <w:lang w:eastAsia="en-GB"/>
                    </w:rPr>
                  </w:pPr>
                  <w:r w:rsidRPr="008F4668">
                    <w:rPr>
                      <w:color w:val="000000" w:themeColor="text1"/>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13</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20</w:t>
                  </w:r>
                </w:p>
              </w:tc>
            </w:tr>
            <w:tr w:rsidR="009B5421" w:rsidRPr="00E40B3B" w:rsidTr="009B5421">
              <w:trPr>
                <w:trHeight w:val="207"/>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27</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28</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3</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10</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shd w:val="clear" w:color="auto" w:fill="BFBFBF" w:themeFill="background1" w:themeFillShade="BF"/>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17</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24</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r>
      <w:tr w:rsidR="009B5421" w:rsidRPr="007C53FA" w:rsidTr="009B5421">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0" r="0" b="3175"/>
                      <wp:docPr id="14" name="Rectangle 3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DE455" id="Rectangle 35"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Bkj/a4ugIAAMMF&#10;AAAOAAAAAAAAAAAAAAAAAC4CAABkcnMvZTJvRG9jLnhtbFBLAQItABQABgAIAAAAIQDjzA+12QAA&#10;AAMBAAAPAAAAAAAAAAAAAAAAABQFAABkcnMvZG93bnJldi54bWxQSwUGAAAAAAQABADzAAAAGgYA&#10;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0" r="4445" b="3175"/>
                      <wp:docPr id="13" name="Rectangle 3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4BAB7" id="Rectangle 31"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uyqsP7sCAADD&#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0" r="4445" b="3175"/>
                      <wp:docPr id="12" name="Rectangle 2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EB27C" id="Rectangle 27"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Di7uIOugIAAMMF&#10;AAAOAAAAAAAAAAAAAAAAAC4CAABkcnMvZTJvRG9jLnhtbFBLAQItABQABgAIAAAAIQDjzA+12QAA&#10;AAMBAAAPAAAAAAAAAAAAAAAAABQFAABkcnMvZG93bnJldi54bWxQSwUGAAAAAAQABADzAAAAGgYA&#10;AAAA&#10;" filled="f" stroked="f">
                      <o:lock v:ext="edit" aspectratio="t"/>
                      <w10:anchorlock/>
                    </v:rect>
                  </w:pict>
                </mc:Fallback>
              </mc:AlternateContent>
            </w:r>
          </w:p>
        </w:tc>
      </w:tr>
      <w:tr w:rsidR="009B5421" w:rsidRPr="007C53FA" w:rsidTr="009B5421">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r>
      <w:tr w:rsidR="009B5421" w:rsidRPr="007C53FA" w:rsidTr="009B5421">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7A6BA5" w:rsidP="009B5421">
            <w:pPr>
              <w:jc w:val="center"/>
              <w:rPr>
                <w:b/>
                <w:color w:val="000000" w:themeColor="text1"/>
                <w:sz w:val="16"/>
                <w:szCs w:val="16"/>
                <w:lang w:eastAsia="en-GB"/>
              </w:rPr>
            </w:pPr>
            <w:hyperlink r:id="rId35" w:history="1">
              <w:r w:rsidR="009B5421" w:rsidRPr="00005580">
                <w:rPr>
                  <w:b/>
                  <w:color w:val="000000" w:themeColor="text1"/>
                  <w:sz w:val="16"/>
                  <w:szCs w:val="16"/>
                  <w:lang w:eastAsia="en-GB"/>
                </w:rPr>
                <w:t>July</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7A6BA5" w:rsidP="009B5421">
            <w:pPr>
              <w:jc w:val="center"/>
              <w:rPr>
                <w:b/>
                <w:color w:val="000000" w:themeColor="text1"/>
                <w:sz w:val="16"/>
                <w:szCs w:val="16"/>
                <w:lang w:eastAsia="en-GB"/>
              </w:rPr>
            </w:pPr>
            <w:hyperlink r:id="rId36" w:history="1">
              <w:r w:rsidR="009B5421" w:rsidRPr="00005580">
                <w:rPr>
                  <w:b/>
                  <w:color w:val="000000" w:themeColor="text1"/>
                  <w:sz w:val="16"/>
                  <w:szCs w:val="16"/>
                  <w:lang w:eastAsia="en-GB"/>
                </w:rPr>
                <w:t>August</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7A6BA5" w:rsidP="009B5421">
            <w:pPr>
              <w:jc w:val="center"/>
              <w:rPr>
                <w:b/>
                <w:color w:val="000000" w:themeColor="text1"/>
                <w:sz w:val="16"/>
                <w:szCs w:val="16"/>
                <w:lang w:eastAsia="en-GB"/>
              </w:rPr>
            </w:pPr>
            <w:hyperlink r:id="rId37" w:history="1">
              <w:r w:rsidR="009B5421" w:rsidRPr="00005580">
                <w:rPr>
                  <w:b/>
                  <w:color w:val="000000" w:themeColor="text1"/>
                  <w:sz w:val="16"/>
                  <w:szCs w:val="16"/>
                  <w:lang w:eastAsia="en-GB"/>
                </w:rPr>
                <w:t>September</w:t>
              </w:r>
            </w:hyperlink>
          </w:p>
        </w:tc>
      </w:tr>
      <w:tr w:rsidR="009B5421" w:rsidRPr="007C53FA" w:rsidTr="009B5421">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5"/>
              <w:gridCol w:w="391"/>
              <w:gridCol w:w="456"/>
              <w:gridCol w:w="392"/>
              <w:gridCol w:w="366"/>
              <w:gridCol w:w="366"/>
              <w:gridCol w:w="379"/>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8</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008800"/>
                      <w:sz w:val="16"/>
                      <w:szCs w:val="16"/>
                      <w:lang w:eastAsia="en-GB"/>
                    </w:rPr>
                  </w:pPr>
                  <w:r w:rsidRPr="008F4668">
                    <w:rPr>
                      <w:color w:val="000000" w:themeColor="text1"/>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15</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22</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29</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5</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0000CC"/>
                      <w:sz w:val="16"/>
                      <w:szCs w:val="16"/>
                      <w:lang w:eastAsia="en-GB"/>
                    </w:rPr>
                  </w:pPr>
                  <w:r w:rsidRPr="00E40B3B">
                    <w:rPr>
                      <w:color w:val="0000CC"/>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12</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19</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26</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0000CC"/>
                      <w:sz w:val="16"/>
                      <w:szCs w:val="16"/>
                      <w:lang w:eastAsia="en-GB"/>
                    </w:rPr>
                  </w:pPr>
                  <w:r w:rsidRPr="00E40B3B">
                    <w:rPr>
                      <w:color w:val="0000CC"/>
                      <w:sz w:val="16"/>
                      <w:szCs w:val="16"/>
                      <w:lang w:eastAsia="en-GB"/>
                    </w:rPr>
                    <w:t>27</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9</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shd w:val="clear" w:color="auto" w:fill="FFC0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16</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22</w:t>
                  </w:r>
                </w:p>
              </w:tc>
              <w:tc>
                <w:tcPr>
                  <w:tcW w:w="0" w:type="auto"/>
                  <w:tcBorders>
                    <w:top w:val="nil"/>
                    <w:left w:val="nil"/>
                    <w:bottom w:val="nil"/>
                    <w:right w:val="nil"/>
                  </w:tcBorders>
                  <w:shd w:val="clear" w:color="auto" w:fill="C2D69B" w:themeFill="accent3" w:themeFillTint="99"/>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23</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30</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r>
      <w:tr w:rsidR="009B5421" w:rsidRPr="007C53FA" w:rsidTr="009B5421">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2540" r="0" b="0"/>
                      <wp:docPr id="11" name="Rectangle 23"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5CB74" id="Rectangle 23"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BrEZ3ZugIAAMMF&#10;AAAOAAAAAAAAAAAAAAAAAC4CAABkcnMvZTJvRG9jLnhtbFBLAQItABQABgAIAAAAIQDjzA+12QAA&#10;AAMBAAAPAAAAAAAAAAAAAAAAABQFAABkcnMvZG93bnJldi54bWxQSwUGAAAAAAQABADzAAAAGgYA&#10;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2540" r="4445" b="0"/>
                      <wp:docPr id="10" name="Rectangle 1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C1E35" id="Rectangle 19"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KvwXKK5AgAAwwUA&#10;AA4AAAAAAAAAAAAAAAAALgIAAGRycy9lMm9Eb2MueG1sUEsBAi0AFAAGAAgAAAAhAOPMD7XZAAAA&#10;AwEAAA8AAAAAAAAAAAAAAAAAEw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E40B3B"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2540" r="4445" b="0"/>
                      <wp:docPr id="9" name="Rectangle 1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97EDF" id="Rectangle 15"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" filled="f" stroked="f">
                      <o:lock v:ext="edit" aspectratio="t"/>
                      <w10:anchorlock/>
                    </v:rect>
                  </w:pict>
                </mc:Fallback>
              </mc:AlternateContent>
            </w:r>
          </w:p>
        </w:tc>
      </w:tr>
      <w:tr w:rsidR="009B5421" w:rsidRPr="007C53FA" w:rsidTr="009B5421">
        <w:trPr>
          <w:trHeight w:val="120"/>
          <w:tblCellSpacing w:w="0" w:type="dxa"/>
        </w:trPr>
        <w:tc>
          <w:tcPr>
            <w:tcW w:w="0" w:type="auto"/>
            <w:gridSpan w:val="5"/>
            <w:tcBorders>
              <w:top w:val="nil"/>
              <w:left w:val="nil"/>
              <w:bottom w:val="nil"/>
              <w:right w:val="nil"/>
            </w:tcBorders>
            <w:tcMar>
              <w:top w:w="0" w:type="dxa"/>
              <w:left w:w="0" w:type="dxa"/>
              <w:bottom w:w="0" w:type="dxa"/>
              <w:right w:w="0" w:type="dxa"/>
            </w:tcMar>
            <w:hideMark/>
          </w:tcPr>
          <w:p w:rsidR="009B5421" w:rsidRPr="00E40B3B" w:rsidRDefault="009B5421" w:rsidP="009B5421">
            <w:pPr>
              <w:shd w:val="clear" w:color="auto" w:fill="C0C0C0"/>
              <w:jc w:val="center"/>
              <w:rPr>
                <w:color w:val="000000"/>
                <w:sz w:val="16"/>
                <w:szCs w:val="16"/>
                <w:lang w:eastAsia="en-GB"/>
              </w:rPr>
            </w:pPr>
          </w:p>
        </w:tc>
      </w:tr>
      <w:tr w:rsidR="009B5421" w:rsidRPr="007C53FA" w:rsidTr="009B5421">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7A6BA5" w:rsidP="009B5421">
            <w:pPr>
              <w:jc w:val="center"/>
              <w:rPr>
                <w:b/>
                <w:color w:val="000000" w:themeColor="text1"/>
                <w:sz w:val="16"/>
                <w:szCs w:val="16"/>
                <w:lang w:eastAsia="en-GB"/>
              </w:rPr>
            </w:pPr>
            <w:hyperlink r:id="rId38" w:history="1">
              <w:r w:rsidR="009B5421" w:rsidRPr="00005580">
                <w:rPr>
                  <w:b/>
                  <w:color w:val="000000" w:themeColor="text1"/>
                  <w:sz w:val="16"/>
                  <w:szCs w:val="16"/>
                  <w:lang w:eastAsia="en-GB"/>
                </w:rPr>
                <w:t>October</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7A6BA5" w:rsidP="009B5421">
            <w:pPr>
              <w:jc w:val="center"/>
              <w:rPr>
                <w:b/>
                <w:color w:val="000000" w:themeColor="text1"/>
                <w:sz w:val="16"/>
                <w:szCs w:val="16"/>
                <w:lang w:eastAsia="en-GB"/>
              </w:rPr>
            </w:pPr>
            <w:hyperlink r:id="rId39" w:history="1">
              <w:r w:rsidR="009B5421" w:rsidRPr="00005580">
                <w:rPr>
                  <w:b/>
                  <w:color w:val="000000" w:themeColor="text1"/>
                  <w:sz w:val="16"/>
                  <w:szCs w:val="16"/>
                  <w:lang w:eastAsia="en-GB"/>
                </w:rPr>
                <w:t>November</w:t>
              </w:r>
            </w:hyperlink>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jc w:val="center"/>
              <w:rPr>
                <w:b/>
                <w:color w:val="000000" w:themeColor="text1"/>
                <w:sz w:val="16"/>
                <w:szCs w:val="16"/>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7A6BA5" w:rsidP="009B5421">
            <w:pPr>
              <w:jc w:val="center"/>
              <w:rPr>
                <w:b/>
                <w:color w:val="000000" w:themeColor="text1"/>
                <w:sz w:val="16"/>
                <w:szCs w:val="16"/>
                <w:lang w:eastAsia="en-GB"/>
              </w:rPr>
            </w:pPr>
            <w:hyperlink r:id="rId40" w:history="1">
              <w:r w:rsidR="009B5421" w:rsidRPr="00005580">
                <w:rPr>
                  <w:b/>
                  <w:color w:val="000000" w:themeColor="text1"/>
                  <w:sz w:val="16"/>
                  <w:szCs w:val="16"/>
                  <w:u w:val="single"/>
                  <w:lang w:eastAsia="en-GB"/>
                </w:rPr>
                <w:t>December</w:t>
              </w:r>
            </w:hyperlink>
          </w:p>
        </w:tc>
      </w:tr>
      <w:tr w:rsidR="009B5421" w:rsidRPr="007C53FA" w:rsidTr="009B5421">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5"/>
              <w:gridCol w:w="391"/>
              <w:gridCol w:w="456"/>
              <w:gridCol w:w="392"/>
              <w:gridCol w:w="366"/>
              <w:gridCol w:w="366"/>
              <w:gridCol w:w="379"/>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shd w:val="clear" w:color="auto" w:fill="FF00FF"/>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7</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14</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21</w:t>
                  </w:r>
                </w:p>
              </w:tc>
            </w:tr>
            <w:tr w:rsidR="009B5421" w:rsidRPr="00E40B3B" w:rsidTr="009B5421">
              <w:trPr>
                <w:jc w:val="center"/>
              </w:trPr>
              <w:tc>
                <w:tcPr>
                  <w:tcW w:w="0" w:type="auto"/>
                  <w:tcBorders>
                    <w:top w:val="nil"/>
                    <w:left w:val="nil"/>
                    <w:bottom w:val="nil"/>
                    <w:right w:val="nil"/>
                  </w:tcBorders>
                  <w:shd w:val="clear" w:color="auto" w:fill="FF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28</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4</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11</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shd w:val="clear" w:color="auto" w:fill="BFBFBF" w:themeFill="background1" w:themeFillShade="BF"/>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w:t>
                  </w:r>
                  <w:r w:rsidRPr="008674E3">
                    <w:rPr>
                      <w:sz w:val="16"/>
                      <w:szCs w:val="16"/>
                      <w:shd w:val="clear" w:color="auto" w:fill="BFBFBF" w:themeFill="background1" w:themeFillShade="BF"/>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18</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23</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25</w:t>
                  </w:r>
                </w:p>
              </w:tc>
            </w:tr>
            <w:tr w:rsidR="009B5421" w:rsidRPr="00E40B3B"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008800"/>
                      <w:sz w:val="16"/>
                      <w:szCs w:val="16"/>
                      <w:lang w:eastAsia="en-GB"/>
                    </w:rPr>
                  </w:pPr>
                  <w:r w:rsidRPr="008F4668">
                    <w:rPr>
                      <w:color w:val="000000" w:themeColor="text1"/>
                      <w:sz w:val="16"/>
                      <w:szCs w:val="16"/>
                      <w:lang w:eastAsia="en-GB"/>
                    </w:rPr>
                    <w:t>30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c>
          <w:tcPr>
            <w:tcW w:w="120" w:type="dxa"/>
            <w:tcBorders>
              <w:top w:val="nil"/>
              <w:left w:val="nil"/>
              <w:bottom w:val="nil"/>
              <w:right w:val="nil"/>
            </w:tcBorders>
            <w:tcMar>
              <w:top w:w="0" w:type="dxa"/>
              <w:left w:w="0" w:type="dxa"/>
              <w:bottom w:w="0" w:type="dxa"/>
              <w:right w:w="0" w:type="dxa"/>
            </w:tcMar>
            <w:hideMark/>
          </w:tcPr>
          <w:p w:rsidR="009B5421" w:rsidRPr="00E40B3B" w:rsidRDefault="009B5421" w:rsidP="009B5421">
            <w:pPr>
              <w:jc w:val="center"/>
              <w:rPr>
                <w:sz w:val="16"/>
                <w:szCs w:val="16"/>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CellMar>
                <w:top w:w="15" w:type="dxa"/>
                <w:left w:w="15" w:type="dxa"/>
                <w:bottom w:w="15" w:type="dxa"/>
                <w:right w:w="15" w:type="dxa"/>
              </w:tblCellMar>
              <w:tblLook w:val="04A0" w:firstRow="1" w:lastRow="0" w:firstColumn="1" w:lastColumn="0" w:noHBand="0" w:noVBand="1"/>
            </w:tblPr>
            <w:tblGrid>
              <w:gridCol w:w="457"/>
              <w:gridCol w:w="394"/>
              <w:gridCol w:w="458"/>
              <w:gridCol w:w="394"/>
              <w:gridCol w:w="368"/>
              <w:gridCol w:w="368"/>
              <w:gridCol w:w="381"/>
            </w:tblGrid>
            <w:tr w:rsidR="009B5421" w:rsidRPr="00E40B3B"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Su</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6</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7</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9</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13</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14</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15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16</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18</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19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20</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22</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23</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24</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25</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26</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27</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28</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lang w:eastAsia="en-GB"/>
                    </w:rPr>
                  </w:pPr>
                  <w:r w:rsidRPr="00005580">
                    <w:rPr>
                      <w:color w:val="000000" w:themeColor="text1"/>
                      <w:sz w:val="16"/>
                      <w:szCs w:val="16"/>
                      <w:lang w:eastAsia="en-GB"/>
                    </w:rPr>
                    <w:t>29</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color w:val="FF0000"/>
                      <w:sz w:val="16"/>
                      <w:szCs w:val="16"/>
                      <w:lang w:eastAsia="en-GB"/>
                    </w:rPr>
                  </w:pPr>
                  <w:r w:rsidRPr="00E40B3B">
                    <w:rPr>
                      <w:color w:val="FF0000"/>
                      <w:sz w:val="16"/>
                      <w:szCs w:val="16"/>
                      <w:lang w:eastAsia="en-GB"/>
                    </w:rPr>
                    <w:t>30</w:t>
                  </w:r>
                </w:p>
              </w:tc>
            </w:tr>
            <w:tr w:rsidR="009B5421" w:rsidRPr="00E40B3B"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31</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c>
                <w:tcPr>
                  <w:tcW w:w="0" w:type="auto"/>
                  <w:tcBorders>
                    <w:top w:val="nil"/>
                    <w:left w:val="nil"/>
                    <w:bottom w:val="nil"/>
                    <w:right w:val="nil"/>
                  </w:tcBorders>
                  <w:tcMar>
                    <w:top w:w="17" w:type="dxa"/>
                    <w:left w:w="48" w:type="dxa"/>
                    <w:bottom w:w="17" w:type="dxa"/>
                    <w:right w:w="48" w:type="dxa"/>
                  </w:tcMar>
                  <w:hideMark/>
                </w:tcPr>
                <w:p w:rsidR="009B5421" w:rsidRPr="00E40B3B" w:rsidRDefault="009B5421" w:rsidP="009B5421">
                  <w:pPr>
                    <w:jc w:val="center"/>
                    <w:rPr>
                      <w:sz w:val="16"/>
                      <w:szCs w:val="16"/>
                      <w:lang w:eastAsia="en-GB"/>
                    </w:rPr>
                  </w:pPr>
                  <w:r w:rsidRPr="00E40B3B">
                    <w:rPr>
                      <w:sz w:val="16"/>
                      <w:szCs w:val="16"/>
                      <w:lang w:eastAsia="en-GB"/>
                    </w:rPr>
                    <w:t> </w:t>
                  </w:r>
                </w:p>
              </w:tc>
            </w:tr>
          </w:tbl>
          <w:p w:rsidR="009B5421" w:rsidRPr="00E40B3B" w:rsidRDefault="009B5421" w:rsidP="009B5421">
            <w:pPr>
              <w:jc w:val="center"/>
              <w:rPr>
                <w:color w:val="000000"/>
                <w:sz w:val="16"/>
                <w:szCs w:val="16"/>
                <w:lang w:eastAsia="en-GB"/>
              </w:rPr>
            </w:pPr>
          </w:p>
        </w:tc>
      </w:tr>
      <w:tr w:rsidR="009B5421" w:rsidRPr="007C53FA" w:rsidTr="009B5421">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005580"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3810" r="0" b="0"/>
                      <wp:docPr id="8" name="Rectangle 1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2F0799" id="Rectangle 10"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nnh3iLsCAADD&#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005580"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3810" r="4445" b="0"/>
                      <wp:docPr id="7" name="Rectangle 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D098A" id="Rectangle 6"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kSYssrsCAADC&#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rsidR="009B5421" w:rsidRPr="00005580" w:rsidRDefault="009B5421" w:rsidP="009B5421">
            <w:pPr>
              <w:shd w:val="clear" w:color="auto" w:fill="C0C0C0"/>
              <w:jc w:val="center"/>
              <w:rPr>
                <w:color w:val="000000"/>
                <w:sz w:val="16"/>
                <w:szCs w:val="16"/>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005580" w:rsidRDefault="006E5A8B" w:rsidP="009B5421">
            <w:pPr>
              <w:shd w:val="clear" w:color="auto" w:fill="C0C0C0"/>
              <w:jc w:val="center"/>
              <w:rPr>
                <w:color w:val="000000"/>
                <w:sz w:val="16"/>
                <w:szCs w:val="16"/>
                <w:lang w:eastAsia="en-GB"/>
              </w:rPr>
            </w:pPr>
            <w:r>
              <w:rPr>
                <w:noProof/>
              </w:rPr>
              <mc:AlternateContent>
                <mc:Choice Requires="wps">
                  <w:drawing>
                    <wp:inline distT="0" distB="0" distL="0" distR="0">
                      <wp:extent cx="104775" cy="104775"/>
                      <wp:effectExtent l="0" t="3810" r="4445" b="0"/>
                      <wp:docPr id="6" name="Rectangle 5"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5C177" id="Rectangle 5"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1AmCKrsCAADC&#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r>
    </w:tbl>
    <w:p w:rsidR="009B5421" w:rsidRPr="007C53FA" w:rsidRDefault="009B5421" w:rsidP="009B5421">
      <w:pPr>
        <w:rPr>
          <w:vanish/>
          <w:szCs w:val="24"/>
          <w:lang w:eastAsia="en-GB"/>
        </w:rPr>
      </w:pPr>
    </w:p>
    <w:tbl>
      <w:tblPr>
        <w:tblW w:w="0" w:type="auto"/>
        <w:tblBorders>
          <w:top w:val="single" w:sz="6" w:space="0" w:color="0000EE"/>
          <w:left w:val="single" w:sz="6" w:space="0" w:color="0000EE"/>
          <w:bottom w:val="single" w:sz="6" w:space="0" w:color="0000EE"/>
          <w:right w:val="single" w:sz="6" w:space="0" w:color="0000EE"/>
        </w:tblBorders>
        <w:shd w:val="clear" w:color="auto" w:fill="FFFFFF"/>
        <w:tblCellMar>
          <w:top w:w="15" w:type="dxa"/>
          <w:left w:w="15" w:type="dxa"/>
          <w:bottom w:w="15" w:type="dxa"/>
          <w:right w:w="15" w:type="dxa"/>
        </w:tblCellMar>
        <w:tblLook w:val="04A0" w:firstRow="1" w:lastRow="0" w:firstColumn="1" w:lastColumn="0" w:noHBand="0" w:noVBand="1"/>
      </w:tblPr>
      <w:tblGrid>
        <w:gridCol w:w="10467"/>
      </w:tblGrid>
      <w:tr w:rsidR="009B5421" w:rsidRPr="007C53FA" w:rsidTr="009B5421">
        <w:trPr>
          <w:tblHeader/>
        </w:trPr>
        <w:tc>
          <w:tcPr>
            <w:tcW w:w="16290" w:type="dxa"/>
            <w:tcBorders>
              <w:top w:val="nil"/>
              <w:left w:val="nil"/>
              <w:bottom w:val="nil"/>
              <w:right w:val="nil"/>
            </w:tcBorders>
            <w:shd w:val="clear" w:color="auto" w:fill="FFFFFF"/>
            <w:tcMar>
              <w:top w:w="0" w:type="dxa"/>
              <w:left w:w="0" w:type="dxa"/>
              <w:bottom w:w="0" w:type="dxa"/>
              <w:right w:w="0" w:type="dxa"/>
            </w:tcMar>
          </w:tcPr>
          <w:p w:rsidR="009B5421" w:rsidRPr="007C53FA" w:rsidRDefault="009B5421" w:rsidP="009B5421">
            <w:pPr>
              <w:spacing w:before="120"/>
              <w:jc w:val="center"/>
              <w:rPr>
                <w:rFonts w:ascii="Arial" w:hAnsi="Arial" w:cs="Arial"/>
                <w:color w:val="000000"/>
                <w:sz w:val="31"/>
                <w:szCs w:val="31"/>
                <w:lang w:eastAsia="en-GB"/>
              </w:rPr>
            </w:pPr>
          </w:p>
        </w:tc>
      </w:tr>
      <w:tr w:rsidR="009B5421" w:rsidRPr="007C53FA" w:rsidTr="009B5421">
        <w:tc>
          <w:tcPr>
            <w:tcW w:w="0" w:type="auto"/>
            <w:tcBorders>
              <w:top w:val="nil"/>
              <w:left w:val="nil"/>
              <w:bottom w:val="nil"/>
              <w:right w:val="nil"/>
            </w:tcBorders>
            <w:shd w:val="clear" w:color="auto" w:fill="FFFFFF"/>
            <w:tcMar>
              <w:top w:w="0" w:type="dxa"/>
              <w:left w:w="0" w:type="dxa"/>
              <w:bottom w:w="0" w:type="dxa"/>
              <w:right w:w="0" w:type="dxa"/>
            </w:tcMar>
          </w:tcPr>
          <w:p w:rsidR="009B5421" w:rsidRDefault="009B5421" w:rsidP="009B5421">
            <w:pPr>
              <w:tabs>
                <w:tab w:val="left" w:pos="1791"/>
              </w:tabs>
              <w:rPr>
                <w:sz w:val="16"/>
                <w:szCs w:val="16"/>
                <w:lang w:eastAsia="en-GB"/>
              </w:rPr>
            </w:pPr>
            <w:r>
              <w:rPr>
                <w:color w:val="FF0000"/>
                <w:sz w:val="16"/>
                <w:szCs w:val="16"/>
                <w:bdr w:val="none" w:sz="0" w:space="0" w:color="auto" w:frame="1"/>
                <w:lang w:eastAsia="en-GB"/>
              </w:rPr>
              <w:t>7</w:t>
            </w:r>
            <w:r w:rsidRPr="00212ACC">
              <w:rPr>
                <w:color w:val="FF0000"/>
                <w:sz w:val="16"/>
                <w:szCs w:val="16"/>
                <w:bdr w:val="none" w:sz="0" w:space="0" w:color="auto" w:frame="1"/>
                <w:vertAlign w:val="superscript"/>
                <w:lang w:eastAsia="en-GB"/>
              </w:rPr>
              <w:t>th</w:t>
            </w:r>
            <w:r>
              <w:rPr>
                <w:color w:val="FF0000"/>
                <w:sz w:val="16"/>
                <w:szCs w:val="16"/>
                <w:bdr w:val="none" w:sz="0" w:space="0" w:color="auto" w:frame="1"/>
                <w:lang w:eastAsia="en-GB"/>
              </w:rPr>
              <w:t xml:space="preserve"> May</w:t>
            </w:r>
            <w:r>
              <w:rPr>
                <w:sz w:val="16"/>
                <w:szCs w:val="16"/>
                <w:lang w:eastAsia="en-GB"/>
              </w:rPr>
              <w:t xml:space="preserve"> Early May Bank Holiday   </w:t>
            </w:r>
            <w:r>
              <w:rPr>
                <w:color w:val="FF0000"/>
                <w:sz w:val="16"/>
                <w:szCs w:val="16"/>
                <w:bdr w:val="none" w:sz="0" w:space="0" w:color="auto" w:frame="1"/>
                <w:lang w:eastAsia="en-GB"/>
              </w:rPr>
              <w:t>28</w:t>
            </w:r>
            <w:r>
              <w:rPr>
                <w:color w:val="FF0000"/>
                <w:sz w:val="16"/>
                <w:szCs w:val="16"/>
                <w:bdr w:val="none" w:sz="0" w:space="0" w:color="auto" w:frame="1"/>
                <w:vertAlign w:val="superscript"/>
                <w:lang w:eastAsia="en-GB"/>
              </w:rPr>
              <w:t>th</w:t>
            </w:r>
            <w:r>
              <w:rPr>
                <w:color w:val="FF0000"/>
                <w:sz w:val="16"/>
                <w:szCs w:val="16"/>
                <w:bdr w:val="none" w:sz="0" w:space="0" w:color="auto" w:frame="1"/>
                <w:lang w:eastAsia="en-GB"/>
              </w:rPr>
              <w:t xml:space="preserve"> May</w:t>
            </w:r>
            <w:r>
              <w:rPr>
                <w:sz w:val="16"/>
                <w:szCs w:val="16"/>
                <w:lang w:eastAsia="en-GB"/>
              </w:rPr>
              <w:t xml:space="preserve"> Spring Bank Holiday  </w:t>
            </w:r>
            <w:r>
              <w:rPr>
                <w:color w:val="FF0000"/>
                <w:sz w:val="16"/>
                <w:szCs w:val="16"/>
                <w:bdr w:val="none" w:sz="0" w:space="0" w:color="auto" w:frame="1"/>
                <w:lang w:eastAsia="en-GB"/>
              </w:rPr>
              <w:t>27</w:t>
            </w:r>
            <w:r>
              <w:rPr>
                <w:color w:val="FF0000"/>
                <w:sz w:val="16"/>
                <w:szCs w:val="16"/>
                <w:bdr w:val="none" w:sz="0" w:space="0" w:color="auto" w:frame="1"/>
                <w:vertAlign w:val="superscript"/>
                <w:lang w:eastAsia="en-GB"/>
              </w:rPr>
              <w:t>th</w:t>
            </w:r>
            <w:r>
              <w:rPr>
                <w:color w:val="FF0000"/>
                <w:sz w:val="16"/>
                <w:szCs w:val="16"/>
                <w:bdr w:val="none" w:sz="0" w:space="0" w:color="auto" w:frame="1"/>
                <w:lang w:eastAsia="en-GB"/>
              </w:rPr>
              <w:t xml:space="preserve">  Aug</w:t>
            </w:r>
            <w:r>
              <w:rPr>
                <w:sz w:val="16"/>
                <w:szCs w:val="16"/>
                <w:lang w:eastAsia="en-GB"/>
              </w:rPr>
              <w:t xml:space="preserve"> Summer Bank Holiday </w:t>
            </w:r>
            <w:r>
              <w:rPr>
                <w:sz w:val="16"/>
                <w:szCs w:val="16"/>
                <w:lang w:eastAsia="en-GB"/>
              </w:rPr>
              <w:tab/>
            </w:r>
          </w:p>
          <w:p w:rsidR="009B5421" w:rsidRDefault="009B5421" w:rsidP="009B5421">
            <w:pPr>
              <w:rPr>
                <w:rFonts w:eastAsia="Calibri"/>
                <w:sz w:val="16"/>
                <w:szCs w:val="16"/>
                <w:highlight w:val="red"/>
              </w:rPr>
            </w:pPr>
          </w:p>
          <w:p w:rsidR="009B5421" w:rsidRDefault="009B5421" w:rsidP="009B5421">
            <w:pPr>
              <w:rPr>
                <w:rFonts w:eastAsia="Calibri"/>
                <w:b/>
                <w:sz w:val="16"/>
                <w:szCs w:val="16"/>
                <w:shd w:val="clear" w:color="auto" w:fill="FFC000"/>
              </w:rPr>
            </w:pPr>
            <w:r>
              <w:rPr>
                <w:rFonts w:eastAsia="Calibri"/>
                <w:b/>
                <w:sz w:val="16"/>
                <w:szCs w:val="16"/>
                <w:highlight w:val="red"/>
              </w:rPr>
              <w:t>AGM/SGM</w:t>
            </w:r>
            <w:r>
              <w:rPr>
                <w:rFonts w:eastAsia="Calibri"/>
                <w:b/>
                <w:sz w:val="16"/>
                <w:szCs w:val="16"/>
              </w:rPr>
              <w:t xml:space="preserve">    </w:t>
            </w:r>
            <w:r>
              <w:rPr>
                <w:rFonts w:eastAsia="Calibri"/>
                <w:b/>
                <w:sz w:val="16"/>
                <w:szCs w:val="16"/>
                <w:highlight w:val="yellow"/>
              </w:rPr>
              <w:t>Cr Co</w:t>
            </w:r>
            <w:r>
              <w:rPr>
                <w:rFonts w:eastAsia="Calibri"/>
                <w:b/>
                <w:sz w:val="16"/>
                <w:szCs w:val="16"/>
              </w:rPr>
              <w:t xml:space="preserve">    </w:t>
            </w:r>
            <w:r>
              <w:rPr>
                <w:rFonts w:eastAsia="Calibri"/>
                <w:b/>
                <w:sz w:val="16"/>
                <w:szCs w:val="16"/>
                <w:highlight w:val="green"/>
              </w:rPr>
              <w:t>M/C</w:t>
            </w:r>
            <w:r>
              <w:rPr>
                <w:rFonts w:eastAsia="Calibri"/>
                <w:b/>
                <w:sz w:val="16"/>
                <w:szCs w:val="16"/>
              </w:rPr>
              <w:t xml:space="preserve">    </w:t>
            </w:r>
            <w:r w:rsidRPr="009B5421">
              <w:rPr>
                <w:rFonts w:eastAsia="Calibri"/>
                <w:b/>
                <w:color w:val="000000"/>
                <w:sz w:val="16"/>
                <w:szCs w:val="16"/>
                <w:highlight w:val="lightGray"/>
              </w:rPr>
              <w:t>LCB</w:t>
            </w:r>
            <w:r>
              <w:rPr>
                <w:rFonts w:eastAsia="Calibri"/>
                <w:b/>
                <w:color w:val="000000"/>
                <w:sz w:val="16"/>
                <w:szCs w:val="16"/>
              </w:rPr>
              <w:t xml:space="preserve">  </w:t>
            </w:r>
            <w:r>
              <w:rPr>
                <w:rFonts w:eastAsia="Calibri"/>
                <w:b/>
                <w:color w:val="000000"/>
                <w:sz w:val="16"/>
                <w:szCs w:val="16"/>
                <w:highlight w:val="cyan"/>
              </w:rPr>
              <w:t>Captains</w:t>
            </w:r>
            <w:r>
              <w:rPr>
                <w:rFonts w:eastAsia="Calibri"/>
                <w:b/>
                <w:color w:val="000000"/>
                <w:sz w:val="16"/>
                <w:szCs w:val="16"/>
              </w:rPr>
              <w:t xml:space="preserve"> </w:t>
            </w:r>
            <w:r>
              <w:rPr>
                <w:rFonts w:eastAsia="Calibri"/>
                <w:b/>
                <w:sz w:val="16"/>
                <w:szCs w:val="16"/>
              </w:rPr>
              <w:t xml:space="preserve"> </w:t>
            </w:r>
            <w:r>
              <w:rPr>
                <w:rFonts w:eastAsia="Calibri"/>
                <w:b/>
                <w:sz w:val="16"/>
                <w:szCs w:val="16"/>
                <w:highlight w:val="magenta"/>
              </w:rPr>
              <w:t>Annual Dinner</w:t>
            </w:r>
            <w:r>
              <w:rPr>
                <w:rFonts w:eastAsia="Calibri"/>
                <w:b/>
                <w:sz w:val="16"/>
                <w:szCs w:val="16"/>
              </w:rPr>
              <w:t xml:space="preserve">   </w:t>
            </w:r>
            <w:r>
              <w:rPr>
                <w:rFonts w:eastAsia="Calibri"/>
                <w:b/>
                <w:sz w:val="16"/>
                <w:szCs w:val="16"/>
                <w:shd w:val="clear" w:color="auto" w:fill="D6E3BC" w:themeFill="accent3" w:themeFillTint="66"/>
              </w:rPr>
              <w:t xml:space="preserve">Season Start/End </w:t>
            </w:r>
            <w:r>
              <w:rPr>
                <w:rFonts w:eastAsia="Calibri"/>
                <w:b/>
                <w:sz w:val="16"/>
                <w:szCs w:val="16"/>
              </w:rPr>
              <w:t xml:space="preserve">  </w:t>
            </w:r>
            <w:r w:rsidRPr="0002612B">
              <w:rPr>
                <w:rFonts w:eastAsia="Calibri"/>
                <w:b/>
                <w:sz w:val="16"/>
                <w:szCs w:val="16"/>
              </w:rPr>
              <w:t xml:space="preserve"> </w:t>
            </w:r>
            <w:r w:rsidRPr="0002612B">
              <w:rPr>
                <w:rFonts w:eastAsia="Calibri"/>
                <w:b/>
                <w:sz w:val="16"/>
                <w:szCs w:val="16"/>
                <w:shd w:val="clear" w:color="auto" w:fill="FFC000"/>
              </w:rPr>
              <w:t>Feeder League</w:t>
            </w:r>
          </w:p>
          <w:p w:rsidR="009B5421" w:rsidRDefault="009B5421" w:rsidP="009B5421">
            <w:pPr>
              <w:rPr>
                <w:rFonts w:eastAsia="Calibri"/>
                <w:b/>
                <w:sz w:val="16"/>
                <w:szCs w:val="16"/>
                <w:shd w:val="clear" w:color="auto" w:fill="FFC000"/>
              </w:rPr>
            </w:pPr>
          </w:p>
          <w:p w:rsidR="009B5421" w:rsidRPr="00005580" w:rsidRDefault="009B5421" w:rsidP="009B5421">
            <w:pPr>
              <w:rPr>
                <w:sz w:val="16"/>
                <w:szCs w:val="16"/>
              </w:rPr>
            </w:pPr>
            <w:r w:rsidRPr="00005580">
              <w:rPr>
                <w:sz w:val="16"/>
                <w:szCs w:val="16"/>
              </w:rPr>
              <w:t>2019</w:t>
            </w:r>
          </w:p>
          <w:p w:rsidR="009B5421" w:rsidRDefault="009B5421" w:rsidP="009B5421">
            <w:pPr>
              <w:rPr>
                <w:rFonts w:eastAsia="Calibri"/>
                <w:b/>
                <w:sz w:val="16"/>
                <w:szCs w:val="16"/>
                <w:shd w:val="clear" w:color="auto" w:fill="FFC00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835"/>
            </w:tblGrid>
            <w:tr w:rsidR="009B5421" w:rsidTr="009B5421">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9B5421" w:rsidRPr="00005580" w:rsidRDefault="007A6BA5" w:rsidP="009B5421">
                  <w:pPr>
                    <w:jc w:val="center"/>
                    <w:rPr>
                      <w:b/>
                      <w:color w:val="000000"/>
                      <w:sz w:val="16"/>
                      <w:szCs w:val="16"/>
                    </w:rPr>
                  </w:pPr>
                  <w:hyperlink r:id="rId41" w:history="1">
                    <w:r w:rsidR="009B5421" w:rsidRPr="00005580">
                      <w:rPr>
                        <w:rStyle w:val="Hyperlink"/>
                        <w:b/>
                        <w:color w:val="000000" w:themeColor="text1"/>
                        <w:sz w:val="16"/>
                        <w:szCs w:val="16"/>
                      </w:rPr>
                      <w:t>January</w:t>
                    </w:r>
                  </w:hyperlink>
                  <w:r w:rsidR="009B5421" w:rsidRPr="00005580">
                    <w:rPr>
                      <w:rStyle w:val="Hyperlink"/>
                      <w:b/>
                      <w:color w:val="000000" w:themeColor="text1"/>
                      <w:sz w:val="16"/>
                      <w:szCs w:val="16"/>
                    </w:rPr>
                    <w:t xml:space="preserve"> 2019</w:t>
                  </w:r>
                </w:p>
              </w:tc>
            </w:tr>
            <w:tr w:rsidR="009B5421" w:rsidTr="009B5421">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CellMar>
                      <w:top w:w="15" w:type="dxa"/>
                      <w:left w:w="15" w:type="dxa"/>
                      <w:bottom w:w="15" w:type="dxa"/>
                      <w:right w:w="15" w:type="dxa"/>
                    </w:tblCellMar>
                    <w:tblLook w:val="04A0" w:firstRow="1" w:lastRow="0" w:firstColumn="1" w:lastColumn="0" w:noHBand="0" w:noVBand="1"/>
                  </w:tblPr>
                  <w:tblGrid>
                    <w:gridCol w:w="455"/>
                    <w:gridCol w:w="391"/>
                    <w:gridCol w:w="456"/>
                    <w:gridCol w:w="392"/>
                    <w:gridCol w:w="366"/>
                    <w:gridCol w:w="366"/>
                    <w:gridCol w:w="379"/>
                  </w:tblGrid>
                  <w:tr w:rsidR="009B5421" w:rsidRPr="00005580" w:rsidTr="009B5421">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Tu</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Th</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Su</w:t>
                        </w:r>
                      </w:p>
                    </w:tc>
                  </w:tr>
                  <w:tr w:rsidR="009B5421" w:rsidRPr="00005580"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 </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FF0000"/>
                            <w:sz w:val="16"/>
                            <w:szCs w:val="16"/>
                          </w:rPr>
                        </w:pPr>
                        <w:r w:rsidRPr="00005580">
                          <w:rPr>
                            <w:color w:val="FF0000"/>
                            <w:sz w:val="16"/>
                            <w:szCs w:val="16"/>
                          </w:rPr>
                          <w:t>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8800"/>
                            <w:sz w:val="16"/>
                            <w:szCs w:val="16"/>
                          </w:rPr>
                        </w:pPr>
                        <w:r w:rsidRPr="00005580">
                          <w:rPr>
                            <w:color w:val="008800"/>
                            <w:sz w:val="16"/>
                            <w:szCs w:val="16"/>
                          </w:rPr>
                          <w:t>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3</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4</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rPr>
                        </w:pPr>
                        <w:r w:rsidRPr="00005580">
                          <w:rPr>
                            <w:color w:val="000000" w:themeColor="text1"/>
                            <w:sz w:val="16"/>
                            <w:szCs w:val="16"/>
                          </w:rPr>
                          <w:t>5</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FF0000"/>
                            <w:sz w:val="16"/>
                            <w:szCs w:val="16"/>
                          </w:rPr>
                        </w:pPr>
                        <w:r w:rsidRPr="00005580">
                          <w:rPr>
                            <w:color w:val="FF0000"/>
                            <w:sz w:val="16"/>
                            <w:szCs w:val="16"/>
                          </w:rPr>
                          <w:t>6</w:t>
                        </w:r>
                      </w:p>
                    </w:tc>
                  </w:tr>
                  <w:tr w:rsidR="009B5421" w:rsidRPr="00005580"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7</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8</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10</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11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rPr>
                        </w:pPr>
                        <w:r w:rsidRPr="00005580">
                          <w:rPr>
                            <w:color w:val="000000" w:themeColor="text1"/>
                            <w:sz w:val="16"/>
                            <w:szCs w:val="16"/>
                          </w:rPr>
                          <w:t>12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FF0000"/>
                            <w:sz w:val="16"/>
                            <w:szCs w:val="16"/>
                          </w:rPr>
                        </w:pPr>
                        <w:r w:rsidRPr="00005580">
                          <w:rPr>
                            <w:color w:val="FF0000"/>
                            <w:sz w:val="16"/>
                            <w:szCs w:val="16"/>
                          </w:rPr>
                          <w:t>13</w:t>
                        </w:r>
                      </w:p>
                    </w:tc>
                  </w:tr>
                  <w:tr w:rsidR="009B5421" w:rsidRPr="00005580"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14</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15</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16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17</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18</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rPr>
                        </w:pPr>
                        <w:r w:rsidRPr="00005580">
                          <w:rPr>
                            <w:color w:val="000000" w:themeColor="text1"/>
                            <w:sz w:val="16"/>
                            <w:szCs w:val="16"/>
                          </w:rPr>
                          <w:t>19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FF0000"/>
                            <w:sz w:val="16"/>
                            <w:szCs w:val="16"/>
                          </w:rPr>
                        </w:pPr>
                        <w:r w:rsidRPr="00005580">
                          <w:rPr>
                            <w:color w:val="FF0000"/>
                            <w:sz w:val="16"/>
                            <w:szCs w:val="16"/>
                          </w:rPr>
                          <w:t>20</w:t>
                        </w:r>
                      </w:p>
                    </w:tc>
                  </w:tr>
                  <w:tr w:rsidR="009B5421" w:rsidRPr="00005580" w:rsidTr="009B5421">
                    <w:trPr>
                      <w:jc w:val="center"/>
                    </w:trPr>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21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22</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23</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24</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25</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000000" w:themeColor="text1"/>
                            <w:sz w:val="16"/>
                            <w:szCs w:val="16"/>
                          </w:rPr>
                        </w:pPr>
                        <w:r w:rsidRPr="00005580">
                          <w:rPr>
                            <w:color w:val="000000" w:themeColor="text1"/>
                            <w:sz w:val="16"/>
                            <w:szCs w:val="16"/>
                          </w:rPr>
                          <w:t>26</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color w:val="FF0000"/>
                            <w:sz w:val="16"/>
                            <w:szCs w:val="16"/>
                          </w:rPr>
                        </w:pPr>
                        <w:r w:rsidRPr="00005580">
                          <w:rPr>
                            <w:color w:val="FF0000"/>
                            <w:sz w:val="16"/>
                            <w:szCs w:val="16"/>
                          </w:rPr>
                          <w:t>27</w:t>
                        </w:r>
                      </w:p>
                    </w:tc>
                  </w:tr>
                  <w:tr w:rsidR="009B5421" w:rsidRPr="00005580" w:rsidTr="009B5421">
                    <w:trPr>
                      <w:jc w:val="center"/>
                    </w:trPr>
                    <w:tc>
                      <w:tcPr>
                        <w:tcW w:w="0" w:type="auto"/>
                        <w:tcBorders>
                          <w:top w:val="nil"/>
                          <w:left w:val="nil"/>
                          <w:bottom w:val="nil"/>
                          <w:right w:val="nil"/>
                        </w:tcBorders>
                        <w:shd w:val="clear" w:color="auto" w:fill="00FF00"/>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28</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29</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30</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31</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 </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 </w:t>
                        </w:r>
                      </w:p>
                    </w:tc>
                    <w:tc>
                      <w:tcPr>
                        <w:tcW w:w="0" w:type="auto"/>
                        <w:tcBorders>
                          <w:top w:val="nil"/>
                          <w:left w:val="nil"/>
                          <w:bottom w:val="nil"/>
                          <w:right w:val="nil"/>
                        </w:tcBorders>
                        <w:tcMar>
                          <w:top w:w="17" w:type="dxa"/>
                          <w:left w:w="48" w:type="dxa"/>
                          <w:bottom w:w="17" w:type="dxa"/>
                          <w:right w:w="48" w:type="dxa"/>
                        </w:tcMar>
                        <w:hideMark/>
                      </w:tcPr>
                      <w:p w:rsidR="009B5421" w:rsidRPr="00005580" w:rsidRDefault="009B5421" w:rsidP="009B5421">
                        <w:pPr>
                          <w:jc w:val="center"/>
                          <w:rPr>
                            <w:sz w:val="16"/>
                            <w:szCs w:val="16"/>
                          </w:rPr>
                        </w:pPr>
                        <w:r w:rsidRPr="00005580">
                          <w:rPr>
                            <w:sz w:val="16"/>
                            <w:szCs w:val="16"/>
                          </w:rPr>
                          <w:t> </w:t>
                        </w:r>
                      </w:p>
                    </w:tc>
                  </w:tr>
                </w:tbl>
                <w:p w:rsidR="009B5421" w:rsidRPr="00005580" w:rsidRDefault="009B5421" w:rsidP="009B5421">
                  <w:pPr>
                    <w:jc w:val="center"/>
                    <w:rPr>
                      <w:color w:val="000000"/>
                      <w:sz w:val="16"/>
                      <w:szCs w:val="16"/>
                    </w:rPr>
                  </w:pPr>
                </w:p>
              </w:tc>
            </w:tr>
            <w:tr w:rsidR="009B5421" w:rsidTr="009B5421">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9B5421" w:rsidRPr="00005580" w:rsidRDefault="006E5A8B" w:rsidP="009B5421">
                  <w:pPr>
                    <w:shd w:val="clear" w:color="auto" w:fill="C0C0C0"/>
                    <w:jc w:val="center"/>
                    <w:rPr>
                      <w:color w:val="000000"/>
                      <w:sz w:val="16"/>
                      <w:szCs w:val="16"/>
                    </w:rPr>
                  </w:pPr>
                  <w:r>
                    <w:rPr>
                      <w:noProof/>
                    </w:rPr>
                    <mc:AlternateContent>
                      <mc:Choice Requires="wps">
                        <w:drawing>
                          <wp:inline distT="0" distB="0" distL="0" distR="0">
                            <wp:extent cx="104775" cy="104775"/>
                            <wp:effectExtent l="0" t="0" r="4445" b="4445"/>
                            <wp:docPr id="5" name="Rectangle 105"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8D65D" id="Rectangle 105"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iZJF/LsCAADE&#10;BQAADgAAAAAAAAAAAAAAAAAuAgAAZHJzL2Uyb0RvYy54bWxQSwECLQAUAAYACAAAACEA48wPtdkA&#10;AAADAQAADwAAAAAAAAAAAAAAAAAVBQAAZHJzL2Rvd25yZXYueG1sUEsFBgAAAAAEAAQA8wAAABsG&#10;AAAAAA==&#10;" filled="f" stroked="f">
                            <o:lock v:ext="edit" aspectratio="t"/>
                            <w10:anchorlock/>
                          </v:rect>
                        </w:pict>
                      </mc:Fallback>
                    </mc:AlternateContent>
                  </w:r>
                </w:p>
              </w:tc>
            </w:tr>
          </w:tbl>
          <w:p w:rsidR="009B5421" w:rsidRDefault="009B5421" w:rsidP="009B5421">
            <w:pPr>
              <w:rPr>
                <w:rFonts w:eastAsia="Calibri"/>
                <w:b/>
                <w:sz w:val="16"/>
                <w:szCs w:val="16"/>
                <w:shd w:val="clear" w:color="auto" w:fill="FFC000"/>
              </w:rPr>
            </w:pPr>
          </w:p>
          <w:p w:rsidR="009B5421" w:rsidRDefault="009B5421" w:rsidP="009B5421">
            <w:pPr>
              <w:rPr>
                <w:rFonts w:eastAsia="Calibri"/>
                <w:b/>
                <w:sz w:val="16"/>
                <w:szCs w:val="16"/>
              </w:rPr>
            </w:pPr>
          </w:p>
          <w:p w:rsidR="009B5421" w:rsidRDefault="009B5421" w:rsidP="009B5421">
            <w:pPr>
              <w:rPr>
                <w:rFonts w:eastAsia="Calibri"/>
                <w:b/>
                <w:sz w:val="16"/>
                <w:szCs w:val="16"/>
              </w:rPr>
            </w:pPr>
          </w:p>
          <w:p w:rsidR="009B5421" w:rsidRDefault="009B5421" w:rsidP="009B5421">
            <w:pPr>
              <w:rPr>
                <w:rFonts w:eastAsia="Calibri"/>
                <w:b/>
                <w:sz w:val="16"/>
                <w:szCs w:val="16"/>
              </w:rPr>
            </w:pPr>
          </w:p>
          <w:p w:rsidR="009B5421" w:rsidRDefault="009B5421" w:rsidP="009B5421">
            <w:pPr>
              <w:rPr>
                <w:vanish/>
              </w:rPr>
            </w:pPr>
          </w:p>
          <w:tbl>
            <w:tblPr>
              <w:tblW w:w="0" w:type="auto"/>
              <w:tblBorders>
                <w:top w:val="single" w:sz="6" w:space="0" w:color="0000EE"/>
                <w:left w:val="single" w:sz="6" w:space="0" w:color="0000EE"/>
                <w:bottom w:val="single" w:sz="6" w:space="0" w:color="0000EE"/>
                <w:right w:val="single" w:sz="6" w:space="0" w:color="0000EE"/>
              </w:tblBorders>
              <w:shd w:val="clear" w:color="auto" w:fill="FFFFFF"/>
              <w:tblCellMar>
                <w:top w:w="15" w:type="dxa"/>
                <w:left w:w="15" w:type="dxa"/>
                <w:bottom w:w="15" w:type="dxa"/>
                <w:right w:w="15" w:type="dxa"/>
              </w:tblCellMar>
              <w:tblLook w:val="04A0" w:firstRow="1" w:lastRow="0" w:firstColumn="1" w:lastColumn="0" w:noHBand="0" w:noVBand="1"/>
            </w:tblPr>
            <w:tblGrid>
              <w:gridCol w:w="102"/>
            </w:tblGrid>
            <w:tr w:rsidR="009B5421" w:rsidTr="009B5421">
              <w:tc>
                <w:tcPr>
                  <w:tcW w:w="0" w:type="auto"/>
                  <w:tcBorders>
                    <w:top w:val="nil"/>
                    <w:left w:val="nil"/>
                    <w:bottom w:val="nil"/>
                    <w:right w:val="nil"/>
                  </w:tcBorders>
                  <w:shd w:val="clear" w:color="auto" w:fill="FFFFFF"/>
                  <w:tcMar>
                    <w:top w:w="48" w:type="dxa"/>
                    <w:left w:w="48" w:type="dxa"/>
                    <w:bottom w:w="48" w:type="dxa"/>
                    <w:right w:w="48" w:type="dxa"/>
                  </w:tcMar>
                  <w:vAlign w:val="bottom"/>
                </w:tcPr>
                <w:p w:rsidR="009B5421" w:rsidRDefault="009B5421" w:rsidP="009B5421">
                  <w:pPr>
                    <w:spacing w:before="120"/>
                    <w:jc w:val="right"/>
                    <w:rPr>
                      <w:rFonts w:ascii="Arial" w:hAnsi="Arial" w:cs="Arial"/>
                      <w:color w:val="000000"/>
                    </w:rPr>
                  </w:pPr>
                </w:p>
              </w:tc>
            </w:tr>
          </w:tbl>
          <w:p w:rsidR="009B5421" w:rsidRDefault="009B5421" w:rsidP="009B5421"/>
          <w:p w:rsidR="00736120" w:rsidRPr="003A533A" w:rsidRDefault="00736120" w:rsidP="009B5421"/>
          <w:p w:rsidR="009B5421" w:rsidRPr="00E40B3B" w:rsidRDefault="009B5421" w:rsidP="009B5421">
            <w:pPr>
              <w:spacing w:before="120"/>
              <w:rPr>
                <w:rFonts w:ascii="Arial" w:hAnsi="Arial" w:cs="Arial"/>
                <w:b/>
                <w:color w:val="000000"/>
                <w:szCs w:val="24"/>
                <w:lang w:eastAsia="en-GB"/>
              </w:rPr>
            </w:pPr>
          </w:p>
        </w:tc>
      </w:tr>
    </w:tbl>
    <w:p w:rsidR="009262F5" w:rsidRPr="005D3BD5" w:rsidRDefault="009262F5" w:rsidP="00D46059">
      <w:pPr>
        <w:rPr>
          <w:b/>
          <w:color w:val="000000"/>
          <w:sz w:val="20"/>
          <w:u w:val="single"/>
        </w:rPr>
      </w:pPr>
    </w:p>
    <w:p w:rsidR="009262F5" w:rsidRPr="005D3BD5" w:rsidRDefault="009262F5" w:rsidP="009262F5">
      <w:pPr>
        <w:rPr>
          <w:b/>
          <w:color w:val="000000"/>
          <w:sz w:val="20"/>
        </w:rPr>
      </w:pPr>
      <w:r w:rsidRPr="005D3BD5">
        <w:rPr>
          <w:b/>
          <w:color w:val="000000"/>
          <w:sz w:val="20"/>
        </w:rPr>
        <w:t xml:space="preserve">12.7 </w:t>
      </w:r>
      <w:r w:rsidR="00736120" w:rsidRPr="005D3BD5">
        <w:rPr>
          <w:b/>
          <w:color w:val="000000"/>
          <w:sz w:val="20"/>
        </w:rPr>
        <w:t>SUMMARY: DRAFT DATES FOR MEETINGS 201</w:t>
      </w:r>
      <w:r w:rsidR="00736120">
        <w:rPr>
          <w:b/>
          <w:color w:val="000000"/>
          <w:sz w:val="20"/>
        </w:rPr>
        <w:t>8</w:t>
      </w:r>
    </w:p>
    <w:p w:rsidR="009262F5" w:rsidRPr="005D3BD5" w:rsidRDefault="009262F5" w:rsidP="009262F5">
      <w:pPr>
        <w:rPr>
          <w:b/>
          <w:color w:val="000000"/>
          <w:sz w:val="20"/>
        </w:rPr>
      </w:pPr>
    </w:p>
    <w:p w:rsidR="009262F5" w:rsidRDefault="009262F5" w:rsidP="009262F5">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cyan"/>
        </w:rPr>
        <w:t>Captains Evening</w:t>
      </w:r>
      <w:r w:rsidR="0095173B" w:rsidRPr="005D3BD5">
        <w:rPr>
          <w:rFonts w:ascii="Times New Roman" w:hAnsi="Times New Roman"/>
          <w:b/>
          <w:color w:val="000000"/>
          <w:sz w:val="20"/>
        </w:rPr>
        <w:t xml:space="preserve"> Tues </w:t>
      </w:r>
      <w:r w:rsidR="00F73DAD" w:rsidRPr="005D3BD5">
        <w:rPr>
          <w:rFonts w:ascii="Times New Roman" w:hAnsi="Times New Roman"/>
          <w:b/>
          <w:color w:val="000000"/>
          <w:sz w:val="20"/>
        </w:rPr>
        <w:t>27</w:t>
      </w:r>
      <w:r w:rsidR="00F73DAD" w:rsidRPr="005D3BD5">
        <w:rPr>
          <w:rFonts w:ascii="Times New Roman" w:hAnsi="Times New Roman"/>
          <w:b/>
          <w:color w:val="000000"/>
          <w:sz w:val="20"/>
          <w:vertAlign w:val="superscript"/>
        </w:rPr>
        <w:t>th</w:t>
      </w:r>
      <w:r w:rsidR="00F73DAD" w:rsidRPr="005D3BD5">
        <w:rPr>
          <w:rFonts w:ascii="Times New Roman" w:hAnsi="Times New Roman"/>
          <w:b/>
          <w:color w:val="000000"/>
          <w:sz w:val="20"/>
        </w:rPr>
        <w:t xml:space="preserve"> </w:t>
      </w:r>
      <w:r w:rsidR="00F73DAD" w:rsidRPr="005D3BD5">
        <w:rPr>
          <w:rFonts w:ascii="Times New Roman" w:hAnsi="Times New Roman"/>
          <w:b/>
          <w:color w:val="000000"/>
          <w:sz w:val="20"/>
          <w:vertAlign w:val="superscript"/>
        </w:rPr>
        <w:t xml:space="preserve"> </w:t>
      </w:r>
      <w:r w:rsidR="00F73DAD" w:rsidRPr="005D3BD5">
        <w:rPr>
          <w:rFonts w:ascii="Times New Roman" w:hAnsi="Times New Roman"/>
          <w:b/>
          <w:color w:val="000000"/>
          <w:sz w:val="20"/>
        </w:rPr>
        <w:t>March</w:t>
      </w:r>
      <w:r w:rsidR="00796D0A">
        <w:rPr>
          <w:rFonts w:ascii="Times New Roman" w:hAnsi="Times New Roman"/>
          <w:b/>
          <w:color w:val="000000"/>
          <w:sz w:val="20"/>
        </w:rPr>
        <w:t xml:space="preserve"> 2018</w:t>
      </w:r>
    </w:p>
    <w:p w:rsidR="00A67613" w:rsidRPr="005D3BD5" w:rsidRDefault="00A67613" w:rsidP="00A67613">
      <w:pPr>
        <w:pStyle w:val="ListParagraph"/>
        <w:spacing w:after="0" w:line="240" w:lineRule="auto"/>
        <w:ind w:left="360"/>
        <w:rPr>
          <w:rFonts w:ascii="Times New Roman" w:hAnsi="Times New Roman"/>
          <w:b/>
          <w:color w:val="000000"/>
          <w:sz w:val="20"/>
        </w:rPr>
      </w:pPr>
    </w:p>
    <w:p w:rsidR="009262F5" w:rsidRDefault="009262F5" w:rsidP="009262F5">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Pre-season  Meeting</w:t>
      </w:r>
      <w:r w:rsidRPr="005D3BD5">
        <w:rPr>
          <w:rFonts w:ascii="Times New Roman" w:hAnsi="Times New Roman"/>
          <w:b/>
          <w:color w:val="000000"/>
          <w:sz w:val="20"/>
        </w:rPr>
        <w:t xml:space="preserve"> Tues </w:t>
      </w:r>
      <w:r w:rsidR="00F73DAD" w:rsidRPr="005D3BD5">
        <w:rPr>
          <w:rFonts w:ascii="Times New Roman" w:hAnsi="Times New Roman"/>
          <w:b/>
          <w:color w:val="000000"/>
          <w:sz w:val="20"/>
        </w:rPr>
        <w:t>3</w:t>
      </w:r>
      <w:r w:rsidR="00F73DAD" w:rsidRPr="005D3BD5">
        <w:rPr>
          <w:rFonts w:ascii="Times New Roman" w:hAnsi="Times New Roman"/>
          <w:b/>
          <w:color w:val="000000"/>
          <w:sz w:val="20"/>
          <w:vertAlign w:val="superscript"/>
        </w:rPr>
        <w:t>rd</w:t>
      </w:r>
      <w:r w:rsidR="00F73DAD" w:rsidRPr="005D3BD5">
        <w:rPr>
          <w:rFonts w:ascii="Times New Roman" w:hAnsi="Times New Roman"/>
          <w:b/>
          <w:color w:val="000000"/>
          <w:sz w:val="20"/>
        </w:rPr>
        <w:t xml:space="preserve"> </w:t>
      </w:r>
      <w:r w:rsidRPr="005D3BD5">
        <w:rPr>
          <w:rFonts w:ascii="Times New Roman" w:hAnsi="Times New Roman"/>
          <w:b/>
          <w:color w:val="000000"/>
          <w:sz w:val="20"/>
        </w:rPr>
        <w:t xml:space="preserve"> April 201</w:t>
      </w:r>
      <w:r w:rsidR="00796D0A">
        <w:rPr>
          <w:rFonts w:ascii="Times New Roman" w:hAnsi="Times New Roman"/>
          <w:b/>
          <w:color w:val="000000"/>
          <w:sz w:val="20"/>
        </w:rPr>
        <w:t>8</w:t>
      </w:r>
      <w:r w:rsidRPr="005D3BD5">
        <w:rPr>
          <w:rFonts w:ascii="Times New Roman" w:hAnsi="Times New Roman"/>
          <w:b/>
          <w:color w:val="000000"/>
          <w:sz w:val="20"/>
        </w:rPr>
        <w:t xml:space="preserve"> </w:t>
      </w:r>
    </w:p>
    <w:p w:rsidR="00A67613" w:rsidRPr="005D3BD5" w:rsidRDefault="00A67613" w:rsidP="00A67613">
      <w:pPr>
        <w:pStyle w:val="ListParagraph"/>
        <w:spacing w:after="0" w:line="240" w:lineRule="auto"/>
        <w:ind w:left="360"/>
        <w:rPr>
          <w:rFonts w:ascii="Times New Roman" w:hAnsi="Times New Roman"/>
          <w:b/>
          <w:color w:val="000000"/>
          <w:sz w:val="20"/>
        </w:rPr>
      </w:pPr>
    </w:p>
    <w:p w:rsidR="009262F5" w:rsidRDefault="009262F5" w:rsidP="009262F5">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magenta"/>
        </w:rPr>
        <w:t>Annual Dinner</w:t>
      </w:r>
      <w:r w:rsidRPr="005D3BD5">
        <w:rPr>
          <w:rFonts w:ascii="Times New Roman" w:hAnsi="Times New Roman"/>
          <w:b/>
          <w:color w:val="000000"/>
          <w:sz w:val="20"/>
        </w:rPr>
        <w:t xml:space="preserve"> Friday </w:t>
      </w:r>
      <w:r w:rsidR="00F73DAD" w:rsidRPr="005D3BD5">
        <w:rPr>
          <w:rFonts w:ascii="Times New Roman" w:hAnsi="Times New Roman"/>
          <w:b/>
          <w:color w:val="000000"/>
          <w:sz w:val="20"/>
        </w:rPr>
        <w:t>5</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October 201</w:t>
      </w:r>
      <w:r w:rsidR="00796D0A">
        <w:rPr>
          <w:rFonts w:ascii="Times New Roman" w:hAnsi="Times New Roman"/>
          <w:b/>
          <w:color w:val="000000"/>
          <w:sz w:val="20"/>
        </w:rPr>
        <w:t>8</w:t>
      </w:r>
    </w:p>
    <w:p w:rsidR="00A67613" w:rsidRPr="005D3BD5" w:rsidRDefault="00A67613" w:rsidP="00A67613">
      <w:pPr>
        <w:pStyle w:val="ListParagraph"/>
        <w:spacing w:after="0" w:line="240" w:lineRule="auto"/>
        <w:ind w:left="360"/>
        <w:rPr>
          <w:rFonts w:ascii="Times New Roman" w:hAnsi="Times New Roman"/>
          <w:b/>
          <w:color w:val="000000"/>
          <w:sz w:val="20"/>
        </w:rPr>
      </w:pPr>
    </w:p>
    <w:p w:rsidR="009262F5" w:rsidRDefault="009262F5" w:rsidP="009262F5">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Meeting</w:t>
      </w:r>
      <w:r w:rsidRPr="005D3BD5">
        <w:rPr>
          <w:rFonts w:ascii="Times New Roman" w:hAnsi="Times New Roman"/>
          <w:b/>
          <w:color w:val="000000"/>
          <w:sz w:val="20"/>
        </w:rPr>
        <w:t xml:space="preserve"> Tues </w:t>
      </w:r>
      <w:r w:rsidR="00F73DAD" w:rsidRPr="005D3BD5">
        <w:rPr>
          <w:rFonts w:ascii="Times New Roman" w:hAnsi="Times New Roman"/>
          <w:b/>
          <w:color w:val="000000"/>
          <w:sz w:val="20"/>
        </w:rPr>
        <w:t>9</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October</w:t>
      </w:r>
      <w:r w:rsidR="00796D0A">
        <w:rPr>
          <w:rFonts w:ascii="Times New Roman" w:hAnsi="Times New Roman"/>
          <w:b/>
          <w:color w:val="000000"/>
          <w:sz w:val="20"/>
        </w:rPr>
        <w:t xml:space="preserve"> 2018</w:t>
      </w:r>
    </w:p>
    <w:p w:rsidR="00A67613" w:rsidRPr="005D3BD5" w:rsidRDefault="00A67613" w:rsidP="00A67613">
      <w:pPr>
        <w:pStyle w:val="ListParagraph"/>
        <w:spacing w:after="0" w:line="240" w:lineRule="auto"/>
        <w:ind w:left="360"/>
        <w:rPr>
          <w:rFonts w:ascii="Times New Roman" w:hAnsi="Times New Roman"/>
          <w:b/>
          <w:color w:val="000000"/>
          <w:sz w:val="20"/>
        </w:rPr>
      </w:pPr>
    </w:p>
    <w:p w:rsidR="009262F5" w:rsidRDefault="009262F5" w:rsidP="009262F5">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3</w:t>
      </w:r>
      <w:r w:rsidRPr="00A67613">
        <w:rPr>
          <w:rFonts w:ascii="Times New Roman" w:hAnsi="Times New Roman"/>
          <w:b/>
          <w:color w:val="000000"/>
          <w:sz w:val="20"/>
          <w:highlight w:val="red"/>
          <w:vertAlign w:val="superscript"/>
        </w:rPr>
        <w:t>rd</w:t>
      </w:r>
      <w:r w:rsidRPr="00A67613">
        <w:rPr>
          <w:rFonts w:ascii="Times New Roman" w:hAnsi="Times New Roman"/>
          <w:b/>
          <w:color w:val="000000"/>
          <w:sz w:val="20"/>
          <w:highlight w:val="red"/>
        </w:rPr>
        <w:t xml:space="preserve"> XI SGM 2017</w:t>
      </w:r>
      <w:r w:rsidRPr="005D3BD5">
        <w:rPr>
          <w:rFonts w:ascii="Times New Roman" w:hAnsi="Times New Roman"/>
          <w:b/>
          <w:color w:val="000000"/>
          <w:sz w:val="20"/>
        </w:rPr>
        <w:t xml:space="preserve"> Tuesday </w:t>
      </w:r>
      <w:r w:rsidR="00F73DAD" w:rsidRPr="005D3BD5">
        <w:rPr>
          <w:rFonts w:ascii="Times New Roman" w:hAnsi="Times New Roman"/>
          <w:b/>
          <w:color w:val="000000"/>
          <w:sz w:val="20"/>
        </w:rPr>
        <w:t>6</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November</w:t>
      </w:r>
      <w:r w:rsidR="00796D0A">
        <w:rPr>
          <w:rFonts w:ascii="Times New Roman" w:hAnsi="Times New Roman"/>
          <w:b/>
          <w:color w:val="000000"/>
          <w:sz w:val="20"/>
        </w:rPr>
        <w:t xml:space="preserve"> 2018</w:t>
      </w:r>
    </w:p>
    <w:p w:rsidR="00A67613" w:rsidRPr="005D3BD5" w:rsidRDefault="00A67613" w:rsidP="00A67613">
      <w:pPr>
        <w:pStyle w:val="ListParagraph"/>
        <w:spacing w:after="0" w:line="240" w:lineRule="auto"/>
        <w:ind w:left="360"/>
        <w:rPr>
          <w:rFonts w:ascii="Times New Roman" w:hAnsi="Times New Roman"/>
          <w:b/>
          <w:color w:val="000000"/>
          <w:sz w:val="20"/>
        </w:rPr>
      </w:pPr>
    </w:p>
    <w:p w:rsidR="009262F5" w:rsidRPr="005D3BD5" w:rsidRDefault="009262F5" w:rsidP="009262F5">
      <w:pPr>
        <w:pStyle w:val="ListParagraph"/>
        <w:numPr>
          <w:ilvl w:val="0"/>
          <w:numId w:val="30"/>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AGM 201</w:t>
      </w:r>
      <w:r w:rsidR="00F73DAD" w:rsidRPr="00A67613">
        <w:rPr>
          <w:rFonts w:ascii="Times New Roman" w:hAnsi="Times New Roman"/>
          <w:b/>
          <w:color w:val="000000"/>
          <w:sz w:val="20"/>
          <w:highlight w:val="red"/>
        </w:rPr>
        <w:t>9</w:t>
      </w:r>
      <w:r w:rsidRPr="005D3BD5">
        <w:rPr>
          <w:rFonts w:ascii="Times New Roman" w:hAnsi="Times New Roman"/>
          <w:b/>
          <w:color w:val="000000"/>
          <w:sz w:val="20"/>
        </w:rPr>
        <w:t xml:space="preserve"> Tuesday </w:t>
      </w:r>
      <w:r w:rsidR="00F73DAD" w:rsidRPr="005D3BD5">
        <w:rPr>
          <w:rFonts w:ascii="Times New Roman" w:hAnsi="Times New Roman"/>
          <w:b/>
          <w:color w:val="000000"/>
          <w:sz w:val="20"/>
        </w:rPr>
        <w:t>18</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January 2018</w:t>
      </w:r>
    </w:p>
    <w:p w:rsidR="009262F5" w:rsidRPr="005D3BD5" w:rsidRDefault="009262F5" w:rsidP="00D46059">
      <w:pPr>
        <w:rPr>
          <w:b/>
          <w:color w:val="000000"/>
          <w:sz w:val="20"/>
          <w:u w:val="single"/>
        </w:rPr>
      </w:pPr>
    </w:p>
    <w:p w:rsidR="009262F5" w:rsidRPr="005D3BD5" w:rsidRDefault="009262F5" w:rsidP="00D46059">
      <w:pPr>
        <w:rPr>
          <w:b/>
          <w:color w:val="000000"/>
          <w:sz w:val="20"/>
          <w:u w:val="single"/>
        </w:rPr>
      </w:pPr>
    </w:p>
    <w:p w:rsidR="00736120" w:rsidRDefault="00D46059" w:rsidP="00D46059">
      <w:pPr>
        <w:rPr>
          <w:b/>
          <w:color w:val="000000"/>
          <w:sz w:val="20"/>
          <w:szCs w:val="22"/>
        </w:rPr>
      </w:pPr>
      <w:r w:rsidRPr="005D3BD5">
        <w:rPr>
          <w:b/>
          <w:color w:val="000000"/>
          <w:sz w:val="20"/>
          <w:u w:val="single"/>
        </w:rPr>
        <w:t>Agenda Item 13:</w:t>
      </w:r>
      <w:r w:rsidR="00662F6D" w:rsidRPr="005D3BD5">
        <w:rPr>
          <w:b/>
          <w:color w:val="000000"/>
          <w:sz w:val="20"/>
          <w:szCs w:val="22"/>
          <w:u w:val="single"/>
        </w:rPr>
        <w:tab/>
      </w:r>
      <w:r w:rsidR="00E10851" w:rsidRPr="005D3BD5">
        <w:rPr>
          <w:b/>
          <w:color w:val="000000"/>
          <w:sz w:val="20"/>
          <w:szCs w:val="22"/>
        </w:rPr>
        <w:tab/>
      </w:r>
    </w:p>
    <w:p w:rsidR="00736120" w:rsidRDefault="00736120" w:rsidP="00D46059">
      <w:pPr>
        <w:rPr>
          <w:b/>
          <w:color w:val="000000"/>
          <w:sz w:val="20"/>
          <w:szCs w:val="22"/>
        </w:rPr>
      </w:pPr>
    </w:p>
    <w:p w:rsidR="00736120" w:rsidRDefault="00736120" w:rsidP="00D46059">
      <w:pPr>
        <w:rPr>
          <w:b/>
          <w:color w:val="000000"/>
          <w:sz w:val="20"/>
          <w:szCs w:val="22"/>
        </w:rPr>
      </w:pPr>
      <w:r w:rsidRPr="005D3BD5">
        <w:rPr>
          <w:b/>
          <w:color w:val="000000"/>
          <w:sz w:val="20"/>
          <w:szCs w:val="22"/>
        </w:rPr>
        <w:t>FINAL CHECK ROLL CALL</w:t>
      </w:r>
    </w:p>
    <w:p w:rsidR="00736120" w:rsidRDefault="00736120" w:rsidP="00D46059">
      <w:pPr>
        <w:rPr>
          <w:b/>
          <w:color w:val="000000"/>
          <w:sz w:val="20"/>
        </w:rPr>
      </w:pPr>
    </w:p>
    <w:p w:rsidR="00666F08" w:rsidRPr="005D3BD5" w:rsidRDefault="00736120" w:rsidP="00D46059">
      <w:pPr>
        <w:rPr>
          <w:b/>
          <w:color w:val="000000"/>
          <w:sz w:val="20"/>
          <w:szCs w:val="22"/>
        </w:rPr>
      </w:pPr>
      <w:r w:rsidRPr="005D3BD5">
        <w:rPr>
          <w:b/>
          <w:color w:val="000000"/>
          <w:sz w:val="20"/>
        </w:rPr>
        <w:t>CLOSURE OF MEETING</w:t>
      </w:r>
    </w:p>
    <w:sectPr w:rsidR="00666F08" w:rsidRPr="005D3BD5" w:rsidSect="009F61B9">
      <w:headerReference w:type="even" r:id="rId42"/>
      <w:headerReference w:type="default" r:id="rId43"/>
      <w:footerReference w:type="even" r:id="rId44"/>
      <w:footerReference w:type="default" r:id="rId45"/>
      <w:headerReference w:type="first" r:id="rId46"/>
      <w:pgSz w:w="11907" w:h="16840" w:code="9"/>
      <w:pgMar w:top="720" w:right="720" w:bottom="720" w:left="720" w:header="1134" w:footer="9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BA5" w:rsidRDefault="007A6BA5">
      <w:r>
        <w:separator/>
      </w:r>
    </w:p>
  </w:endnote>
  <w:endnote w:type="continuationSeparator" w:id="0">
    <w:p w:rsidR="007A6BA5" w:rsidRDefault="007A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39" w:rsidRDefault="007768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6839" w:rsidRDefault="00776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06115833"/>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776839" w:rsidRPr="007C45FB" w:rsidRDefault="00776839">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sidR="004F4134">
              <w:rPr>
                <w:bCs/>
                <w:noProof/>
                <w:sz w:val="18"/>
                <w:szCs w:val="18"/>
              </w:rPr>
              <w:t>25</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sidR="004F4134">
              <w:rPr>
                <w:bCs/>
                <w:noProof/>
                <w:sz w:val="18"/>
                <w:szCs w:val="18"/>
              </w:rPr>
              <w:t>25</w:t>
            </w:r>
            <w:r w:rsidRPr="007C45FB">
              <w:rPr>
                <w:bCs/>
                <w:sz w:val="18"/>
                <w:szCs w:val="18"/>
              </w:rPr>
              <w:fldChar w:fldCharType="end"/>
            </w:r>
          </w:p>
        </w:sdtContent>
      </w:sdt>
    </w:sdtContent>
  </w:sdt>
  <w:p w:rsidR="00776839" w:rsidRPr="0064719D" w:rsidRDefault="00776839" w:rsidP="0064719D">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BA5" w:rsidRDefault="007A6BA5">
      <w:r>
        <w:separator/>
      </w:r>
    </w:p>
  </w:footnote>
  <w:footnote w:type="continuationSeparator" w:id="0">
    <w:p w:rsidR="007A6BA5" w:rsidRDefault="007A6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39" w:rsidRDefault="00776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39" w:rsidRDefault="00776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39" w:rsidRDefault="00776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79FD"/>
    <w:multiLevelType w:val="hybridMultilevel"/>
    <w:tmpl w:val="7F80E2F8"/>
    <w:lvl w:ilvl="0" w:tplc="9B84AD04">
      <w:start w:val="1"/>
      <w:numFmt w:val="decimal"/>
      <w:lvlText w:val="15.13.%1."/>
      <w:lvlJc w:val="left"/>
      <w:pPr>
        <w:ind w:left="121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B5239"/>
    <w:multiLevelType w:val="hybridMultilevel"/>
    <w:tmpl w:val="1BCEF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1C476A"/>
    <w:multiLevelType w:val="hybridMultilevel"/>
    <w:tmpl w:val="F17CCDBC"/>
    <w:lvl w:ilvl="0" w:tplc="1DD27D88">
      <w:start w:val="1"/>
      <w:numFmt w:val="decimal"/>
      <w:lvlText w:val="15.12.%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415C6"/>
    <w:multiLevelType w:val="hybridMultilevel"/>
    <w:tmpl w:val="023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A4411C"/>
    <w:multiLevelType w:val="multilevel"/>
    <w:tmpl w:val="88D4955C"/>
    <w:lvl w:ilvl="0">
      <w:start w:val="7"/>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780" w:hanging="420"/>
      </w:pPr>
      <w:rPr>
        <w:color w:val="FF0000"/>
        <w:sz w:val="20"/>
        <w:szCs w:val="2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6" w15:restartNumberingAfterBreak="0">
    <w:nsid w:val="29C107B8"/>
    <w:multiLevelType w:val="hybridMultilevel"/>
    <w:tmpl w:val="6728C18E"/>
    <w:lvl w:ilvl="0" w:tplc="15BEA270">
      <w:start w:val="1"/>
      <w:numFmt w:val="decimal"/>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96D89"/>
    <w:multiLevelType w:val="hybridMultilevel"/>
    <w:tmpl w:val="05085CA6"/>
    <w:lvl w:ilvl="0" w:tplc="A8740EFE">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8" w15:restartNumberingAfterBreak="0">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E77C25"/>
    <w:multiLevelType w:val="hybridMultilevel"/>
    <w:tmpl w:val="1DDCD3D6"/>
    <w:lvl w:ilvl="0" w:tplc="5784C766">
      <w:start w:val="1"/>
      <w:numFmt w:val="low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15:restartNumberingAfterBreak="0">
    <w:nsid w:val="3F31006B"/>
    <w:multiLevelType w:val="hybridMultilevel"/>
    <w:tmpl w:val="48B0D4E2"/>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428C9"/>
    <w:multiLevelType w:val="multilevel"/>
    <w:tmpl w:val="583EB5AA"/>
    <w:lvl w:ilvl="0">
      <w:start w:val="6"/>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55F0A"/>
    <w:multiLevelType w:val="hybridMultilevel"/>
    <w:tmpl w:val="DA660AAC"/>
    <w:lvl w:ilvl="0" w:tplc="F5AEB100">
      <w:start w:val="1"/>
      <w:numFmt w:val="decimal"/>
      <w:lvlText w:val="15.%1."/>
      <w:lvlJc w:val="left"/>
      <w:pPr>
        <w:ind w:left="1210" w:hanging="360"/>
      </w:pPr>
      <w:rPr>
        <w:rFonts w:hint="default"/>
        <w:b/>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D4E80"/>
    <w:multiLevelType w:val="multilevel"/>
    <w:tmpl w:val="BCB28E7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98960E4"/>
    <w:multiLevelType w:val="hybridMultilevel"/>
    <w:tmpl w:val="8DA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926859"/>
    <w:multiLevelType w:val="hybridMultilevel"/>
    <w:tmpl w:val="762E5A28"/>
    <w:lvl w:ilvl="0" w:tplc="4016EC08">
      <w:start w:val="1"/>
      <w:numFmt w:val="decimal"/>
      <w:lvlText w:val="12.7.%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3E6DC8"/>
    <w:multiLevelType w:val="multilevel"/>
    <w:tmpl w:val="2A1CD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5D1795F"/>
    <w:multiLevelType w:val="multilevel"/>
    <w:tmpl w:val="C2B88EA8"/>
    <w:lvl w:ilvl="0">
      <w:start w:val="1"/>
      <w:numFmt w:val="decimal"/>
      <w:lvlText w:val="15.%1."/>
      <w:lvlJc w:val="left"/>
      <w:pPr>
        <w:ind w:left="1080" w:hanging="360"/>
      </w:pPr>
      <w:rPr>
        <w:rFonts w:hint="default"/>
        <w:b/>
      </w:rPr>
    </w:lvl>
    <w:lvl w:ilvl="1">
      <w:start w:val="5"/>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B80189B"/>
    <w:multiLevelType w:val="hybridMultilevel"/>
    <w:tmpl w:val="783057D0"/>
    <w:lvl w:ilvl="0" w:tplc="28C0B1E0">
      <w:start w:val="1"/>
      <w:numFmt w:val="decimal"/>
      <w:lvlText w:val="6.%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C4E722F"/>
    <w:multiLevelType w:val="hybridMultilevel"/>
    <w:tmpl w:val="8A660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A161AA"/>
    <w:multiLevelType w:val="multilevel"/>
    <w:tmpl w:val="B25265F8"/>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3E801A6"/>
    <w:multiLevelType w:val="hybridMultilevel"/>
    <w:tmpl w:val="83AC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C13363"/>
    <w:multiLevelType w:val="hybridMultilevel"/>
    <w:tmpl w:val="FE7C730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DF60E6"/>
    <w:multiLevelType w:val="hybridMultilevel"/>
    <w:tmpl w:val="9A7C2C80"/>
    <w:lvl w:ilvl="0" w:tplc="6A7C744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AB1599A"/>
    <w:multiLevelType w:val="hybridMultilevel"/>
    <w:tmpl w:val="6950B2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D51624"/>
    <w:multiLevelType w:val="hybridMultilevel"/>
    <w:tmpl w:val="1B26CC1E"/>
    <w:lvl w:ilvl="0" w:tplc="111A94E8">
      <w:start w:val="1"/>
      <w:numFmt w:val="decimal"/>
      <w:lvlText w:val="6. 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905AD7"/>
    <w:multiLevelType w:val="hybridMultilevel"/>
    <w:tmpl w:val="5D726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3D1ACD"/>
    <w:multiLevelType w:val="multilevel"/>
    <w:tmpl w:val="BDEA7500"/>
    <w:lvl w:ilvl="0">
      <w:start w:val="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num w:numId="1">
    <w:abstractNumId w:val="10"/>
  </w:num>
  <w:num w:numId="2">
    <w:abstractNumId w:val="26"/>
  </w:num>
  <w:num w:numId="3">
    <w:abstractNumId w:val="11"/>
  </w:num>
  <w:num w:numId="4">
    <w:abstractNumId w:val="6"/>
  </w:num>
  <w:num w:numId="5">
    <w:abstractNumId w:val="7"/>
  </w:num>
  <w:num w:numId="6">
    <w:abstractNumId w:val="23"/>
  </w:num>
  <w:num w:numId="7">
    <w:abstractNumId w:val="8"/>
  </w:num>
  <w:num w:numId="8">
    <w:abstractNumId w:val="16"/>
  </w:num>
  <w:num w:numId="9">
    <w:abstractNumId w:val="4"/>
  </w:num>
  <w:num w:numId="10">
    <w:abstractNumId w:val="28"/>
  </w:num>
  <w:num w:numId="11">
    <w:abstractNumId w:val="21"/>
  </w:num>
  <w:num w:numId="12">
    <w:abstractNumId w:val="1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9"/>
  </w:num>
  <w:num w:numId="16">
    <w:abstractNumId w:val="15"/>
  </w:num>
  <w:num w:numId="17">
    <w:abstractNumId w:val="12"/>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0"/>
  </w:num>
  <w:num w:numId="25">
    <w:abstractNumId w:val="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7"/>
  </w:num>
  <w:num w:numId="31">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9"/>
  </w:num>
  <w:num w:numId="34">
    <w:abstractNumId w:val="3"/>
  </w:num>
  <w:num w:numId="35">
    <w:abstractNumId w:val="14"/>
  </w:num>
  <w:num w:numId="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24B83A-FC4B-4001-BF8E-D82E02BBB44F}"/>
    <w:docVar w:name="dgnword-eventsink" w:val="29678384"/>
  </w:docVars>
  <w:rsids>
    <w:rsidRoot w:val="000B04A1"/>
    <w:rsid w:val="00000AFC"/>
    <w:rsid w:val="00001FAB"/>
    <w:rsid w:val="000031C1"/>
    <w:rsid w:val="00004CDA"/>
    <w:rsid w:val="00006516"/>
    <w:rsid w:val="000072BD"/>
    <w:rsid w:val="000076D5"/>
    <w:rsid w:val="00007757"/>
    <w:rsid w:val="00010A2E"/>
    <w:rsid w:val="00010F6A"/>
    <w:rsid w:val="000110F1"/>
    <w:rsid w:val="00012C64"/>
    <w:rsid w:val="0001354B"/>
    <w:rsid w:val="00013F2C"/>
    <w:rsid w:val="00015980"/>
    <w:rsid w:val="000168CE"/>
    <w:rsid w:val="0002042E"/>
    <w:rsid w:val="00021ABF"/>
    <w:rsid w:val="0002524B"/>
    <w:rsid w:val="00025729"/>
    <w:rsid w:val="000258C7"/>
    <w:rsid w:val="00025EC6"/>
    <w:rsid w:val="00030221"/>
    <w:rsid w:val="00031EE0"/>
    <w:rsid w:val="00032931"/>
    <w:rsid w:val="0003333A"/>
    <w:rsid w:val="000336B0"/>
    <w:rsid w:val="00034054"/>
    <w:rsid w:val="0003506D"/>
    <w:rsid w:val="0003717C"/>
    <w:rsid w:val="0003745D"/>
    <w:rsid w:val="00037C6E"/>
    <w:rsid w:val="00040EBD"/>
    <w:rsid w:val="00046347"/>
    <w:rsid w:val="0004695A"/>
    <w:rsid w:val="000477A9"/>
    <w:rsid w:val="000501C3"/>
    <w:rsid w:val="000503AB"/>
    <w:rsid w:val="00052E88"/>
    <w:rsid w:val="00053C58"/>
    <w:rsid w:val="00053F29"/>
    <w:rsid w:val="00054A8A"/>
    <w:rsid w:val="00054C8E"/>
    <w:rsid w:val="00056A76"/>
    <w:rsid w:val="00057A12"/>
    <w:rsid w:val="000602E2"/>
    <w:rsid w:val="00060B7B"/>
    <w:rsid w:val="00060E36"/>
    <w:rsid w:val="00063C58"/>
    <w:rsid w:val="000640FC"/>
    <w:rsid w:val="000647CD"/>
    <w:rsid w:val="000664B8"/>
    <w:rsid w:val="0006651F"/>
    <w:rsid w:val="00067556"/>
    <w:rsid w:val="00072BA6"/>
    <w:rsid w:val="00074632"/>
    <w:rsid w:val="000768B4"/>
    <w:rsid w:val="00076A30"/>
    <w:rsid w:val="00077087"/>
    <w:rsid w:val="000771E7"/>
    <w:rsid w:val="0007756D"/>
    <w:rsid w:val="000775E1"/>
    <w:rsid w:val="000828B3"/>
    <w:rsid w:val="00082EBF"/>
    <w:rsid w:val="00084EBF"/>
    <w:rsid w:val="0008544C"/>
    <w:rsid w:val="000854BD"/>
    <w:rsid w:val="00085BBF"/>
    <w:rsid w:val="000904DC"/>
    <w:rsid w:val="000905E1"/>
    <w:rsid w:val="00090E10"/>
    <w:rsid w:val="00091BE4"/>
    <w:rsid w:val="00091C77"/>
    <w:rsid w:val="00094400"/>
    <w:rsid w:val="000956FF"/>
    <w:rsid w:val="00095B31"/>
    <w:rsid w:val="0009623A"/>
    <w:rsid w:val="00096F1C"/>
    <w:rsid w:val="00097A1E"/>
    <w:rsid w:val="00097DBB"/>
    <w:rsid w:val="000A237F"/>
    <w:rsid w:val="000A3350"/>
    <w:rsid w:val="000A3F3F"/>
    <w:rsid w:val="000A4D26"/>
    <w:rsid w:val="000A5B9C"/>
    <w:rsid w:val="000A7023"/>
    <w:rsid w:val="000B04A1"/>
    <w:rsid w:val="000B33CB"/>
    <w:rsid w:val="000B3442"/>
    <w:rsid w:val="000B3AA5"/>
    <w:rsid w:val="000B6953"/>
    <w:rsid w:val="000B79F2"/>
    <w:rsid w:val="000C01AC"/>
    <w:rsid w:val="000C050B"/>
    <w:rsid w:val="000C0D22"/>
    <w:rsid w:val="000C1EDF"/>
    <w:rsid w:val="000C29FF"/>
    <w:rsid w:val="000C48E6"/>
    <w:rsid w:val="000C57C5"/>
    <w:rsid w:val="000C6BF1"/>
    <w:rsid w:val="000C762B"/>
    <w:rsid w:val="000D1BE7"/>
    <w:rsid w:val="000D1DA2"/>
    <w:rsid w:val="000D3244"/>
    <w:rsid w:val="000D54AF"/>
    <w:rsid w:val="000D58AF"/>
    <w:rsid w:val="000D5AE5"/>
    <w:rsid w:val="000D611A"/>
    <w:rsid w:val="000D7DCB"/>
    <w:rsid w:val="000E018C"/>
    <w:rsid w:val="000E0BB3"/>
    <w:rsid w:val="000E20CD"/>
    <w:rsid w:val="000E2BD6"/>
    <w:rsid w:val="000E2CA3"/>
    <w:rsid w:val="000E5C2D"/>
    <w:rsid w:val="000E61AC"/>
    <w:rsid w:val="000E628B"/>
    <w:rsid w:val="000E63CF"/>
    <w:rsid w:val="000E7451"/>
    <w:rsid w:val="000F17A7"/>
    <w:rsid w:val="000F1B6C"/>
    <w:rsid w:val="000F2536"/>
    <w:rsid w:val="000F4110"/>
    <w:rsid w:val="000F48E0"/>
    <w:rsid w:val="000F5659"/>
    <w:rsid w:val="000F6FF1"/>
    <w:rsid w:val="000F7B39"/>
    <w:rsid w:val="0010104C"/>
    <w:rsid w:val="00104DAD"/>
    <w:rsid w:val="00105A73"/>
    <w:rsid w:val="0010675A"/>
    <w:rsid w:val="00111DFD"/>
    <w:rsid w:val="00113039"/>
    <w:rsid w:val="00113AF2"/>
    <w:rsid w:val="00116017"/>
    <w:rsid w:val="00116DC1"/>
    <w:rsid w:val="0012199C"/>
    <w:rsid w:val="00121C59"/>
    <w:rsid w:val="00122086"/>
    <w:rsid w:val="0012208E"/>
    <w:rsid w:val="00124C2E"/>
    <w:rsid w:val="00127D80"/>
    <w:rsid w:val="00133394"/>
    <w:rsid w:val="00133C70"/>
    <w:rsid w:val="00134C05"/>
    <w:rsid w:val="00135AEC"/>
    <w:rsid w:val="001378EC"/>
    <w:rsid w:val="00140AA5"/>
    <w:rsid w:val="00141016"/>
    <w:rsid w:val="001412D0"/>
    <w:rsid w:val="001427C9"/>
    <w:rsid w:val="00143C92"/>
    <w:rsid w:val="00143DD0"/>
    <w:rsid w:val="00144684"/>
    <w:rsid w:val="00145182"/>
    <w:rsid w:val="001459D9"/>
    <w:rsid w:val="001466AD"/>
    <w:rsid w:val="001471DE"/>
    <w:rsid w:val="0014756D"/>
    <w:rsid w:val="00147AA8"/>
    <w:rsid w:val="00147E19"/>
    <w:rsid w:val="00147EB1"/>
    <w:rsid w:val="0015196D"/>
    <w:rsid w:val="00154286"/>
    <w:rsid w:val="001560E3"/>
    <w:rsid w:val="00160216"/>
    <w:rsid w:val="00160F50"/>
    <w:rsid w:val="00161FE2"/>
    <w:rsid w:val="001620E1"/>
    <w:rsid w:val="00163D2A"/>
    <w:rsid w:val="00164FA0"/>
    <w:rsid w:val="001700ED"/>
    <w:rsid w:val="001701A2"/>
    <w:rsid w:val="001702AB"/>
    <w:rsid w:val="0017077D"/>
    <w:rsid w:val="00172105"/>
    <w:rsid w:val="00172D6D"/>
    <w:rsid w:val="0017403C"/>
    <w:rsid w:val="00174E74"/>
    <w:rsid w:val="00180B67"/>
    <w:rsid w:val="00183295"/>
    <w:rsid w:val="0018402A"/>
    <w:rsid w:val="00184800"/>
    <w:rsid w:val="00185686"/>
    <w:rsid w:val="00186F15"/>
    <w:rsid w:val="0018713A"/>
    <w:rsid w:val="00191192"/>
    <w:rsid w:val="001917D2"/>
    <w:rsid w:val="00191F43"/>
    <w:rsid w:val="001932CC"/>
    <w:rsid w:val="00193985"/>
    <w:rsid w:val="00193D74"/>
    <w:rsid w:val="00196CB5"/>
    <w:rsid w:val="00197A09"/>
    <w:rsid w:val="001A00DD"/>
    <w:rsid w:val="001A20B1"/>
    <w:rsid w:val="001A4980"/>
    <w:rsid w:val="001A572D"/>
    <w:rsid w:val="001A604F"/>
    <w:rsid w:val="001A7C31"/>
    <w:rsid w:val="001A7D23"/>
    <w:rsid w:val="001B0E2D"/>
    <w:rsid w:val="001B2219"/>
    <w:rsid w:val="001B275A"/>
    <w:rsid w:val="001B2BD7"/>
    <w:rsid w:val="001B38DD"/>
    <w:rsid w:val="001B3D59"/>
    <w:rsid w:val="001B3DAE"/>
    <w:rsid w:val="001B4E6F"/>
    <w:rsid w:val="001B6422"/>
    <w:rsid w:val="001B6EE8"/>
    <w:rsid w:val="001C21D7"/>
    <w:rsid w:val="001C41E7"/>
    <w:rsid w:val="001C599E"/>
    <w:rsid w:val="001C5C7F"/>
    <w:rsid w:val="001C6487"/>
    <w:rsid w:val="001C669C"/>
    <w:rsid w:val="001D061F"/>
    <w:rsid w:val="001D143D"/>
    <w:rsid w:val="001D5820"/>
    <w:rsid w:val="001D7425"/>
    <w:rsid w:val="001E0F48"/>
    <w:rsid w:val="001E35BB"/>
    <w:rsid w:val="001E4B41"/>
    <w:rsid w:val="001E5F18"/>
    <w:rsid w:val="001E668F"/>
    <w:rsid w:val="001F31E6"/>
    <w:rsid w:val="001F45F2"/>
    <w:rsid w:val="001F5669"/>
    <w:rsid w:val="001F77FD"/>
    <w:rsid w:val="00200327"/>
    <w:rsid w:val="002026AA"/>
    <w:rsid w:val="0020377B"/>
    <w:rsid w:val="002074A0"/>
    <w:rsid w:val="00211728"/>
    <w:rsid w:val="002125FC"/>
    <w:rsid w:val="00214425"/>
    <w:rsid w:val="0021623C"/>
    <w:rsid w:val="002164E7"/>
    <w:rsid w:val="00220EBD"/>
    <w:rsid w:val="00222813"/>
    <w:rsid w:val="00222C93"/>
    <w:rsid w:val="0022420D"/>
    <w:rsid w:val="00225C81"/>
    <w:rsid w:val="00227E9E"/>
    <w:rsid w:val="0023177E"/>
    <w:rsid w:val="002319B4"/>
    <w:rsid w:val="00236CF8"/>
    <w:rsid w:val="00242AEE"/>
    <w:rsid w:val="00242D9A"/>
    <w:rsid w:val="00244DF1"/>
    <w:rsid w:val="002464E7"/>
    <w:rsid w:val="00247955"/>
    <w:rsid w:val="00250AF3"/>
    <w:rsid w:val="002516B4"/>
    <w:rsid w:val="00251980"/>
    <w:rsid w:val="00256284"/>
    <w:rsid w:val="00261C29"/>
    <w:rsid w:val="0026222F"/>
    <w:rsid w:val="00262D6F"/>
    <w:rsid w:val="002660E5"/>
    <w:rsid w:val="0027138F"/>
    <w:rsid w:val="00271E33"/>
    <w:rsid w:val="00271FE4"/>
    <w:rsid w:val="002721E0"/>
    <w:rsid w:val="00272A4E"/>
    <w:rsid w:val="002740E0"/>
    <w:rsid w:val="00274467"/>
    <w:rsid w:val="00276045"/>
    <w:rsid w:val="00276A9F"/>
    <w:rsid w:val="002779A2"/>
    <w:rsid w:val="00277C96"/>
    <w:rsid w:val="00277FD1"/>
    <w:rsid w:val="00280517"/>
    <w:rsid w:val="0028149A"/>
    <w:rsid w:val="00282094"/>
    <w:rsid w:val="002826F2"/>
    <w:rsid w:val="00282B00"/>
    <w:rsid w:val="002848E4"/>
    <w:rsid w:val="00284E6B"/>
    <w:rsid w:val="00285C65"/>
    <w:rsid w:val="00285D1C"/>
    <w:rsid w:val="00287D4C"/>
    <w:rsid w:val="00296AD5"/>
    <w:rsid w:val="002A10E4"/>
    <w:rsid w:val="002A20DE"/>
    <w:rsid w:val="002A2D66"/>
    <w:rsid w:val="002A3353"/>
    <w:rsid w:val="002A458F"/>
    <w:rsid w:val="002A592A"/>
    <w:rsid w:val="002A7395"/>
    <w:rsid w:val="002A7E0A"/>
    <w:rsid w:val="002B149D"/>
    <w:rsid w:val="002B261A"/>
    <w:rsid w:val="002B2C39"/>
    <w:rsid w:val="002B3CED"/>
    <w:rsid w:val="002B4539"/>
    <w:rsid w:val="002B558F"/>
    <w:rsid w:val="002B59E2"/>
    <w:rsid w:val="002B7F76"/>
    <w:rsid w:val="002C0F7A"/>
    <w:rsid w:val="002C14CE"/>
    <w:rsid w:val="002C1865"/>
    <w:rsid w:val="002C7DD5"/>
    <w:rsid w:val="002D03F4"/>
    <w:rsid w:val="002D1381"/>
    <w:rsid w:val="002D1A4A"/>
    <w:rsid w:val="002D2457"/>
    <w:rsid w:val="002D268A"/>
    <w:rsid w:val="002D28D7"/>
    <w:rsid w:val="002D2B63"/>
    <w:rsid w:val="002D3E56"/>
    <w:rsid w:val="002D7501"/>
    <w:rsid w:val="002D7CBA"/>
    <w:rsid w:val="002E0145"/>
    <w:rsid w:val="002E2B69"/>
    <w:rsid w:val="002E3390"/>
    <w:rsid w:val="002E4120"/>
    <w:rsid w:val="002E5123"/>
    <w:rsid w:val="002E7E1F"/>
    <w:rsid w:val="002F08F3"/>
    <w:rsid w:val="002F0B2B"/>
    <w:rsid w:val="002F0B3F"/>
    <w:rsid w:val="002F1C4F"/>
    <w:rsid w:val="002F34B3"/>
    <w:rsid w:val="002F547B"/>
    <w:rsid w:val="002F786D"/>
    <w:rsid w:val="00301B66"/>
    <w:rsid w:val="00303107"/>
    <w:rsid w:val="003052E3"/>
    <w:rsid w:val="00307CA7"/>
    <w:rsid w:val="00310F95"/>
    <w:rsid w:val="00310FBB"/>
    <w:rsid w:val="00311641"/>
    <w:rsid w:val="00314ADB"/>
    <w:rsid w:val="0031759A"/>
    <w:rsid w:val="00320484"/>
    <w:rsid w:val="00320660"/>
    <w:rsid w:val="00321097"/>
    <w:rsid w:val="00321B75"/>
    <w:rsid w:val="00324296"/>
    <w:rsid w:val="00325031"/>
    <w:rsid w:val="00325F9B"/>
    <w:rsid w:val="00327196"/>
    <w:rsid w:val="00330814"/>
    <w:rsid w:val="00330CC0"/>
    <w:rsid w:val="00331F3C"/>
    <w:rsid w:val="00331F8A"/>
    <w:rsid w:val="003329D8"/>
    <w:rsid w:val="003336A4"/>
    <w:rsid w:val="00335F31"/>
    <w:rsid w:val="00336FCB"/>
    <w:rsid w:val="00337561"/>
    <w:rsid w:val="00337BFF"/>
    <w:rsid w:val="003406DD"/>
    <w:rsid w:val="00341DB2"/>
    <w:rsid w:val="003427DE"/>
    <w:rsid w:val="00342A99"/>
    <w:rsid w:val="003434AD"/>
    <w:rsid w:val="00344BC2"/>
    <w:rsid w:val="00344F7C"/>
    <w:rsid w:val="00346D94"/>
    <w:rsid w:val="0034756C"/>
    <w:rsid w:val="00350E34"/>
    <w:rsid w:val="00351950"/>
    <w:rsid w:val="00351F97"/>
    <w:rsid w:val="003521C8"/>
    <w:rsid w:val="003533FA"/>
    <w:rsid w:val="003565BB"/>
    <w:rsid w:val="003576BD"/>
    <w:rsid w:val="0036018A"/>
    <w:rsid w:val="00360277"/>
    <w:rsid w:val="00360F1A"/>
    <w:rsid w:val="00363232"/>
    <w:rsid w:val="003738D6"/>
    <w:rsid w:val="00376420"/>
    <w:rsid w:val="003766F6"/>
    <w:rsid w:val="00376FF6"/>
    <w:rsid w:val="00380E4C"/>
    <w:rsid w:val="003813A3"/>
    <w:rsid w:val="00381F34"/>
    <w:rsid w:val="00382381"/>
    <w:rsid w:val="003851CB"/>
    <w:rsid w:val="00385617"/>
    <w:rsid w:val="00387057"/>
    <w:rsid w:val="00387EC4"/>
    <w:rsid w:val="0039102E"/>
    <w:rsid w:val="0039110B"/>
    <w:rsid w:val="003917D5"/>
    <w:rsid w:val="00392044"/>
    <w:rsid w:val="003A0422"/>
    <w:rsid w:val="003A0700"/>
    <w:rsid w:val="003A1B80"/>
    <w:rsid w:val="003A237B"/>
    <w:rsid w:val="003A2D7C"/>
    <w:rsid w:val="003A2F4D"/>
    <w:rsid w:val="003A440D"/>
    <w:rsid w:val="003A6C78"/>
    <w:rsid w:val="003B0A15"/>
    <w:rsid w:val="003B1F28"/>
    <w:rsid w:val="003B6DA9"/>
    <w:rsid w:val="003B7286"/>
    <w:rsid w:val="003C16AA"/>
    <w:rsid w:val="003C4D5E"/>
    <w:rsid w:val="003D09AC"/>
    <w:rsid w:val="003D30F1"/>
    <w:rsid w:val="003D78CA"/>
    <w:rsid w:val="003E16C0"/>
    <w:rsid w:val="003E18BE"/>
    <w:rsid w:val="003E1DF1"/>
    <w:rsid w:val="003E309C"/>
    <w:rsid w:val="003E409D"/>
    <w:rsid w:val="003E41B0"/>
    <w:rsid w:val="003E50D1"/>
    <w:rsid w:val="003E6BD8"/>
    <w:rsid w:val="003E7D3F"/>
    <w:rsid w:val="003F0866"/>
    <w:rsid w:val="003F11CF"/>
    <w:rsid w:val="003F3BDE"/>
    <w:rsid w:val="003F7EAF"/>
    <w:rsid w:val="00400A54"/>
    <w:rsid w:val="00401E71"/>
    <w:rsid w:val="00403377"/>
    <w:rsid w:val="00405131"/>
    <w:rsid w:val="00405429"/>
    <w:rsid w:val="00405F37"/>
    <w:rsid w:val="00406606"/>
    <w:rsid w:val="00406FBD"/>
    <w:rsid w:val="0040743B"/>
    <w:rsid w:val="0041076D"/>
    <w:rsid w:val="00410D38"/>
    <w:rsid w:val="0041279D"/>
    <w:rsid w:val="00413701"/>
    <w:rsid w:val="00413BF6"/>
    <w:rsid w:val="004147D7"/>
    <w:rsid w:val="00414A6A"/>
    <w:rsid w:val="004155C2"/>
    <w:rsid w:val="004178AD"/>
    <w:rsid w:val="004214BD"/>
    <w:rsid w:val="00422783"/>
    <w:rsid w:val="0042372E"/>
    <w:rsid w:val="00423D42"/>
    <w:rsid w:val="004246ED"/>
    <w:rsid w:val="00425467"/>
    <w:rsid w:val="0043486B"/>
    <w:rsid w:val="00434B44"/>
    <w:rsid w:val="00435185"/>
    <w:rsid w:val="0043792D"/>
    <w:rsid w:val="00437C64"/>
    <w:rsid w:val="00440A23"/>
    <w:rsid w:val="00440AB0"/>
    <w:rsid w:val="00440E3F"/>
    <w:rsid w:val="00442D21"/>
    <w:rsid w:val="004447E8"/>
    <w:rsid w:val="004448B4"/>
    <w:rsid w:val="0044496B"/>
    <w:rsid w:val="004479B3"/>
    <w:rsid w:val="004506B1"/>
    <w:rsid w:val="00450A82"/>
    <w:rsid w:val="00453061"/>
    <w:rsid w:val="004544DE"/>
    <w:rsid w:val="0046041B"/>
    <w:rsid w:val="004615D9"/>
    <w:rsid w:val="0046270D"/>
    <w:rsid w:val="004628C8"/>
    <w:rsid w:val="00462D01"/>
    <w:rsid w:val="00463C99"/>
    <w:rsid w:val="00464E82"/>
    <w:rsid w:val="00467787"/>
    <w:rsid w:val="00473E22"/>
    <w:rsid w:val="00474B38"/>
    <w:rsid w:val="00475F33"/>
    <w:rsid w:val="004774EC"/>
    <w:rsid w:val="0048304E"/>
    <w:rsid w:val="00486582"/>
    <w:rsid w:val="00494796"/>
    <w:rsid w:val="0049539A"/>
    <w:rsid w:val="004960B7"/>
    <w:rsid w:val="00496E5B"/>
    <w:rsid w:val="004A0263"/>
    <w:rsid w:val="004A02D2"/>
    <w:rsid w:val="004A02DA"/>
    <w:rsid w:val="004A3D61"/>
    <w:rsid w:val="004A5469"/>
    <w:rsid w:val="004B03A0"/>
    <w:rsid w:val="004B191B"/>
    <w:rsid w:val="004B2B10"/>
    <w:rsid w:val="004B2F13"/>
    <w:rsid w:val="004B3275"/>
    <w:rsid w:val="004B3543"/>
    <w:rsid w:val="004B3702"/>
    <w:rsid w:val="004B3A13"/>
    <w:rsid w:val="004B3A14"/>
    <w:rsid w:val="004B43BE"/>
    <w:rsid w:val="004B6DD1"/>
    <w:rsid w:val="004B7106"/>
    <w:rsid w:val="004C0371"/>
    <w:rsid w:val="004C1BEA"/>
    <w:rsid w:val="004C2B3A"/>
    <w:rsid w:val="004C3ECF"/>
    <w:rsid w:val="004C4720"/>
    <w:rsid w:val="004C5B22"/>
    <w:rsid w:val="004C5E9E"/>
    <w:rsid w:val="004C66EC"/>
    <w:rsid w:val="004D164B"/>
    <w:rsid w:val="004D1700"/>
    <w:rsid w:val="004D46D3"/>
    <w:rsid w:val="004D5515"/>
    <w:rsid w:val="004D5F3D"/>
    <w:rsid w:val="004D6530"/>
    <w:rsid w:val="004D65F8"/>
    <w:rsid w:val="004D7AFF"/>
    <w:rsid w:val="004E131C"/>
    <w:rsid w:val="004E14C4"/>
    <w:rsid w:val="004E2B81"/>
    <w:rsid w:val="004E2F4E"/>
    <w:rsid w:val="004E2FF3"/>
    <w:rsid w:val="004E532F"/>
    <w:rsid w:val="004E53A5"/>
    <w:rsid w:val="004F0F68"/>
    <w:rsid w:val="004F1C98"/>
    <w:rsid w:val="004F4134"/>
    <w:rsid w:val="004F6782"/>
    <w:rsid w:val="004F6889"/>
    <w:rsid w:val="004F68BE"/>
    <w:rsid w:val="00500A1C"/>
    <w:rsid w:val="00500D37"/>
    <w:rsid w:val="00502D57"/>
    <w:rsid w:val="00504B17"/>
    <w:rsid w:val="00504DA9"/>
    <w:rsid w:val="00505AB3"/>
    <w:rsid w:val="00506724"/>
    <w:rsid w:val="005114C5"/>
    <w:rsid w:val="00512528"/>
    <w:rsid w:val="00512C66"/>
    <w:rsid w:val="00515833"/>
    <w:rsid w:val="00516D91"/>
    <w:rsid w:val="005217E3"/>
    <w:rsid w:val="005222F0"/>
    <w:rsid w:val="005243F7"/>
    <w:rsid w:val="0052486D"/>
    <w:rsid w:val="00525766"/>
    <w:rsid w:val="005271EB"/>
    <w:rsid w:val="005273BD"/>
    <w:rsid w:val="00530DA4"/>
    <w:rsid w:val="005316CB"/>
    <w:rsid w:val="00532D1A"/>
    <w:rsid w:val="00535271"/>
    <w:rsid w:val="00535659"/>
    <w:rsid w:val="00535760"/>
    <w:rsid w:val="005357A1"/>
    <w:rsid w:val="0053588D"/>
    <w:rsid w:val="0053609C"/>
    <w:rsid w:val="00536727"/>
    <w:rsid w:val="00537644"/>
    <w:rsid w:val="00537AF9"/>
    <w:rsid w:val="00537EBF"/>
    <w:rsid w:val="0054139F"/>
    <w:rsid w:val="00541DBE"/>
    <w:rsid w:val="00542B77"/>
    <w:rsid w:val="00542E5C"/>
    <w:rsid w:val="005430B2"/>
    <w:rsid w:val="00546C4C"/>
    <w:rsid w:val="0055203F"/>
    <w:rsid w:val="00552C2A"/>
    <w:rsid w:val="00552DCE"/>
    <w:rsid w:val="005546FD"/>
    <w:rsid w:val="00556A7B"/>
    <w:rsid w:val="005618E0"/>
    <w:rsid w:val="00561F93"/>
    <w:rsid w:val="00562379"/>
    <w:rsid w:val="00562C7D"/>
    <w:rsid w:val="005631A0"/>
    <w:rsid w:val="005636EF"/>
    <w:rsid w:val="00563DB6"/>
    <w:rsid w:val="005678C2"/>
    <w:rsid w:val="0056795B"/>
    <w:rsid w:val="005719A8"/>
    <w:rsid w:val="00571A9B"/>
    <w:rsid w:val="005723EB"/>
    <w:rsid w:val="00573ED6"/>
    <w:rsid w:val="005746DC"/>
    <w:rsid w:val="0057509E"/>
    <w:rsid w:val="00576E63"/>
    <w:rsid w:val="005774C2"/>
    <w:rsid w:val="00577E75"/>
    <w:rsid w:val="00583DDC"/>
    <w:rsid w:val="0058565A"/>
    <w:rsid w:val="00585AAD"/>
    <w:rsid w:val="00587DF8"/>
    <w:rsid w:val="005919F6"/>
    <w:rsid w:val="005920E3"/>
    <w:rsid w:val="00592F11"/>
    <w:rsid w:val="00593C69"/>
    <w:rsid w:val="00594225"/>
    <w:rsid w:val="0059597B"/>
    <w:rsid w:val="00597EE3"/>
    <w:rsid w:val="005A066D"/>
    <w:rsid w:val="005A086B"/>
    <w:rsid w:val="005A2055"/>
    <w:rsid w:val="005A210F"/>
    <w:rsid w:val="005A30F0"/>
    <w:rsid w:val="005A4620"/>
    <w:rsid w:val="005B0678"/>
    <w:rsid w:val="005B311F"/>
    <w:rsid w:val="005B3395"/>
    <w:rsid w:val="005B34C1"/>
    <w:rsid w:val="005B43C9"/>
    <w:rsid w:val="005B6617"/>
    <w:rsid w:val="005B763B"/>
    <w:rsid w:val="005C114B"/>
    <w:rsid w:val="005C119C"/>
    <w:rsid w:val="005C2B45"/>
    <w:rsid w:val="005C337E"/>
    <w:rsid w:val="005C4B3F"/>
    <w:rsid w:val="005C5484"/>
    <w:rsid w:val="005C5A59"/>
    <w:rsid w:val="005C60B2"/>
    <w:rsid w:val="005C713B"/>
    <w:rsid w:val="005C7A73"/>
    <w:rsid w:val="005D1AB6"/>
    <w:rsid w:val="005D1D16"/>
    <w:rsid w:val="005D3006"/>
    <w:rsid w:val="005D3BAA"/>
    <w:rsid w:val="005D3BD5"/>
    <w:rsid w:val="005D3E46"/>
    <w:rsid w:val="005D67A6"/>
    <w:rsid w:val="005D7AA0"/>
    <w:rsid w:val="005E09EC"/>
    <w:rsid w:val="005E0ECF"/>
    <w:rsid w:val="005E2B3A"/>
    <w:rsid w:val="005E3012"/>
    <w:rsid w:val="005E31C2"/>
    <w:rsid w:val="005E507B"/>
    <w:rsid w:val="005E5307"/>
    <w:rsid w:val="005E5A5C"/>
    <w:rsid w:val="005E630A"/>
    <w:rsid w:val="005E75BD"/>
    <w:rsid w:val="005E75C6"/>
    <w:rsid w:val="005F0A87"/>
    <w:rsid w:val="005F0B02"/>
    <w:rsid w:val="005F270B"/>
    <w:rsid w:val="005F3D58"/>
    <w:rsid w:val="005F507E"/>
    <w:rsid w:val="005F5FD9"/>
    <w:rsid w:val="005F6204"/>
    <w:rsid w:val="00603748"/>
    <w:rsid w:val="0060452E"/>
    <w:rsid w:val="00604FB3"/>
    <w:rsid w:val="00610651"/>
    <w:rsid w:val="00611D2D"/>
    <w:rsid w:val="00613187"/>
    <w:rsid w:val="00613A76"/>
    <w:rsid w:val="00614959"/>
    <w:rsid w:val="00621001"/>
    <w:rsid w:val="006210EB"/>
    <w:rsid w:val="00621CC6"/>
    <w:rsid w:val="00621D44"/>
    <w:rsid w:val="00622005"/>
    <w:rsid w:val="006247CF"/>
    <w:rsid w:val="0062541D"/>
    <w:rsid w:val="00627FFA"/>
    <w:rsid w:val="0063168C"/>
    <w:rsid w:val="00631D2F"/>
    <w:rsid w:val="006330EF"/>
    <w:rsid w:val="00633A06"/>
    <w:rsid w:val="00635A46"/>
    <w:rsid w:val="0063602A"/>
    <w:rsid w:val="00636899"/>
    <w:rsid w:val="00640DFA"/>
    <w:rsid w:val="00645951"/>
    <w:rsid w:val="00646D95"/>
    <w:rsid w:val="0064719D"/>
    <w:rsid w:val="00653A59"/>
    <w:rsid w:val="00655F39"/>
    <w:rsid w:val="00656638"/>
    <w:rsid w:val="00656AD2"/>
    <w:rsid w:val="00656B66"/>
    <w:rsid w:val="00656D86"/>
    <w:rsid w:val="00657DE9"/>
    <w:rsid w:val="00660B3C"/>
    <w:rsid w:val="006621DF"/>
    <w:rsid w:val="00662F6D"/>
    <w:rsid w:val="00666F08"/>
    <w:rsid w:val="006704D5"/>
    <w:rsid w:val="00672502"/>
    <w:rsid w:val="00672CC9"/>
    <w:rsid w:val="0067348A"/>
    <w:rsid w:val="00673FAE"/>
    <w:rsid w:val="00675359"/>
    <w:rsid w:val="0067606C"/>
    <w:rsid w:val="00677EEA"/>
    <w:rsid w:val="0068003B"/>
    <w:rsid w:val="00681C73"/>
    <w:rsid w:val="00681D05"/>
    <w:rsid w:val="00686993"/>
    <w:rsid w:val="00686ED6"/>
    <w:rsid w:val="0068704B"/>
    <w:rsid w:val="00687E28"/>
    <w:rsid w:val="0069062F"/>
    <w:rsid w:val="00692D76"/>
    <w:rsid w:val="00694210"/>
    <w:rsid w:val="006954CA"/>
    <w:rsid w:val="00697E80"/>
    <w:rsid w:val="006A1953"/>
    <w:rsid w:val="006A32C9"/>
    <w:rsid w:val="006A4406"/>
    <w:rsid w:val="006A4532"/>
    <w:rsid w:val="006A47D8"/>
    <w:rsid w:val="006A63CC"/>
    <w:rsid w:val="006B06CE"/>
    <w:rsid w:val="006B0BFB"/>
    <w:rsid w:val="006B0FE8"/>
    <w:rsid w:val="006B10FB"/>
    <w:rsid w:val="006B2347"/>
    <w:rsid w:val="006B266D"/>
    <w:rsid w:val="006B4B93"/>
    <w:rsid w:val="006B4FDC"/>
    <w:rsid w:val="006B552C"/>
    <w:rsid w:val="006B5CBC"/>
    <w:rsid w:val="006B5D51"/>
    <w:rsid w:val="006C0834"/>
    <w:rsid w:val="006C0C77"/>
    <w:rsid w:val="006C431C"/>
    <w:rsid w:val="006C4473"/>
    <w:rsid w:val="006C5A09"/>
    <w:rsid w:val="006C61E5"/>
    <w:rsid w:val="006C76AC"/>
    <w:rsid w:val="006D0B33"/>
    <w:rsid w:val="006D31B0"/>
    <w:rsid w:val="006D3B61"/>
    <w:rsid w:val="006D3C4F"/>
    <w:rsid w:val="006D4951"/>
    <w:rsid w:val="006D6412"/>
    <w:rsid w:val="006D7C6A"/>
    <w:rsid w:val="006E4462"/>
    <w:rsid w:val="006E5A8B"/>
    <w:rsid w:val="006E6BA7"/>
    <w:rsid w:val="006E763F"/>
    <w:rsid w:val="006E7A0D"/>
    <w:rsid w:val="006F3822"/>
    <w:rsid w:val="006F3F3E"/>
    <w:rsid w:val="006F40A4"/>
    <w:rsid w:val="006F4BA3"/>
    <w:rsid w:val="006F4BA7"/>
    <w:rsid w:val="006F54D3"/>
    <w:rsid w:val="006F5DD5"/>
    <w:rsid w:val="006F5DF4"/>
    <w:rsid w:val="006F60E3"/>
    <w:rsid w:val="006F62B6"/>
    <w:rsid w:val="006F7422"/>
    <w:rsid w:val="006F7E48"/>
    <w:rsid w:val="006F7F19"/>
    <w:rsid w:val="00700649"/>
    <w:rsid w:val="007050DD"/>
    <w:rsid w:val="00705374"/>
    <w:rsid w:val="00712119"/>
    <w:rsid w:val="007155F6"/>
    <w:rsid w:val="00717243"/>
    <w:rsid w:val="00721435"/>
    <w:rsid w:val="0072362A"/>
    <w:rsid w:val="007239C8"/>
    <w:rsid w:val="007259DE"/>
    <w:rsid w:val="00725AA7"/>
    <w:rsid w:val="007265C2"/>
    <w:rsid w:val="00730E4C"/>
    <w:rsid w:val="00731EE3"/>
    <w:rsid w:val="0073227B"/>
    <w:rsid w:val="007331E2"/>
    <w:rsid w:val="00734035"/>
    <w:rsid w:val="00736120"/>
    <w:rsid w:val="00737FD4"/>
    <w:rsid w:val="00741749"/>
    <w:rsid w:val="00742067"/>
    <w:rsid w:val="007436FA"/>
    <w:rsid w:val="00743F47"/>
    <w:rsid w:val="0074698A"/>
    <w:rsid w:val="0074700E"/>
    <w:rsid w:val="007472D2"/>
    <w:rsid w:val="0074751E"/>
    <w:rsid w:val="00747993"/>
    <w:rsid w:val="00752391"/>
    <w:rsid w:val="00752518"/>
    <w:rsid w:val="00752616"/>
    <w:rsid w:val="00752BE8"/>
    <w:rsid w:val="007534A5"/>
    <w:rsid w:val="00753AD6"/>
    <w:rsid w:val="0075479F"/>
    <w:rsid w:val="0075539E"/>
    <w:rsid w:val="00755652"/>
    <w:rsid w:val="0075587A"/>
    <w:rsid w:val="00756A15"/>
    <w:rsid w:val="00763FB0"/>
    <w:rsid w:val="00764988"/>
    <w:rsid w:val="00767443"/>
    <w:rsid w:val="007729DD"/>
    <w:rsid w:val="0077408E"/>
    <w:rsid w:val="00774206"/>
    <w:rsid w:val="00776570"/>
    <w:rsid w:val="00776839"/>
    <w:rsid w:val="00776FA0"/>
    <w:rsid w:val="00777657"/>
    <w:rsid w:val="00777D1C"/>
    <w:rsid w:val="007805AB"/>
    <w:rsid w:val="00781D20"/>
    <w:rsid w:val="00784ECD"/>
    <w:rsid w:val="0078690B"/>
    <w:rsid w:val="00786B19"/>
    <w:rsid w:val="00787F00"/>
    <w:rsid w:val="0079026B"/>
    <w:rsid w:val="00792A3A"/>
    <w:rsid w:val="00793081"/>
    <w:rsid w:val="007931CE"/>
    <w:rsid w:val="0079516F"/>
    <w:rsid w:val="00796D0A"/>
    <w:rsid w:val="00796DC4"/>
    <w:rsid w:val="007A0FD0"/>
    <w:rsid w:val="007A130E"/>
    <w:rsid w:val="007A1600"/>
    <w:rsid w:val="007A1884"/>
    <w:rsid w:val="007A2E5D"/>
    <w:rsid w:val="007A2F57"/>
    <w:rsid w:val="007A3C5F"/>
    <w:rsid w:val="007A4019"/>
    <w:rsid w:val="007A547A"/>
    <w:rsid w:val="007A65E6"/>
    <w:rsid w:val="007A6BA5"/>
    <w:rsid w:val="007B201E"/>
    <w:rsid w:val="007B31DB"/>
    <w:rsid w:val="007B3EE6"/>
    <w:rsid w:val="007B43CB"/>
    <w:rsid w:val="007B78D5"/>
    <w:rsid w:val="007C1D1F"/>
    <w:rsid w:val="007C1E69"/>
    <w:rsid w:val="007C2BD7"/>
    <w:rsid w:val="007C2C8A"/>
    <w:rsid w:val="007C3BF0"/>
    <w:rsid w:val="007C45FB"/>
    <w:rsid w:val="007C47FF"/>
    <w:rsid w:val="007C4AEF"/>
    <w:rsid w:val="007C555E"/>
    <w:rsid w:val="007C57EF"/>
    <w:rsid w:val="007C5991"/>
    <w:rsid w:val="007C6AC8"/>
    <w:rsid w:val="007C6AD0"/>
    <w:rsid w:val="007C6C82"/>
    <w:rsid w:val="007D1963"/>
    <w:rsid w:val="007D25B6"/>
    <w:rsid w:val="007D3C1F"/>
    <w:rsid w:val="007D424B"/>
    <w:rsid w:val="007D55F7"/>
    <w:rsid w:val="007E0BF4"/>
    <w:rsid w:val="007E159D"/>
    <w:rsid w:val="007F01A8"/>
    <w:rsid w:val="007F185D"/>
    <w:rsid w:val="007F2B7C"/>
    <w:rsid w:val="007F5671"/>
    <w:rsid w:val="007F7083"/>
    <w:rsid w:val="007F78E3"/>
    <w:rsid w:val="00801B35"/>
    <w:rsid w:val="00804976"/>
    <w:rsid w:val="00810525"/>
    <w:rsid w:val="0081065E"/>
    <w:rsid w:val="00810AB6"/>
    <w:rsid w:val="008120FF"/>
    <w:rsid w:val="0081211E"/>
    <w:rsid w:val="00812AB0"/>
    <w:rsid w:val="0081359D"/>
    <w:rsid w:val="00814774"/>
    <w:rsid w:val="00814CD3"/>
    <w:rsid w:val="00814DC8"/>
    <w:rsid w:val="00814FAE"/>
    <w:rsid w:val="00816D0B"/>
    <w:rsid w:val="00821C37"/>
    <w:rsid w:val="00822873"/>
    <w:rsid w:val="00825121"/>
    <w:rsid w:val="00825275"/>
    <w:rsid w:val="0082543B"/>
    <w:rsid w:val="008257C4"/>
    <w:rsid w:val="008260AE"/>
    <w:rsid w:val="00826864"/>
    <w:rsid w:val="00830D39"/>
    <w:rsid w:val="00833DC8"/>
    <w:rsid w:val="008357F9"/>
    <w:rsid w:val="00835A5E"/>
    <w:rsid w:val="00835F95"/>
    <w:rsid w:val="0083728C"/>
    <w:rsid w:val="008401A7"/>
    <w:rsid w:val="00840554"/>
    <w:rsid w:val="00841AFF"/>
    <w:rsid w:val="00841DC4"/>
    <w:rsid w:val="00842F89"/>
    <w:rsid w:val="00844435"/>
    <w:rsid w:val="00844E83"/>
    <w:rsid w:val="00845F36"/>
    <w:rsid w:val="00847CB9"/>
    <w:rsid w:val="00851066"/>
    <w:rsid w:val="008541A1"/>
    <w:rsid w:val="00856E94"/>
    <w:rsid w:val="00857AF5"/>
    <w:rsid w:val="00860840"/>
    <w:rsid w:val="00861ADB"/>
    <w:rsid w:val="00863605"/>
    <w:rsid w:val="00864AE7"/>
    <w:rsid w:val="0086730E"/>
    <w:rsid w:val="0086778C"/>
    <w:rsid w:val="00867BC7"/>
    <w:rsid w:val="0087417C"/>
    <w:rsid w:val="00876228"/>
    <w:rsid w:val="00876856"/>
    <w:rsid w:val="00882935"/>
    <w:rsid w:val="00884EF3"/>
    <w:rsid w:val="00885D28"/>
    <w:rsid w:val="00890D8B"/>
    <w:rsid w:val="00892B60"/>
    <w:rsid w:val="00894473"/>
    <w:rsid w:val="00894F63"/>
    <w:rsid w:val="00896ABD"/>
    <w:rsid w:val="008A0FBC"/>
    <w:rsid w:val="008A1484"/>
    <w:rsid w:val="008A4B35"/>
    <w:rsid w:val="008A59A1"/>
    <w:rsid w:val="008A5A58"/>
    <w:rsid w:val="008A6248"/>
    <w:rsid w:val="008B054B"/>
    <w:rsid w:val="008B1AF2"/>
    <w:rsid w:val="008B1BF1"/>
    <w:rsid w:val="008B2389"/>
    <w:rsid w:val="008B4872"/>
    <w:rsid w:val="008B753A"/>
    <w:rsid w:val="008C16EC"/>
    <w:rsid w:val="008C2453"/>
    <w:rsid w:val="008C3A65"/>
    <w:rsid w:val="008C41E7"/>
    <w:rsid w:val="008C52DC"/>
    <w:rsid w:val="008C5F13"/>
    <w:rsid w:val="008C6BB7"/>
    <w:rsid w:val="008C7C36"/>
    <w:rsid w:val="008C7E69"/>
    <w:rsid w:val="008D1718"/>
    <w:rsid w:val="008D1DB7"/>
    <w:rsid w:val="008D388A"/>
    <w:rsid w:val="008D3E6D"/>
    <w:rsid w:val="008D5139"/>
    <w:rsid w:val="008D6B1C"/>
    <w:rsid w:val="008E0BFE"/>
    <w:rsid w:val="008E18D8"/>
    <w:rsid w:val="008E244A"/>
    <w:rsid w:val="008E36B1"/>
    <w:rsid w:val="008E6D30"/>
    <w:rsid w:val="008F00B7"/>
    <w:rsid w:val="008F0C98"/>
    <w:rsid w:val="008F3663"/>
    <w:rsid w:val="008F458A"/>
    <w:rsid w:val="008F5553"/>
    <w:rsid w:val="008F7410"/>
    <w:rsid w:val="00900019"/>
    <w:rsid w:val="00903B1B"/>
    <w:rsid w:val="009064A6"/>
    <w:rsid w:val="00906C14"/>
    <w:rsid w:val="0090795D"/>
    <w:rsid w:val="00910AE1"/>
    <w:rsid w:val="00910EC5"/>
    <w:rsid w:val="00911759"/>
    <w:rsid w:val="00913008"/>
    <w:rsid w:val="00915463"/>
    <w:rsid w:val="009160CD"/>
    <w:rsid w:val="00923C97"/>
    <w:rsid w:val="00925BE5"/>
    <w:rsid w:val="00925E0D"/>
    <w:rsid w:val="009262F5"/>
    <w:rsid w:val="0093291F"/>
    <w:rsid w:val="0093311F"/>
    <w:rsid w:val="009353A3"/>
    <w:rsid w:val="00935B0A"/>
    <w:rsid w:val="00935C71"/>
    <w:rsid w:val="009401D0"/>
    <w:rsid w:val="00941E54"/>
    <w:rsid w:val="00942848"/>
    <w:rsid w:val="00942AF7"/>
    <w:rsid w:val="00942B02"/>
    <w:rsid w:val="009431CB"/>
    <w:rsid w:val="00944016"/>
    <w:rsid w:val="009450E3"/>
    <w:rsid w:val="00946E51"/>
    <w:rsid w:val="0095173B"/>
    <w:rsid w:val="00954E87"/>
    <w:rsid w:val="00955F14"/>
    <w:rsid w:val="00960260"/>
    <w:rsid w:val="009606BB"/>
    <w:rsid w:val="00960BCC"/>
    <w:rsid w:val="00960DCC"/>
    <w:rsid w:val="00961C15"/>
    <w:rsid w:val="00962A8A"/>
    <w:rsid w:val="009630BB"/>
    <w:rsid w:val="00964C80"/>
    <w:rsid w:val="009719B7"/>
    <w:rsid w:val="00971E8F"/>
    <w:rsid w:val="00972DC1"/>
    <w:rsid w:val="0097642B"/>
    <w:rsid w:val="009770F5"/>
    <w:rsid w:val="00980511"/>
    <w:rsid w:val="009809E6"/>
    <w:rsid w:val="00980C71"/>
    <w:rsid w:val="00980EAE"/>
    <w:rsid w:val="009835DC"/>
    <w:rsid w:val="00983AA4"/>
    <w:rsid w:val="0098653C"/>
    <w:rsid w:val="0099099D"/>
    <w:rsid w:val="00990C04"/>
    <w:rsid w:val="00990FF9"/>
    <w:rsid w:val="009966A4"/>
    <w:rsid w:val="00996B9C"/>
    <w:rsid w:val="009A1257"/>
    <w:rsid w:val="009A29E4"/>
    <w:rsid w:val="009A36D5"/>
    <w:rsid w:val="009A36E9"/>
    <w:rsid w:val="009A3F37"/>
    <w:rsid w:val="009A5007"/>
    <w:rsid w:val="009A6248"/>
    <w:rsid w:val="009A758C"/>
    <w:rsid w:val="009B0283"/>
    <w:rsid w:val="009B08C6"/>
    <w:rsid w:val="009B2828"/>
    <w:rsid w:val="009B3C71"/>
    <w:rsid w:val="009B48BA"/>
    <w:rsid w:val="009B4D4B"/>
    <w:rsid w:val="009B51DF"/>
    <w:rsid w:val="009B5325"/>
    <w:rsid w:val="009B5421"/>
    <w:rsid w:val="009B6F29"/>
    <w:rsid w:val="009B71C0"/>
    <w:rsid w:val="009C0483"/>
    <w:rsid w:val="009C2352"/>
    <w:rsid w:val="009C2F3A"/>
    <w:rsid w:val="009C493B"/>
    <w:rsid w:val="009C6E0A"/>
    <w:rsid w:val="009C6F0A"/>
    <w:rsid w:val="009C79EE"/>
    <w:rsid w:val="009D01CE"/>
    <w:rsid w:val="009D0ED6"/>
    <w:rsid w:val="009D1211"/>
    <w:rsid w:val="009D28BC"/>
    <w:rsid w:val="009D2C27"/>
    <w:rsid w:val="009D3531"/>
    <w:rsid w:val="009D4079"/>
    <w:rsid w:val="009D4807"/>
    <w:rsid w:val="009D4876"/>
    <w:rsid w:val="009D72C4"/>
    <w:rsid w:val="009D7DB2"/>
    <w:rsid w:val="009E0E71"/>
    <w:rsid w:val="009E18ED"/>
    <w:rsid w:val="009E1AEE"/>
    <w:rsid w:val="009E1D0F"/>
    <w:rsid w:val="009E2BAD"/>
    <w:rsid w:val="009E35B2"/>
    <w:rsid w:val="009E4FED"/>
    <w:rsid w:val="009E591D"/>
    <w:rsid w:val="009E5E79"/>
    <w:rsid w:val="009E75F5"/>
    <w:rsid w:val="009E7C78"/>
    <w:rsid w:val="009F177A"/>
    <w:rsid w:val="009F2786"/>
    <w:rsid w:val="009F3759"/>
    <w:rsid w:val="009F3B81"/>
    <w:rsid w:val="009F3EE8"/>
    <w:rsid w:val="009F47E6"/>
    <w:rsid w:val="009F61B9"/>
    <w:rsid w:val="009F68BF"/>
    <w:rsid w:val="009F712A"/>
    <w:rsid w:val="00A00BE2"/>
    <w:rsid w:val="00A013DC"/>
    <w:rsid w:val="00A015C4"/>
    <w:rsid w:val="00A04660"/>
    <w:rsid w:val="00A057DF"/>
    <w:rsid w:val="00A11A9D"/>
    <w:rsid w:val="00A13BBC"/>
    <w:rsid w:val="00A1484D"/>
    <w:rsid w:val="00A14A7A"/>
    <w:rsid w:val="00A14F6E"/>
    <w:rsid w:val="00A15707"/>
    <w:rsid w:val="00A16C84"/>
    <w:rsid w:val="00A1721C"/>
    <w:rsid w:val="00A17D76"/>
    <w:rsid w:val="00A200C9"/>
    <w:rsid w:val="00A206E4"/>
    <w:rsid w:val="00A20E59"/>
    <w:rsid w:val="00A21717"/>
    <w:rsid w:val="00A21E72"/>
    <w:rsid w:val="00A23F10"/>
    <w:rsid w:val="00A24846"/>
    <w:rsid w:val="00A25FC7"/>
    <w:rsid w:val="00A30B58"/>
    <w:rsid w:val="00A30D20"/>
    <w:rsid w:val="00A32B9C"/>
    <w:rsid w:val="00A33FE7"/>
    <w:rsid w:val="00A349AE"/>
    <w:rsid w:val="00A35A48"/>
    <w:rsid w:val="00A35E7C"/>
    <w:rsid w:val="00A40510"/>
    <w:rsid w:val="00A40AE0"/>
    <w:rsid w:val="00A40F27"/>
    <w:rsid w:val="00A411D4"/>
    <w:rsid w:val="00A413B7"/>
    <w:rsid w:val="00A42B1D"/>
    <w:rsid w:val="00A43DE0"/>
    <w:rsid w:val="00A44450"/>
    <w:rsid w:val="00A445BC"/>
    <w:rsid w:val="00A448AF"/>
    <w:rsid w:val="00A45978"/>
    <w:rsid w:val="00A50725"/>
    <w:rsid w:val="00A51427"/>
    <w:rsid w:val="00A51817"/>
    <w:rsid w:val="00A528A9"/>
    <w:rsid w:val="00A574D9"/>
    <w:rsid w:val="00A60493"/>
    <w:rsid w:val="00A609E4"/>
    <w:rsid w:val="00A61C2B"/>
    <w:rsid w:val="00A63A07"/>
    <w:rsid w:val="00A64F76"/>
    <w:rsid w:val="00A66CAF"/>
    <w:rsid w:val="00A674E9"/>
    <w:rsid w:val="00A67613"/>
    <w:rsid w:val="00A678F3"/>
    <w:rsid w:val="00A70878"/>
    <w:rsid w:val="00A7195B"/>
    <w:rsid w:val="00A7242C"/>
    <w:rsid w:val="00A73145"/>
    <w:rsid w:val="00A76E4C"/>
    <w:rsid w:val="00A80EC9"/>
    <w:rsid w:val="00A8225D"/>
    <w:rsid w:val="00A822D1"/>
    <w:rsid w:val="00A82EF2"/>
    <w:rsid w:val="00A87FEF"/>
    <w:rsid w:val="00A90548"/>
    <w:rsid w:val="00A92D19"/>
    <w:rsid w:val="00A932CE"/>
    <w:rsid w:val="00A9330A"/>
    <w:rsid w:val="00A95557"/>
    <w:rsid w:val="00A95ED2"/>
    <w:rsid w:val="00A96129"/>
    <w:rsid w:val="00A97163"/>
    <w:rsid w:val="00AA61E8"/>
    <w:rsid w:val="00AA6C5C"/>
    <w:rsid w:val="00AA7360"/>
    <w:rsid w:val="00AB0A3F"/>
    <w:rsid w:val="00AB0FBB"/>
    <w:rsid w:val="00AB1042"/>
    <w:rsid w:val="00AB1727"/>
    <w:rsid w:val="00AB4658"/>
    <w:rsid w:val="00AB4B6B"/>
    <w:rsid w:val="00AB4D88"/>
    <w:rsid w:val="00AB5B45"/>
    <w:rsid w:val="00AB753B"/>
    <w:rsid w:val="00AC09CC"/>
    <w:rsid w:val="00AC5B68"/>
    <w:rsid w:val="00AC5E55"/>
    <w:rsid w:val="00AD01D0"/>
    <w:rsid w:val="00AD1A06"/>
    <w:rsid w:val="00AD2768"/>
    <w:rsid w:val="00AD494E"/>
    <w:rsid w:val="00AD57EE"/>
    <w:rsid w:val="00AD631A"/>
    <w:rsid w:val="00AD71DE"/>
    <w:rsid w:val="00AD77AC"/>
    <w:rsid w:val="00AD7AF4"/>
    <w:rsid w:val="00AE0318"/>
    <w:rsid w:val="00AE1E9B"/>
    <w:rsid w:val="00AE420F"/>
    <w:rsid w:val="00AE4511"/>
    <w:rsid w:val="00AE5399"/>
    <w:rsid w:val="00AF474D"/>
    <w:rsid w:val="00AF4A77"/>
    <w:rsid w:val="00B010E2"/>
    <w:rsid w:val="00B01FEA"/>
    <w:rsid w:val="00B03E83"/>
    <w:rsid w:val="00B0472C"/>
    <w:rsid w:val="00B07631"/>
    <w:rsid w:val="00B11249"/>
    <w:rsid w:val="00B1130A"/>
    <w:rsid w:val="00B11489"/>
    <w:rsid w:val="00B14F3F"/>
    <w:rsid w:val="00B15570"/>
    <w:rsid w:val="00B205CB"/>
    <w:rsid w:val="00B2106C"/>
    <w:rsid w:val="00B22366"/>
    <w:rsid w:val="00B224BD"/>
    <w:rsid w:val="00B22A75"/>
    <w:rsid w:val="00B23B3B"/>
    <w:rsid w:val="00B24298"/>
    <w:rsid w:val="00B256CB"/>
    <w:rsid w:val="00B25EF5"/>
    <w:rsid w:val="00B26AA1"/>
    <w:rsid w:val="00B316A2"/>
    <w:rsid w:val="00B34616"/>
    <w:rsid w:val="00B3472D"/>
    <w:rsid w:val="00B34784"/>
    <w:rsid w:val="00B35567"/>
    <w:rsid w:val="00B400F8"/>
    <w:rsid w:val="00B42924"/>
    <w:rsid w:val="00B42B6D"/>
    <w:rsid w:val="00B4308E"/>
    <w:rsid w:val="00B441A4"/>
    <w:rsid w:val="00B45712"/>
    <w:rsid w:val="00B45AD4"/>
    <w:rsid w:val="00B46268"/>
    <w:rsid w:val="00B46AF3"/>
    <w:rsid w:val="00B505EF"/>
    <w:rsid w:val="00B506A7"/>
    <w:rsid w:val="00B50943"/>
    <w:rsid w:val="00B51765"/>
    <w:rsid w:val="00B51EB5"/>
    <w:rsid w:val="00B5201F"/>
    <w:rsid w:val="00B56010"/>
    <w:rsid w:val="00B56705"/>
    <w:rsid w:val="00B56784"/>
    <w:rsid w:val="00B56D0E"/>
    <w:rsid w:val="00B6286D"/>
    <w:rsid w:val="00B62FA1"/>
    <w:rsid w:val="00B63E2C"/>
    <w:rsid w:val="00B652E8"/>
    <w:rsid w:val="00B653C4"/>
    <w:rsid w:val="00B65A28"/>
    <w:rsid w:val="00B65DD5"/>
    <w:rsid w:val="00B66CE2"/>
    <w:rsid w:val="00B67A06"/>
    <w:rsid w:val="00B7116E"/>
    <w:rsid w:val="00B7235E"/>
    <w:rsid w:val="00B731C7"/>
    <w:rsid w:val="00B73A23"/>
    <w:rsid w:val="00B765A2"/>
    <w:rsid w:val="00B769D2"/>
    <w:rsid w:val="00B77045"/>
    <w:rsid w:val="00B77DA9"/>
    <w:rsid w:val="00B80F46"/>
    <w:rsid w:val="00B81102"/>
    <w:rsid w:val="00B81B0B"/>
    <w:rsid w:val="00B8220A"/>
    <w:rsid w:val="00B82A80"/>
    <w:rsid w:val="00B84A87"/>
    <w:rsid w:val="00B8663A"/>
    <w:rsid w:val="00B8693E"/>
    <w:rsid w:val="00B920DE"/>
    <w:rsid w:val="00B93D58"/>
    <w:rsid w:val="00B96734"/>
    <w:rsid w:val="00B96E23"/>
    <w:rsid w:val="00B9713C"/>
    <w:rsid w:val="00B9737F"/>
    <w:rsid w:val="00BA165F"/>
    <w:rsid w:val="00BA2979"/>
    <w:rsid w:val="00BA4BA3"/>
    <w:rsid w:val="00BA5263"/>
    <w:rsid w:val="00BA6424"/>
    <w:rsid w:val="00BA6B54"/>
    <w:rsid w:val="00BA6D6F"/>
    <w:rsid w:val="00BA6FCD"/>
    <w:rsid w:val="00BA76D7"/>
    <w:rsid w:val="00BA7841"/>
    <w:rsid w:val="00BA7E17"/>
    <w:rsid w:val="00BB41ED"/>
    <w:rsid w:val="00BB6FFB"/>
    <w:rsid w:val="00BC068D"/>
    <w:rsid w:val="00BC1031"/>
    <w:rsid w:val="00BC12BF"/>
    <w:rsid w:val="00BC196F"/>
    <w:rsid w:val="00BC2267"/>
    <w:rsid w:val="00BC43B2"/>
    <w:rsid w:val="00BD5698"/>
    <w:rsid w:val="00BD5735"/>
    <w:rsid w:val="00BE214C"/>
    <w:rsid w:val="00BE5E1E"/>
    <w:rsid w:val="00BE60E5"/>
    <w:rsid w:val="00BE72DF"/>
    <w:rsid w:val="00BE7C9A"/>
    <w:rsid w:val="00BE7DF3"/>
    <w:rsid w:val="00BF268E"/>
    <w:rsid w:val="00BF3020"/>
    <w:rsid w:val="00BF3FBE"/>
    <w:rsid w:val="00BF4D08"/>
    <w:rsid w:val="00BF5315"/>
    <w:rsid w:val="00BF682C"/>
    <w:rsid w:val="00C01710"/>
    <w:rsid w:val="00C0675A"/>
    <w:rsid w:val="00C06839"/>
    <w:rsid w:val="00C115E2"/>
    <w:rsid w:val="00C12490"/>
    <w:rsid w:val="00C13DC9"/>
    <w:rsid w:val="00C14117"/>
    <w:rsid w:val="00C15BE8"/>
    <w:rsid w:val="00C17F74"/>
    <w:rsid w:val="00C21A70"/>
    <w:rsid w:val="00C22159"/>
    <w:rsid w:val="00C24DDE"/>
    <w:rsid w:val="00C25E56"/>
    <w:rsid w:val="00C26205"/>
    <w:rsid w:val="00C262E0"/>
    <w:rsid w:val="00C27E0B"/>
    <w:rsid w:val="00C307F1"/>
    <w:rsid w:val="00C31C03"/>
    <w:rsid w:val="00C32583"/>
    <w:rsid w:val="00C32747"/>
    <w:rsid w:val="00C32C9F"/>
    <w:rsid w:val="00C338ED"/>
    <w:rsid w:val="00C33EAE"/>
    <w:rsid w:val="00C371F6"/>
    <w:rsid w:val="00C4000D"/>
    <w:rsid w:val="00C400BE"/>
    <w:rsid w:val="00C410D5"/>
    <w:rsid w:val="00C41C7F"/>
    <w:rsid w:val="00C4506E"/>
    <w:rsid w:val="00C45EDE"/>
    <w:rsid w:val="00C4616A"/>
    <w:rsid w:val="00C46B19"/>
    <w:rsid w:val="00C47261"/>
    <w:rsid w:val="00C4767D"/>
    <w:rsid w:val="00C50478"/>
    <w:rsid w:val="00C51B7A"/>
    <w:rsid w:val="00C54202"/>
    <w:rsid w:val="00C542A1"/>
    <w:rsid w:val="00C55727"/>
    <w:rsid w:val="00C56C98"/>
    <w:rsid w:val="00C65C4D"/>
    <w:rsid w:val="00C70615"/>
    <w:rsid w:val="00C70BED"/>
    <w:rsid w:val="00C70DC4"/>
    <w:rsid w:val="00C7117C"/>
    <w:rsid w:val="00C7180E"/>
    <w:rsid w:val="00C71CF9"/>
    <w:rsid w:val="00C720FC"/>
    <w:rsid w:val="00C7220A"/>
    <w:rsid w:val="00C734E6"/>
    <w:rsid w:val="00C74057"/>
    <w:rsid w:val="00C75F27"/>
    <w:rsid w:val="00C77452"/>
    <w:rsid w:val="00C80212"/>
    <w:rsid w:val="00C813E9"/>
    <w:rsid w:val="00C858BC"/>
    <w:rsid w:val="00C86A65"/>
    <w:rsid w:val="00C90D08"/>
    <w:rsid w:val="00C9236A"/>
    <w:rsid w:val="00C92619"/>
    <w:rsid w:val="00C92D85"/>
    <w:rsid w:val="00C938CB"/>
    <w:rsid w:val="00C95AE4"/>
    <w:rsid w:val="00C96FD4"/>
    <w:rsid w:val="00CA1177"/>
    <w:rsid w:val="00CA156A"/>
    <w:rsid w:val="00CA2063"/>
    <w:rsid w:val="00CA3023"/>
    <w:rsid w:val="00CA3300"/>
    <w:rsid w:val="00CA58EF"/>
    <w:rsid w:val="00CA59A9"/>
    <w:rsid w:val="00CA5BAA"/>
    <w:rsid w:val="00CB0400"/>
    <w:rsid w:val="00CB0C96"/>
    <w:rsid w:val="00CB1CE5"/>
    <w:rsid w:val="00CB2EE6"/>
    <w:rsid w:val="00CB51CD"/>
    <w:rsid w:val="00CB59C1"/>
    <w:rsid w:val="00CB5E5E"/>
    <w:rsid w:val="00CB629E"/>
    <w:rsid w:val="00CB6C87"/>
    <w:rsid w:val="00CB7AE2"/>
    <w:rsid w:val="00CC04D1"/>
    <w:rsid w:val="00CC057F"/>
    <w:rsid w:val="00CC1E72"/>
    <w:rsid w:val="00CC4741"/>
    <w:rsid w:val="00CC4B05"/>
    <w:rsid w:val="00CC59E9"/>
    <w:rsid w:val="00CD052D"/>
    <w:rsid w:val="00CD0E26"/>
    <w:rsid w:val="00CD2142"/>
    <w:rsid w:val="00CD2A19"/>
    <w:rsid w:val="00CD4A53"/>
    <w:rsid w:val="00CD5626"/>
    <w:rsid w:val="00CD65D4"/>
    <w:rsid w:val="00CD737F"/>
    <w:rsid w:val="00CE421F"/>
    <w:rsid w:val="00CE4751"/>
    <w:rsid w:val="00CE5123"/>
    <w:rsid w:val="00CE518A"/>
    <w:rsid w:val="00CE6AF2"/>
    <w:rsid w:val="00CE6F1D"/>
    <w:rsid w:val="00CE787B"/>
    <w:rsid w:val="00CE7ECE"/>
    <w:rsid w:val="00CE7FC3"/>
    <w:rsid w:val="00CF0053"/>
    <w:rsid w:val="00CF6D4D"/>
    <w:rsid w:val="00D010E2"/>
    <w:rsid w:val="00D018A3"/>
    <w:rsid w:val="00D042EA"/>
    <w:rsid w:val="00D061FF"/>
    <w:rsid w:val="00D07287"/>
    <w:rsid w:val="00D0764A"/>
    <w:rsid w:val="00D10010"/>
    <w:rsid w:val="00D1070F"/>
    <w:rsid w:val="00D10CC5"/>
    <w:rsid w:val="00D11566"/>
    <w:rsid w:val="00D13E94"/>
    <w:rsid w:val="00D142F1"/>
    <w:rsid w:val="00D1503E"/>
    <w:rsid w:val="00D16C38"/>
    <w:rsid w:val="00D21D92"/>
    <w:rsid w:val="00D2677C"/>
    <w:rsid w:val="00D26AF5"/>
    <w:rsid w:val="00D27998"/>
    <w:rsid w:val="00D31FDB"/>
    <w:rsid w:val="00D3409D"/>
    <w:rsid w:val="00D340BD"/>
    <w:rsid w:val="00D3498A"/>
    <w:rsid w:val="00D3525B"/>
    <w:rsid w:val="00D35896"/>
    <w:rsid w:val="00D360F7"/>
    <w:rsid w:val="00D37156"/>
    <w:rsid w:val="00D37D77"/>
    <w:rsid w:val="00D37F89"/>
    <w:rsid w:val="00D41AB3"/>
    <w:rsid w:val="00D46059"/>
    <w:rsid w:val="00D46EE0"/>
    <w:rsid w:val="00D47D88"/>
    <w:rsid w:val="00D5011E"/>
    <w:rsid w:val="00D50581"/>
    <w:rsid w:val="00D53610"/>
    <w:rsid w:val="00D53B30"/>
    <w:rsid w:val="00D568BA"/>
    <w:rsid w:val="00D574E4"/>
    <w:rsid w:val="00D60879"/>
    <w:rsid w:val="00D61216"/>
    <w:rsid w:val="00D61D7B"/>
    <w:rsid w:val="00D65A6A"/>
    <w:rsid w:val="00D66567"/>
    <w:rsid w:val="00D668E9"/>
    <w:rsid w:val="00D6754F"/>
    <w:rsid w:val="00D7351A"/>
    <w:rsid w:val="00D73BB4"/>
    <w:rsid w:val="00D73F94"/>
    <w:rsid w:val="00D740A7"/>
    <w:rsid w:val="00D74477"/>
    <w:rsid w:val="00D74E5F"/>
    <w:rsid w:val="00D75514"/>
    <w:rsid w:val="00D76CD3"/>
    <w:rsid w:val="00D76DF6"/>
    <w:rsid w:val="00D7721C"/>
    <w:rsid w:val="00D777AB"/>
    <w:rsid w:val="00D80D43"/>
    <w:rsid w:val="00D84503"/>
    <w:rsid w:val="00D85E9A"/>
    <w:rsid w:val="00D860A6"/>
    <w:rsid w:val="00D87141"/>
    <w:rsid w:val="00D8798A"/>
    <w:rsid w:val="00D90269"/>
    <w:rsid w:val="00D924A3"/>
    <w:rsid w:val="00D9421B"/>
    <w:rsid w:val="00D94F26"/>
    <w:rsid w:val="00D95973"/>
    <w:rsid w:val="00D9676D"/>
    <w:rsid w:val="00D96CFD"/>
    <w:rsid w:val="00D97322"/>
    <w:rsid w:val="00D97BCA"/>
    <w:rsid w:val="00DA09BC"/>
    <w:rsid w:val="00DA1624"/>
    <w:rsid w:val="00DA2C8C"/>
    <w:rsid w:val="00DA67E1"/>
    <w:rsid w:val="00DA6A44"/>
    <w:rsid w:val="00DA71AF"/>
    <w:rsid w:val="00DB0C08"/>
    <w:rsid w:val="00DB0CBB"/>
    <w:rsid w:val="00DB22F9"/>
    <w:rsid w:val="00DB2EA4"/>
    <w:rsid w:val="00DB3470"/>
    <w:rsid w:val="00DB5B5B"/>
    <w:rsid w:val="00DC1A75"/>
    <w:rsid w:val="00DC5B20"/>
    <w:rsid w:val="00DC66C5"/>
    <w:rsid w:val="00DC6711"/>
    <w:rsid w:val="00DC67A2"/>
    <w:rsid w:val="00DC747B"/>
    <w:rsid w:val="00DC74B6"/>
    <w:rsid w:val="00DD04B4"/>
    <w:rsid w:val="00DD13EC"/>
    <w:rsid w:val="00DD168D"/>
    <w:rsid w:val="00DD1D7B"/>
    <w:rsid w:val="00DD4E76"/>
    <w:rsid w:val="00DD5AF6"/>
    <w:rsid w:val="00DD6C2E"/>
    <w:rsid w:val="00DE0DBE"/>
    <w:rsid w:val="00DE1922"/>
    <w:rsid w:val="00DE2561"/>
    <w:rsid w:val="00DE26EB"/>
    <w:rsid w:val="00DE43B7"/>
    <w:rsid w:val="00DE5A48"/>
    <w:rsid w:val="00DE6927"/>
    <w:rsid w:val="00DE78B9"/>
    <w:rsid w:val="00DE7E41"/>
    <w:rsid w:val="00DF036D"/>
    <w:rsid w:val="00DF03F6"/>
    <w:rsid w:val="00DF0C3E"/>
    <w:rsid w:val="00DF1C2E"/>
    <w:rsid w:val="00DF4243"/>
    <w:rsid w:val="00DF4F9F"/>
    <w:rsid w:val="00DF5AB4"/>
    <w:rsid w:val="00DF6C52"/>
    <w:rsid w:val="00E023AD"/>
    <w:rsid w:val="00E04692"/>
    <w:rsid w:val="00E05230"/>
    <w:rsid w:val="00E0604A"/>
    <w:rsid w:val="00E06218"/>
    <w:rsid w:val="00E06BAD"/>
    <w:rsid w:val="00E10851"/>
    <w:rsid w:val="00E123C3"/>
    <w:rsid w:val="00E124B3"/>
    <w:rsid w:val="00E143EF"/>
    <w:rsid w:val="00E15438"/>
    <w:rsid w:val="00E15C0A"/>
    <w:rsid w:val="00E2036C"/>
    <w:rsid w:val="00E2106E"/>
    <w:rsid w:val="00E25222"/>
    <w:rsid w:val="00E25DE6"/>
    <w:rsid w:val="00E2672B"/>
    <w:rsid w:val="00E32394"/>
    <w:rsid w:val="00E36E53"/>
    <w:rsid w:val="00E37824"/>
    <w:rsid w:val="00E419AD"/>
    <w:rsid w:val="00E42164"/>
    <w:rsid w:val="00E427B6"/>
    <w:rsid w:val="00E431C5"/>
    <w:rsid w:val="00E452BC"/>
    <w:rsid w:val="00E45EB7"/>
    <w:rsid w:val="00E46D85"/>
    <w:rsid w:val="00E5038D"/>
    <w:rsid w:val="00E53EB3"/>
    <w:rsid w:val="00E54012"/>
    <w:rsid w:val="00E54303"/>
    <w:rsid w:val="00E548AC"/>
    <w:rsid w:val="00E54F6D"/>
    <w:rsid w:val="00E5529F"/>
    <w:rsid w:val="00E55F08"/>
    <w:rsid w:val="00E60688"/>
    <w:rsid w:val="00E614FD"/>
    <w:rsid w:val="00E62BD0"/>
    <w:rsid w:val="00E63D04"/>
    <w:rsid w:val="00E647B9"/>
    <w:rsid w:val="00E64D1E"/>
    <w:rsid w:val="00E65ADE"/>
    <w:rsid w:val="00E65B4D"/>
    <w:rsid w:val="00E665CF"/>
    <w:rsid w:val="00E665D4"/>
    <w:rsid w:val="00E6790D"/>
    <w:rsid w:val="00E72BAC"/>
    <w:rsid w:val="00E73C8F"/>
    <w:rsid w:val="00E73CF5"/>
    <w:rsid w:val="00E740AA"/>
    <w:rsid w:val="00E743D0"/>
    <w:rsid w:val="00E765D3"/>
    <w:rsid w:val="00E76BED"/>
    <w:rsid w:val="00E77140"/>
    <w:rsid w:val="00E77198"/>
    <w:rsid w:val="00E776E4"/>
    <w:rsid w:val="00E81BB3"/>
    <w:rsid w:val="00E8341B"/>
    <w:rsid w:val="00E84D31"/>
    <w:rsid w:val="00E84ECA"/>
    <w:rsid w:val="00E9089E"/>
    <w:rsid w:val="00E9155C"/>
    <w:rsid w:val="00E918D0"/>
    <w:rsid w:val="00E91A0C"/>
    <w:rsid w:val="00E93443"/>
    <w:rsid w:val="00E9373C"/>
    <w:rsid w:val="00E93D95"/>
    <w:rsid w:val="00E94D74"/>
    <w:rsid w:val="00E9608E"/>
    <w:rsid w:val="00E9792A"/>
    <w:rsid w:val="00E97E39"/>
    <w:rsid w:val="00EA240B"/>
    <w:rsid w:val="00EA2AAD"/>
    <w:rsid w:val="00EA667D"/>
    <w:rsid w:val="00EB0BC7"/>
    <w:rsid w:val="00EB1831"/>
    <w:rsid w:val="00EB1E1D"/>
    <w:rsid w:val="00EB2599"/>
    <w:rsid w:val="00EB6501"/>
    <w:rsid w:val="00EC0F6C"/>
    <w:rsid w:val="00EC1AAF"/>
    <w:rsid w:val="00EC2D62"/>
    <w:rsid w:val="00EC3908"/>
    <w:rsid w:val="00EC77F9"/>
    <w:rsid w:val="00ED0776"/>
    <w:rsid w:val="00ED08EE"/>
    <w:rsid w:val="00ED176C"/>
    <w:rsid w:val="00ED228E"/>
    <w:rsid w:val="00ED2D5F"/>
    <w:rsid w:val="00ED3362"/>
    <w:rsid w:val="00ED4CE8"/>
    <w:rsid w:val="00ED5846"/>
    <w:rsid w:val="00ED7BBE"/>
    <w:rsid w:val="00EE1A4F"/>
    <w:rsid w:val="00EE2166"/>
    <w:rsid w:val="00EE2442"/>
    <w:rsid w:val="00EE31DE"/>
    <w:rsid w:val="00EE3CC6"/>
    <w:rsid w:val="00EE4FE7"/>
    <w:rsid w:val="00EE610D"/>
    <w:rsid w:val="00EE6442"/>
    <w:rsid w:val="00EE6A14"/>
    <w:rsid w:val="00EE7658"/>
    <w:rsid w:val="00EE7E50"/>
    <w:rsid w:val="00EF034E"/>
    <w:rsid w:val="00EF1CBE"/>
    <w:rsid w:val="00EF246E"/>
    <w:rsid w:val="00EF369A"/>
    <w:rsid w:val="00EF3B95"/>
    <w:rsid w:val="00EF4077"/>
    <w:rsid w:val="00EF4CF6"/>
    <w:rsid w:val="00EF594F"/>
    <w:rsid w:val="00EF5C55"/>
    <w:rsid w:val="00F003E3"/>
    <w:rsid w:val="00F028C9"/>
    <w:rsid w:val="00F02CF4"/>
    <w:rsid w:val="00F042A6"/>
    <w:rsid w:val="00F050FF"/>
    <w:rsid w:val="00F05D23"/>
    <w:rsid w:val="00F05FA1"/>
    <w:rsid w:val="00F06AC9"/>
    <w:rsid w:val="00F07086"/>
    <w:rsid w:val="00F07CF2"/>
    <w:rsid w:val="00F103F8"/>
    <w:rsid w:val="00F10EDB"/>
    <w:rsid w:val="00F11C9E"/>
    <w:rsid w:val="00F14271"/>
    <w:rsid w:val="00F14844"/>
    <w:rsid w:val="00F148DA"/>
    <w:rsid w:val="00F161E0"/>
    <w:rsid w:val="00F2034A"/>
    <w:rsid w:val="00F21AB9"/>
    <w:rsid w:val="00F21AFB"/>
    <w:rsid w:val="00F226A2"/>
    <w:rsid w:val="00F23A08"/>
    <w:rsid w:val="00F330F4"/>
    <w:rsid w:val="00F3339C"/>
    <w:rsid w:val="00F3388A"/>
    <w:rsid w:val="00F3623C"/>
    <w:rsid w:val="00F40F5B"/>
    <w:rsid w:val="00F42A43"/>
    <w:rsid w:val="00F42E9F"/>
    <w:rsid w:val="00F447D7"/>
    <w:rsid w:val="00F46988"/>
    <w:rsid w:val="00F47325"/>
    <w:rsid w:val="00F47E47"/>
    <w:rsid w:val="00F5024D"/>
    <w:rsid w:val="00F51372"/>
    <w:rsid w:val="00F517CC"/>
    <w:rsid w:val="00F518EB"/>
    <w:rsid w:val="00F51998"/>
    <w:rsid w:val="00F54C70"/>
    <w:rsid w:val="00F5631C"/>
    <w:rsid w:val="00F60CD8"/>
    <w:rsid w:val="00F65C3E"/>
    <w:rsid w:val="00F66B94"/>
    <w:rsid w:val="00F705C7"/>
    <w:rsid w:val="00F70CCD"/>
    <w:rsid w:val="00F71A97"/>
    <w:rsid w:val="00F7272A"/>
    <w:rsid w:val="00F73DAD"/>
    <w:rsid w:val="00F751B1"/>
    <w:rsid w:val="00F76CC4"/>
    <w:rsid w:val="00F7781A"/>
    <w:rsid w:val="00F77C97"/>
    <w:rsid w:val="00F80513"/>
    <w:rsid w:val="00F806FD"/>
    <w:rsid w:val="00F8176A"/>
    <w:rsid w:val="00F85598"/>
    <w:rsid w:val="00F8687B"/>
    <w:rsid w:val="00F87255"/>
    <w:rsid w:val="00F873F9"/>
    <w:rsid w:val="00F87801"/>
    <w:rsid w:val="00F87B87"/>
    <w:rsid w:val="00F91385"/>
    <w:rsid w:val="00F94FB3"/>
    <w:rsid w:val="00F96677"/>
    <w:rsid w:val="00F970CF"/>
    <w:rsid w:val="00F9745F"/>
    <w:rsid w:val="00FA1566"/>
    <w:rsid w:val="00FA18A4"/>
    <w:rsid w:val="00FA3D4D"/>
    <w:rsid w:val="00FA3DF5"/>
    <w:rsid w:val="00FA5609"/>
    <w:rsid w:val="00FA5DF4"/>
    <w:rsid w:val="00FA5E0D"/>
    <w:rsid w:val="00FA6AA6"/>
    <w:rsid w:val="00FA6B5B"/>
    <w:rsid w:val="00FB0E53"/>
    <w:rsid w:val="00FB1737"/>
    <w:rsid w:val="00FB3EA2"/>
    <w:rsid w:val="00FB660F"/>
    <w:rsid w:val="00FB701B"/>
    <w:rsid w:val="00FC0EF0"/>
    <w:rsid w:val="00FC10AB"/>
    <w:rsid w:val="00FC4385"/>
    <w:rsid w:val="00FC4B57"/>
    <w:rsid w:val="00FC7F4D"/>
    <w:rsid w:val="00FD0D66"/>
    <w:rsid w:val="00FD1193"/>
    <w:rsid w:val="00FD3026"/>
    <w:rsid w:val="00FD36B0"/>
    <w:rsid w:val="00FD4096"/>
    <w:rsid w:val="00FD68B2"/>
    <w:rsid w:val="00FD7DE1"/>
    <w:rsid w:val="00FE1435"/>
    <w:rsid w:val="00FE1BF4"/>
    <w:rsid w:val="00FE1E2D"/>
    <w:rsid w:val="00FE5633"/>
    <w:rsid w:val="00FE61A2"/>
    <w:rsid w:val="00FE6433"/>
    <w:rsid w:val="00FE6BC5"/>
    <w:rsid w:val="00FF0DB1"/>
    <w:rsid w:val="00FF27CD"/>
    <w:rsid w:val="00FF3164"/>
    <w:rsid w:val="00FF38A3"/>
    <w:rsid w:val="00FF563E"/>
    <w:rsid w:val="00FF5685"/>
    <w:rsid w:val="00FF581F"/>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0B0772-8166-41EE-A620-B73B1D6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268"/>
    <w:rPr>
      <w:sz w:val="24"/>
      <w:lang w:eastAsia="en-US"/>
    </w:rPr>
  </w:style>
  <w:style w:type="paragraph" w:styleId="Heading1">
    <w:name w:val="heading 1"/>
    <w:basedOn w:val="Normal"/>
    <w:next w:val="Normal"/>
    <w:link w:val="Heading1Char"/>
    <w:uiPriority w:val="9"/>
    <w:qFormat/>
    <w:rsid w:val="00285D1C"/>
    <w:pPr>
      <w:keepNext/>
      <w:outlineLvl w:val="0"/>
    </w:pPr>
    <w:rPr>
      <w:b/>
      <w:i/>
      <w:u w:val="single"/>
      <w:lang w:val="en-US"/>
    </w:rPr>
  </w:style>
  <w:style w:type="paragraph" w:styleId="Heading2">
    <w:name w:val="heading 2"/>
    <w:basedOn w:val="Normal"/>
    <w:next w:val="Normal"/>
    <w:link w:val="Heading2Char"/>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059"/>
    <w:rPr>
      <w:b/>
      <w:i/>
      <w:sz w:val="24"/>
      <w:u w:val="single"/>
      <w:lang w:val="en-US" w:eastAsia="en-US"/>
    </w:rPr>
  </w:style>
  <w:style w:type="character" w:customStyle="1" w:styleId="Heading2Char">
    <w:name w:val="Heading 2 Char"/>
    <w:link w:val="Heading2"/>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paragraph" w:styleId="Footer">
    <w:name w:val="footer"/>
    <w:basedOn w:val="Normal"/>
    <w:link w:val="FooterChar"/>
    <w:uiPriority w:val="99"/>
    <w:rsid w:val="00285D1C"/>
    <w:pPr>
      <w:tabs>
        <w:tab w:val="center" w:pos="4153"/>
        <w:tab w:val="right" w:pos="8306"/>
      </w:tabs>
    </w:pPr>
  </w:style>
  <w:style w:type="character" w:customStyle="1" w:styleId="FooterChar">
    <w:name w:val="Footer Char"/>
    <w:basedOn w:val="DefaultParagraphFont"/>
    <w:link w:val="Footer"/>
    <w:uiPriority w:val="99"/>
    <w:rsid w:val="00D46059"/>
    <w:rPr>
      <w:sz w:val="24"/>
      <w:lang w:eastAsia="en-US"/>
    </w:r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character" w:customStyle="1" w:styleId="BodyTextChar">
    <w:name w:val="Body Text Char"/>
    <w:basedOn w:val="DefaultParagraphFont"/>
    <w:link w:val="BodyText"/>
    <w:uiPriority w:val="99"/>
    <w:rsid w:val="00D46059"/>
    <w:rPr>
      <w:color w:val="FF0000"/>
      <w:sz w:val="24"/>
      <w:lang w:val="en-US" w:eastAsia="en-US"/>
    </w:rPr>
  </w:style>
  <w:style w:type="paragraph" w:styleId="BodyText2">
    <w:name w:val="Body Text 2"/>
    <w:basedOn w:val="Normal"/>
    <w:link w:val="BodyText2Char"/>
    <w:uiPriority w:val="99"/>
    <w:rsid w:val="00285D1C"/>
    <w:rPr>
      <w:color w:val="0000FF"/>
    </w:rPr>
  </w:style>
  <w:style w:type="character" w:customStyle="1" w:styleId="BodyText2Char">
    <w:name w:val="Body Text 2 Char"/>
    <w:basedOn w:val="DefaultParagraphFont"/>
    <w:link w:val="BodyText2"/>
    <w:uiPriority w:val="99"/>
    <w:rsid w:val="00D46059"/>
    <w:rPr>
      <w:color w:val="0000FF"/>
      <w:sz w:val="24"/>
      <w:lang w:eastAsia="en-US"/>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customStyle="1" w:styleId="BodyTextIndentChar">
    <w:name w:val="Body Text Indent Char"/>
    <w:link w:val="BodyTextIndent"/>
    <w:uiPriority w:val="99"/>
    <w:rsid w:val="00DB5B5B"/>
    <w:rPr>
      <w:rFonts w:ascii="Arial" w:hAnsi="Arial"/>
      <w:sz w:val="16"/>
      <w:lang w:eastAsia="en-US"/>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character" w:customStyle="1" w:styleId="HeaderChar">
    <w:name w:val="Header Char"/>
    <w:basedOn w:val="DefaultParagraphFont"/>
    <w:link w:val="Header"/>
    <w:uiPriority w:val="99"/>
    <w:rsid w:val="00D46059"/>
    <w:rPr>
      <w:sz w:val="24"/>
      <w:lang w:eastAsia="en-US"/>
    </w:r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uiPriority w:val="99"/>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A6C78"/>
    <w:pPr>
      <w:jc w:val="center"/>
    </w:pPr>
    <w:rPr>
      <w:b/>
      <w:bCs/>
      <w:szCs w:val="24"/>
    </w:rPr>
  </w:style>
  <w:style w:type="character" w:customStyle="1" w:styleId="TitleChar">
    <w:name w:val="Title Char"/>
    <w:basedOn w:val="DefaultParagraphFont"/>
    <w:link w:val="Title"/>
    <w:uiPriority w:val="10"/>
    <w:rsid w:val="00D46059"/>
    <w:rPr>
      <w:b/>
      <w:bCs/>
      <w:sz w:val="24"/>
      <w:szCs w:val="24"/>
      <w:lang w:eastAsia="en-US"/>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uiPriority w:val="99"/>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uiPriority w:val="99"/>
    <w:semiHidden/>
    <w:unhideWhenUsed/>
    <w:rsid w:val="00DB5B5B"/>
    <w:pPr>
      <w:spacing w:after="120"/>
    </w:pPr>
    <w:rPr>
      <w:sz w:val="16"/>
      <w:szCs w:val="16"/>
    </w:rPr>
  </w:style>
  <w:style w:type="character" w:customStyle="1" w:styleId="BodyText3Char">
    <w:name w:val="Body Text 3 Char"/>
    <w:basedOn w:val="DefaultParagraphFont"/>
    <w:link w:val="BodyText3"/>
    <w:uiPriority w:val="99"/>
    <w:semiHidden/>
    <w:rsid w:val="00DB5B5B"/>
    <w:rPr>
      <w:sz w:val="16"/>
      <w:szCs w:val="16"/>
      <w:lang w:eastAsia="en-US"/>
    </w:rPr>
  </w:style>
  <w:style w:type="paragraph" w:styleId="BlockText">
    <w:name w:val="Block Text"/>
    <w:basedOn w:val="Normal"/>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 w:type="paragraph" w:styleId="PlainText">
    <w:name w:val="Plain Text"/>
    <w:basedOn w:val="Normal"/>
    <w:link w:val="PlainTextChar"/>
    <w:uiPriority w:val="99"/>
    <w:unhideWhenUsed/>
    <w:rsid w:val="00705374"/>
    <w:rPr>
      <w:rFonts w:ascii="Calibri" w:eastAsiaTheme="minorHAnsi" w:hAnsi="Calibri"/>
      <w:sz w:val="22"/>
      <w:szCs w:val="22"/>
    </w:rPr>
  </w:style>
  <w:style w:type="character" w:customStyle="1" w:styleId="PlainTextChar">
    <w:name w:val="Plain Text Char"/>
    <w:basedOn w:val="DefaultParagraphFont"/>
    <w:link w:val="PlainText"/>
    <w:uiPriority w:val="99"/>
    <w:rsid w:val="00705374"/>
    <w:rPr>
      <w:rFonts w:ascii="Calibri" w:eastAsiaTheme="minorHAnsi" w:hAnsi="Calibri"/>
      <w:sz w:val="22"/>
      <w:szCs w:val="22"/>
      <w:lang w:eastAsia="en-US"/>
    </w:rPr>
  </w:style>
  <w:style w:type="paragraph" w:customStyle="1" w:styleId="Default">
    <w:name w:val="Default"/>
    <w:rsid w:val="003052E3"/>
    <w:pPr>
      <w:autoSpaceDE w:val="0"/>
      <w:autoSpaceDN w:val="0"/>
      <w:adjustRightInd w:val="0"/>
    </w:pPr>
    <w:rPr>
      <w:rFonts w:ascii="Calibri" w:eastAsiaTheme="minorHAnsi" w:hAnsi="Calibri" w:cs="Calibri"/>
      <w:color w:val="000000"/>
      <w:sz w:val="24"/>
      <w:szCs w:val="24"/>
      <w:lang w:eastAsia="en-US"/>
    </w:rPr>
  </w:style>
  <w:style w:type="paragraph" w:customStyle="1" w:styleId="yiv0271378342msonormal">
    <w:name w:val="yiv0271378342msonormal"/>
    <w:basedOn w:val="Normal"/>
    <w:rsid w:val="003565BB"/>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D65A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89951">
      <w:bodyDiv w:val="1"/>
      <w:marLeft w:val="0"/>
      <w:marRight w:val="0"/>
      <w:marTop w:val="0"/>
      <w:marBottom w:val="0"/>
      <w:divBdr>
        <w:top w:val="none" w:sz="0" w:space="0" w:color="auto"/>
        <w:left w:val="none" w:sz="0" w:space="0" w:color="auto"/>
        <w:bottom w:val="none" w:sz="0" w:space="0" w:color="auto"/>
        <w:right w:val="none" w:sz="0" w:space="0" w:color="auto"/>
      </w:divBdr>
    </w:div>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27345918">
      <w:bodyDiv w:val="1"/>
      <w:marLeft w:val="0"/>
      <w:marRight w:val="0"/>
      <w:marTop w:val="0"/>
      <w:marBottom w:val="0"/>
      <w:divBdr>
        <w:top w:val="none" w:sz="0" w:space="0" w:color="auto"/>
        <w:left w:val="none" w:sz="0" w:space="0" w:color="auto"/>
        <w:bottom w:val="none" w:sz="0" w:space="0" w:color="auto"/>
        <w:right w:val="none" w:sz="0" w:space="0" w:color="auto"/>
      </w:divBdr>
    </w:div>
    <w:div w:id="278684627">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446387373">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744843100">
      <w:bodyDiv w:val="1"/>
      <w:marLeft w:val="0"/>
      <w:marRight w:val="0"/>
      <w:marTop w:val="0"/>
      <w:marBottom w:val="0"/>
      <w:divBdr>
        <w:top w:val="none" w:sz="0" w:space="0" w:color="auto"/>
        <w:left w:val="none" w:sz="0" w:space="0" w:color="auto"/>
        <w:bottom w:val="none" w:sz="0" w:space="0" w:color="auto"/>
        <w:right w:val="none" w:sz="0" w:space="0" w:color="auto"/>
      </w:divBdr>
    </w:div>
    <w:div w:id="755178025">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1005323651">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470">
      <w:bodyDiv w:val="1"/>
      <w:marLeft w:val="0"/>
      <w:marRight w:val="0"/>
      <w:marTop w:val="0"/>
      <w:marBottom w:val="0"/>
      <w:divBdr>
        <w:top w:val="none" w:sz="0" w:space="0" w:color="auto"/>
        <w:left w:val="none" w:sz="0" w:space="0" w:color="auto"/>
        <w:bottom w:val="none" w:sz="0" w:space="0" w:color="auto"/>
        <w:right w:val="none" w:sz="0" w:space="0" w:color="auto"/>
      </w:divBdr>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299842770">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1309182">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83292061">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760953005">
      <w:bodyDiv w:val="1"/>
      <w:marLeft w:val="0"/>
      <w:marRight w:val="0"/>
      <w:marTop w:val="0"/>
      <w:marBottom w:val="0"/>
      <w:divBdr>
        <w:top w:val="none" w:sz="0" w:space="0" w:color="auto"/>
        <w:left w:val="none" w:sz="0" w:space="0" w:color="auto"/>
        <w:bottom w:val="none" w:sz="0" w:space="0" w:color="auto"/>
        <w:right w:val="none" w:sz="0" w:space="0" w:color="auto"/>
      </w:divBdr>
    </w:div>
    <w:div w:id="1840921600">
      <w:bodyDiv w:val="1"/>
      <w:marLeft w:val="0"/>
      <w:marRight w:val="0"/>
      <w:marTop w:val="0"/>
      <w:marBottom w:val="0"/>
      <w:divBdr>
        <w:top w:val="none" w:sz="0" w:space="0" w:color="auto"/>
        <w:left w:val="none" w:sz="0" w:space="0" w:color="auto"/>
        <w:bottom w:val="none" w:sz="0" w:space="0" w:color="auto"/>
        <w:right w:val="none" w:sz="0" w:space="0" w:color="auto"/>
      </w:divBdr>
    </w:div>
    <w:div w:id="1899776573">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177356">
      <w:bodyDiv w:val="1"/>
      <w:marLeft w:val="0"/>
      <w:marRight w:val="0"/>
      <w:marTop w:val="0"/>
      <w:marBottom w:val="0"/>
      <w:divBdr>
        <w:top w:val="none" w:sz="0" w:space="0" w:color="auto"/>
        <w:left w:val="none" w:sz="0" w:space="0" w:color="auto"/>
        <w:bottom w:val="none" w:sz="0" w:space="0" w:color="auto"/>
        <w:right w:val="none" w:sz="0" w:space="0" w:color="auto"/>
      </w:divBdr>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poolcomp.co.uk/uploaded_files/documents/Pre_season_meeting_2017_.docx" TargetMode="External"/><Relationship Id="rId18" Type="http://schemas.openxmlformats.org/officeDocument/2006/relationships/image" Target="media/image4.jpeg"/><Relationship Id="rId26" Type="http://schemas.openxmlformats.org/officeDocument/2006/relationships/hyperlink" Target="mailto:rob.durand@btinternet.com" TargetMode="External"/><Relationship Id="rId39" Type="http://schemas.openxmlformats.org/officeDocument/2006/relationships/hyperlink" Target="http://www.timeanddate.com/calendar/monthly.html?year=2018&amp;month=11&amp;country=9" TargetMode="External"/><Relationship Id="rId3" Type="http://schemas.openxmlformats.org/officeDocument/2006/relationships/styles" Target="styles.xml"/><Relationship Id="rId21" Type="http://schemas.openxmlformats.org/officeDocument/2006/relationships/hyperlink" Target="http://rob.durand@btinternet.com/" TargetMode="External"/><Relationship Id="rId34" Type="http://schemas.openxmlformats.org/officeDocument/2006/relationships/hyperlink" Target="http://www.timeanddate.com/calendar/monthly.html?year=2018&amp;month=6&amp;country=9"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poolcomp.co.uk/uploaded_files/documents/AGM_Minutes_2_2017_.docx" TargetMode="External"/><Relationship Id="rId17" Type="http://schemas.openxmlformats.org/officeDocument/2006/relationships/hyperlink" Target="http://www.lpoolcomp.co.uk/admin_docs.php?id=11" TargetMode="External"/><Relationship Id="rId25" Type="http://schemas.openxmlformats.org/officeDocument/2006/relationships/hyperlink" Target="mailto:hadfield369@btinternet.com&#160;" TargetMode="External"/><Relationship Id="rId33" Type="http://schemas.openxmlformats.org/officeDocument/2006/relationships/hyperlink" Target="http://www.timeanddate.com/calendar/monthly.html?year=2018&amp;month=5&amp;country=9" TargetMode="External"/><Relationship Id="rId38" Type="http://schemas.openxmlformats.org/officeDocument/2006/relationships/hyperlink" Target="http://www.timeanddate.com/calendar/monthly.html?year=2018&amp;month=10&amp;country=9"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poolcomp.co.uk/admin_docs.php?id=14" TargetMode="External"/><Relationship Id="rId20" Type="http://schemas.openxmlformats.org/officeDocument/2006/relationships/hyperlink" Target="http://hadfield369@btinternet.com&#160;" TargetMode="External"/><Relationship Id="rId29" Type="http://schemas.openxmlformats.org/officeDocument/2006/relationships/hyperlink" Target="http://www.timeanddate.com/calendar/monthly.html?year=2018&amp;month=1&amp;country=9" TargetMode="External"/><Relationship Id="rId41" Type="http://schemas.openxmlformats.org/officeDocument/2006/relationships/hyperlink" Target="http://www.timeanddate.com/calendar/monthly.html?year=2019&amp;month=1&amp;country=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rob.durand@btinternet.com" TargetMode="External"/><Relationship Id="rId32" Type="http://schemas.openxmlformats.org/officeDocument/2006/relationships/hyperlink" Target="http://www.timeanddate.com/calendar/monthly.html?year=2018&amp;month=4&amp;country=9" TargetMode="External"/><Relationship Id="rId37" Type="http://schemas.openxmlformats.org/officeDocument/2006/relationships/hyperlink" Target="http://www.timeanddate.com/calendar/monthly.html?year=2018&amp;month=9&amp;country=9" TargetMode="External"/><Relationship Id="rId40" Type="http://schemas.openxmlformats.org/officeDocument/2006/relationships/hyperlink" Target="http://www.timeanddate.com/calendar/monthly.html?year=2018&amp;month=12&amp;country=9"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poolcomp.co.uk/uploaded_files/documents/2017_3rd_XI_EoS_SGM_Minutes.docx" TargetMode="External"/><Relationship Id="rId23" Type="http://schemas.openxmlformats.org/officeDocument/2006/relationships/hyperlink" Target="mailto:hadfield369@btinternet.com%20%20&#160;" TargetMode="External"/><Relationship Id="rId28" Type="http://schemas.openxmlformats.org/officeDocument/2006/relationships/hyperlink" Target="http://rob.durand@btinternet.com" TargetMode="External"/><Relationship Id="rId36" Type="http://schemas.openxmlformats.org/officeDocument/2006/relationships/hyperlink" Target="http://www.timeanddate.com/calendar/monthly.html?year=2018&amp;month=8&amp;country=9" TargetMode="Externa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19" Type="http://schemas.openxmlformats.org/officeDocument/2006/relationships/hyperlink" Target="https://docs.google.com/forms/d/e/1FAIpQLScFoAr9Vi5-_7iAyzZM3d9ar698QArWcpegqeA2g6ZrmFsBsw/viewform" TargetMode="External"/><Relationship Id="rId31" Type="http://schemas.openxmlformats.org/officeDocument/2006/relationships/hyperlink" Target="http://www.timeanddate.com/calendar/monthly.html?year=2018&amp;month=3&amp;country=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poolcomp.co.uk/uploaded_files/documents/000_Minutes_EoS_10_10_17_.docx" TargetMode="External"/><Relationship Id="rId22" Type="http://schemas.openxmlformats.org/officeDocument/2006/relationships/hyperlink" Target="http://www.ecb.co.uk/U19T20" TargetMode="External"/><Relationship Id="rId27" Type="http://schemas.openxmlformats.org/officeDocument/2006/relationships/hyperlink" Target="mailto:hadfield369@btinternet.com%20&#160;" TargetMode="External"/><Relationship Id="rId30" Type="http://schemas.openxmlformats.org/officeDocument/2006/relationships/hyperlink" Target="http://www.timeanddate.com/calendar/monthly.html?year=2018&amp;month=2&amp;country=9" TargetMode="External"/><Relationship Id="rId35" Type="http://schemas.openxmlformats.org/officeDocument/2006/relationships/hyperlink" Target="http://www.timeanddate.com/calendar/monthly.html?year=2018&amp;month=7&amp;country=9" TargetMode="External"/><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6C84F-1A36-4A34-9F92-E483EE57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8066</Words>
  <Characters>45978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53937</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 Weston</cp:lastModifiedBy>
  <cp:revision>10</cp:revision>
  <cp:lastPrinted>2014-12-30T08:22:00Z</cp:lastPrinted>
  <dcterms:created xsi:type="dcterms:W3CDTF">2017-12-31T11:30:00Z</dcterms:created>
  <dcterms:modified xsi:type="dcterms:W3CDTF">2018-01-07T19:20:00Z</dcterms:modified>
</cp:coreProperties>
</file>