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2911"/>
      </w:tblGrid>
      <w:tr w:rsidR="00247C9D" w:rsidRPr="00983B86" w:rsidTr="001A3116">
        <w:tc>
          <w:tcPr>
            <w:tcW w:w="2660" w:type="dxa"/>
          </w:tcPr>
          <w:p w:rsidR="00247C9D" w:rsidRPr="00983B86" w:rsidRDefault="00247C9D" w:rsidP="001A3116">
            <w:pPr>
              <w:jc w:val="center"/>
            </w:pPr>
            <w:r w:rsidRPr="00983B86">
              <w:rPr>
                <w:b/>
                <w:color w:val="000000"/>
                <w:lang w:val="en-US" w:eastAsia="en-GB"/>
              </w:rPr>
              <w:t> </w:t>
            </w:r>
            <w:r w:rsidRPr="00983B86">
              <w:rPr>
                <w:noProof/>
                <w:lang w:eastAsia="en-GB"/>
              </w:rPr>
              <w:drawing>
                <wp:inline distT="0" distB="0" distL="0" distR="0" wp14:anchorId="10D1782D" wp14:editId="4EFC06C0">
                  <wp:extent cx="571500" cy="923925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25" cy="93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47C9D" w:rsidRPr="00983B86" w:rsidRDefault="00247C9D" w:rsidP="001A3116">
            <w:pPr>
              <w:ind w:left="-392" w:firstLine="392"/>
              <w:jc w:val="center"/>
            </w:pPr>
            <w:r w:rsidRPr="00983B86">
              <w:rPr>
                <w:noProof/>
                <w:lang w:eastAsia="en-GB"/>
              </w:rPr>
              <w:drawing>
                <wp:inline distT="0" distB="0" distL="0" distR="0" wp14:anchorId="38D85136" wp14:editId="5DB05A8F">
                  <wp:extent cx="2657475" cy="904628"/>
                  <wp:effectExtent l="19050" t="0" r="9525" b="0"/>
                  <wp:docPr id="13" name="Picture 2" descr="C:\Documents and Settings\Administrator\My Documents\Cricket June 2010\001 ldcc post June 2010\1 Minutes\12 2013 Minutes\Cropped Medi L&amp;DCC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My Documents\Cricket June 2010\001 ldcc post June 2010\1 Minutes\12 2013 Minutes\Cropped Medi L&amp;DCC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201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</w:tcPr>
          <w:p w:rsidR="00247C9D" w:rsidRPr="00983B86" w:rsidRDefault="00247C9D" w:rsidP="001A3116">
            <w:pPr>
              <w:jc w:val="center"/>
            </w:pPr>
            <w:r w:rsidRPr="00983B86">
              <w:rPr>
                <w:noProof/>
                <w:lang w:eastAsia="en-GB"/>
              </w:rPr>
              <w:drawing>
                <wp:inline distT="0" distB="0" distL="0" distR="0" wp14:anchorId="7708956B" wp14:editId="1F593158">
                  <wp:extent cx="905510" cy="984885"/>
                  <wp:effectExtent l="19050" t="0" r="889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8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C9D" w:rsidRPr="00983B86" w:rsidTr="001A3116">
        <w:tc>
          <w:tcPr>
            <w:tcW w:w="2660" w:type="dxa"/>
          </w:tcPr>
          <w:p w:rsidR="00247C9D" w:rsidRPr="00983B86" w:rsidRDefault="00247C9D" w:rsidP="001A3116"/>
        </w:tc>
        <w:tc>
          <w:tcPr>
            <w:tcW w:w="4252" w:type="dxa"/>
          </w:tcPr>
          <w:p w:rsidR="00247C9D" w:rsidRPr="00983B86" w:rsidRDefault="00247C9D" w:rsidP="001A3116">
            <w:pPr>
              <w:jc w:val="center"/>
              <w:rPr>
                <w:b/>
              </w:rPr>
            </w:pPr>
            <w:r w:rsidRPr="00983B86">
              <w:rPr>
                <w:b/>
              </w:rPr>
              <w:t>The ECB Premier League in Lancashire</w:t>
            </w:r>
          </w:p>
        </w:tc>
        <w:tc>
          <w:tcPr>
            <w:tcW w:w="2911" w:type="dxa"/>
          </w:tcPr>
          <w:p w:rsidR="00247C9D" w:rsidRPr="00983B86" w:rsidRDefault="00247C9D" w:rsidP="001A3116"/>
        </w:tc>
      </w:tr>
      <w:tr w:rsidR="00247C9D" w:rsidRPr="00983B86" w:rsidTr="001A3116">
        <w:tc>
          <w:tcPr>
            <w:tcW w:w="2660" w:type="dxa"/>
          </w:tcPr>
          <w:p w:rsidR="00247C9D" w:rsidRPr="00983B86" w:rsidRDefault="00247C9D" w:rsidP="001A3116"/>
        </w:tc>
        <w:tc>
          <w:tcPr>
            <w:tcW w:w="4252" w:type="dxa"/>
          </w:tcPr>
          <w:p w:rsidR="00247C9D" w:rsidRPr="00983B86" w:rsidRDefault="00247C9D" w:rsidP="001A3116">
            <w:pPr>
              <w:jc w:val="center"/>
            </w:pPr>
          </w:p>
          <w:p w:rsidR="00247C9D" w:rsidRPr="00983B86" w:rsidRDefault="00247C9D" w:rsidP="001A3116">
            <w:pPr>
              <w:jc w:val="center"/>
              <w:rPr>
                <w:b/>
              </w:rPr>
            </w:pPr>
            <w:hyperlink r:id="rId11" w:history="1">
              <w:r w:rsidRPr="00983B86">
                <w:rPr>
                  <w:color w:val="0000FF"/>
                  <w:u w:val="single"/>
                </w:rPr>
                <w:t>www.lpoolcomp.co.uk</w:t>
              </w:r>
            </w:hyperlink>
          </w:p>
        </w:tc>
        <w:tc>
          <w:tcPr>
            <w:tcW w:w="2911" w:type="dxa"/>
          </w:tcPr>
          <w:p w:rsidR="00247C9D" w:rsidRPr="00983B86" w:rsidRDefault="00247C9D" w:rsidP="001A3116"/>
        </w:tc>
      </w:tr>
    </w:tbl>
    <w:p w:rsidR="00247C9D" w:rsidRDefault="00247C9D" w:rsidP="00247C9D">
      <w:pPr>
        <w:rPr>
          <w:rFonts w:ascii="Times New Roman" w:hAnsi="Times New Roman" w:cs="Times New Roman"/>
          <w:b/>
          <w:sz w:val="20"/>
          <w:szCs w:val="20"/>
        </w:rPr>
      </w:pPr>
    </w:p>
    <w:p w:rsidR="00247C9D" w:rsidRPr="00247C9D" w:rsidRDefault="00247C9D" w:rsidP="00247C9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47C9D">
        <w:rPr>
          <w:rFonts w:ascii="Times New Roman" w:hAnsi="Times New Roman" w:cs="Times New Roman"/>
          <w:color w:val="000000" w:themeColor="text1"/>
          <w:sz w:val="20"/>
          <w:szCs w:val="20"/>
        </w:rPr>
        <w:t>M/C Meeting held at Bootle CC on Tuesday 24</w:t>
      </w:r>
      <w:r w:rsidRPr="00247C9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th</w:t>
      </w:r>
      <w:r w:rsidRPr="00247C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November 2015 at 3.00pm:  </w:t>
      </w:r>
    </w:p>
    <w:p w:rsidR="00247C9D" w:rsidRPr="00983B86" w:rsidRDefault="00247C9D" w:rsidP="00247C9D">
      <w:pPr>
        <w:ind w:left="360" w:hanging="36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bottomFromText="200" w:vertAnchor="text" w:tblpX="182" w:tblpY="1"/>
        <w:tblOverlap w:val="never"/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9395"/>
      </w:tblGrid>
      <w:tr w:rsidR="00247C9D" w:rsidRPr="00983B86" w:rsidTr="001A3116">
        <w:trPr>
          <w:trHeight w:val="33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D" w:rsidRPr="00983B86" w:rsidRDefault="00247C9D" w:rsidP="001A31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7C9D" w:rsidRPr="00983B86" w:rsidRDefault="00247C9D" w:rsidP="001A31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Agenda item</w:t>
            </w:r>
          </w:p>
          <w:p w:rsidR="00247C9D" w:rsidRPr="00983B86" w:rsidRDefault="00247C9D" w:rsidP="001A31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D" w:rsidRPr="00983B86" w:rsidRDefault="00247C9D" w:rsidP="001A31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7C9D" w:rsidRPr="00983B86" w:rsidRDefault="00247C9D" w:rsidP="001A31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Recorded Minutes</w:t>
            </w:r>
          </w:p>
          <w:p w:rsidR="00247C9D" w:rsidRPr="00983B86" w:rsidRDefault="00247C9D" w:rsidP="001A31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C9D" w:rsidRPr="00983B86" w:rsidTr="001A3116">
        <w:trPr>
          <w:trHeight w:val="33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D" w:rsidRPr="00983B86" w:rsidRDefault="00247C9D" w:rsidP="001A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247C9D" w:rsidRPr="00983B86" w:rsidRDefault="00247C9D" w:rsidP="001A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Apologies:</w:t>
            </w:r>
          </w:p>
          <w:p w:rsidR="00247C9D" w:rsidRPr="00983B86" w:rsidRDefault="00247C9D" w:rsidP="001A3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C9D" w:rsidRPr="00983B86" w:rsidRDefault="00247C9D" w:rsidP="001A31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D" w:rsidRPr="00983B86" w:rsidRDefault="00247C9D" w:rsidP="001A311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Pr="00983B86" w:rsidRDefault="00247C9D" w:rsidP="00247C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83B8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Apologies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were no apologies as all of Management Committee was present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,.</w:t>
            </w:r>
            <w:proofErr w:type="gramEnd"/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Pr="00983B86" w:rsidRDefault="00247C9D" w:rsidP="00247C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983B86">
              <w:rPr>
                <w:rFonts w:ascii="Times New Roman" w:hAnsi="Times New Roman"/>
                <w:i/>
                <w:sz w:val="20"/>
                <w:szCs w:val="20"/>
              </w:rPr>
              <w:t>Present</w:t>
            </w:r>
          </w:p>
          <w:p w:rsidR="00247C9D" w:rsidRPr="00983B86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3B86">
              <w:rPr>
                <w:rFonts w:ascii="Times New Roman" w:hAnsi="Times New Roman"/>
                <w:sz w:val="20"/>
                <w:szCs w:val="20"/>
              </w:rPr>
              <w:t>Eric Hadfield (President); John Williams (Chair); John Rotheram (Cricket Chair);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3B86">
              <w:rPr>
                <w:rFonts w:ascii="Times New Roman" w:hAnsi="Times New Roman"/>
                <w:sz w:val="20"/>
                <w:szCs w:val="20"/>
              </w:rPr>
              <w:t>Chris Weston (Hon Sec); Rob Durand (1</w:t>
            </w:r>
            <w:r w:rsidRPr="00983B86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983B86">
              <w:rPr>
                <w:rFonts w:ascii="Times New Roman" w:hAnsi="Times New Roman"/>
                <w:sz w:val="20"/>
                <w:szCs w:val="20"/>
              </w:rPr>
              <w:t xml:space="preserve"> XI and 2</w:t>
            </w:r>
            <w:r w:rsidRPr="00983B86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983B86">
              <w:rPr>
                <w:rFonts w:ascii="Times New Roman" w:hAnsi="Times New Roman"/>
                <w:sz w:val="20"/>
                <w:szCs w:val="20"/>
              </w:rPr>
              <w:t xml:space="preserve"> XI Fixtures Sec); 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3B86">
              <w:rPr>
                <w:rFonts w:ascii="Times New Roman" w:hAnsi="Times New Roman"/>
                <w:sz w:val="20"/>
                <w:szCs w:val="20"/>
              </w:rPr>
              <w:t>Alan Bristow (Hon Treas); Iain McKillop (Club &amp; Ground Chair)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47C9D" w:rsidRPr="00983B86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3B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7C9D" w:rsidRPr="00983B86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C9D" w:rsidRPr="00983B86" w:rsidTr="001A3116">
        <w:trPr>
          <w:trHeight w:val="33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D" w:rsidRPr="00983B86" w:rsidRDefault="00247C9D" w:rsidP="001A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247C9D" w:rsidRPr="00983B86" w:rsidRDefault="00247C9D" w:rsidP="001A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Minutes:</w:t>
            </w:r>
          </w:p>
          <w:p w:rsidR="00247C9D" w:rsidRPr="00983B86" w:rsidRDefault="00247C9D" w:rsidP="001A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D" w:rsidRPr="00983B86" w:rsidRDefault="00247C9D" w:rsidP="001A3116">
            <w:pPr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47C9D" w:rsidRPr="00983B86" w:rsidRDefault="00247C9D" w:rsidP="00247C9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Signing of Previous Meeting</w:t>
            </w:r>
          </w:p>
          <w:p w:rsidR="00247C9D" w:rsidRPr="00983B86" w:rsidRDefault="00247C9D" w:rsidP="001A3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C9D" w:rsidRDefault="00247C9D" w:rsidP="001A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  <w:r w:rsidRPr="00983B86">
              <w:rPr>
                <w:rFonts w:ascii="Times New Roman" w:hAnsi="Times New Roman" w:cs="Times New Roman"/>
                <w:sz w:val="20"/>
                <w:szCs w:val="20"/>
              </w:rPr>
              <w:t xml:space="preserve"> signed the minutes as a true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accurate records of both the August and October </w:t>
            </w:r>
            <w:r w:rsidRPr="00983B86">
              <w:rPr>
                <w:rFonts w:ascii="Times New Roman" w:hAnsi="Times New Roman" w:cs="Times New Roman"/>
                <w:sz w:val="20"/>
                <w:szCs w:val="20"/>
              </w:rPr>
              <w:t>2015 M/C meeting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 This corrected the inadvertent omission of the August minutes.</w:t>
            </w:r>
          </w:p>
          <w:p w:rsidR="00247C9D" w:rsidRPr="00983B86" w:rsidRDefault="00247C9D" w:rsidP="001A3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C9D" w:rsidRPr="00983B86" w:rsidRDefault="00247C9D" w:rsidP="00247C9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Action Point Items</w:t>
            </w:r>
          </w:p>
          <w:p w:rsidR="00247C9D" w:rsidRPr="00983B86" w:rsidRDefault="00247C9D" w:rsidP="001A31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C9D" w:rsidRPr="00983B86" w:rsidRDefault="00247C9D" w:rsidP="001A31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Hon Sec</w:t>
            </w:r>
            <w:r w:rsidRPr="00983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took the meeting through the Action Points. </w:t>
            </w:r>
          </w:p>
          <w:p w:rsidR="00247C9D" w:rsidRPr="00983B86" w:rsidRDefault="00247C9D" w:rsidP="001A3116">
            <w:pPr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47C9D" w:rsidRDefault="00247C9D" w:rsidP="00247C9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Matters arising 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/>
                <w:sz w:val="20"/>
                <w:szCs w:val="20"/>
              </w:rPr>
              <w:t xml:space="preserve">As usual these were to be taken </w:t>
            </w:r>
            <w:proofErr w:type="spellStart"/>
            <w:r w:rsidRPr="00983B86">
              <w:rPr>
                <w:rFonts w:ascii="Times New Roman" w:eastAsia="Times New Roman" w:hAnsi="Times New Roman"/>
                <w:sz w:val="20"/>
                <w:szCs w:val="20"/>
              </w:rPr>
              <w:t>en</w:t>
            </w:r>
            <w:proofErr w:type="spellEnd"/>
            <w:r w:rsidRPr="00983B86">
              <w:rPr>
                <w:rFonts w:ascii="Times New Roman" w:eastAsia="Times New Roman" w:hAnsi="Times New Roman"/>
                <w:sz w:val="20"/>
                <w:szCs w:val="20"/>
              </w:rPr>
              <w:t xml:space="preserve"> passant</w:t>
            </w:r>
          </w:p>
          <w:p w:rsidR="00247C9D" w:rsidRPr="00983B86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C9D" w:rsidRPr="00983B86" w:rsidTr="001A3116">
        <w:trPr>
          <w:trHeight w:val="33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D" w:rsidRPr="004734BB" w:rsidRDefault="00247C9D" w:rsidP="001A3116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4734B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4734BB">
              <w:rPr>
                <w:b/>
                <w:sz w:val="20"/>
                <w:szCs w:val="20"/>
              </w:rPr>
              <w:t xml:space="preserve">  </w:t>
            </w:r>
          </w:p>
          <w:p w:rsidR="00247C9D" w:rsidRPr="004734BB" w:rsidRDefault="00247C9D" w:rsidP="001A3116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4BB">
              <w:rPr>
                <w:rFonts w:ascii="Times New Roman" w:hAnsi="Times New Roman" w:cs="Times New Roman"/>
                <w:b/>
                <w:sz w:val="20"/>
                <w:szCs w:val="20"/>
              </w:rPr>
              <w:t>Chairman's Remarks</w:t>
            </w:r>
          </w:p>
          <w:p w:rsidR="00247C9D" w:rsidRPr="00983B86" w:rsidRDefault="00247C9D" w:rsidP="001A3116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D" w:rsidRDefault="00247C9D" w:rsidP="001A31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247C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B5D6F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CB5D6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rd</w:t>
            </w:r>
            <w:r w:rsidRPr="00CB5D6F">
              <w:rPr>
                <w:rFonts w:ascii="Times New Roman" w:hAnsi="Times New Roman"/>
                <w:i/>
                <w:sz w:val="20"/>
                <w:szCs w:val="20"/>
              </w:rPr>
              <w:t xml:space="preserve"> XI EoS feedback post meeting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 feedback had been received. </w:t>
            </w:r>
          </w:p>
          <w:p w:rsidR="00247C9D" w:rsidRPr="009956B8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247C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B5D6F">
              <w:rPr>
                <w:rFonts w:ascii="Times New Roman" w:hAnsi="Times New Roman"/>
                <w:i/>
                <w:sz w:val="20"/>
                <w:szCs w:val="20"/>
              </w:rPr>
              <w:t>Proposals to AGM 2016 – from 17/11/15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47C9D" w:rsidRPr="00F1350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1350D">
              <w:rPr>
                <w:rFonts w:ascii="Times New Roman" w:hAnsi="Times New Roman"/>
                <w:sz w:val="20"/>
                <w:szCs w:val="20"/>
              </w:rPr>
              <w:t>These were considered in de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F1350D">
              <w:rPr>
                <w:rFonts w:ascii="Times New Roman" w:hAnsi="Times New Roman"/>
                <w:sz w:val="20"/>
                <w:szCs w:val="20"/>
              </w:rPr>
              <w:t>ail</w:t>
            </w:r>
          </w:p>
          <w:p w:rsidR="00247C9D" w:rsidRPr="00180A73" w:rsidRDefault="00247C9D" w:rsidP="001A3116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247C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Projected D</w:t>
            </w:r>
            <w:r w:rsidRPr="00CB5D6F">
              <w:rPr>
                <w:rFonts w:ascii="Times New Roman" w:hAnsi="Times New Roman"/>
                <w:i/>
                <w:sz w:val="20"/>
                <w:szCs w:val="20"/>
              </w:rPr>
              <w:t xml:space="preserve">evelopment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of the  Lancashire L</w:t>
            </w:r>
            <w:r w:rsidRPr="00CB5D6F">
              <w:rPr>
                <w:rFonts w:ascii="Times New Roman" w:hAnsi="Times New Roman"/>
                <w:i/>
                <w:sz w:val="20"/>
                <w:szCs w:val="20"/>
              </w:rPr>
              <w:t>eague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in </w:t>
            </w:r>
            <w:r w:rsidRPr="00CB5D6F">
              <w:rPr>
                <w:rFonts w:ascii="Times New Roman" w:hAnsi="Times New Roman"/>
                <w:i/>
                <w:sz w:val="20"/>
                <w:szCs w:val="20"/>
              </w:rPr>
              <w:t>2016 and 2017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47C9D" w:rsidRDefault="00247C9D" w:rsidP="001A3116">
            <w:pPr>
              <w:pStyle w:val="ListParagraph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M/C ran through the aspects of this as known</w:t>
            </w:r>
          </w:p>
          <w:p w:rsidR="00247C9D" w:rsidRPr="002D723B" w:rsidRDefault="00247C9D" w:rsidP="001A3116">
            <w:pPr>
              <w:pStyle w:val="ListParagraph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247C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B5D6F">
              <w:rPr>
                <w:rFonts w:ascii="Times New Roman" w:hAnsi="Times New Roman"/>
                <w:i/>
                <w:sz w:val="20"/>
                <w:szCs w:val="20"/>
              </w:rPr>
              <w:t>LCB meetings GTGO Stretford/Burnley</w:t>
            </w:r>
          </w:p>
          <w:p w:rsidR="00247C9D" w:rsidRDefault="00247C9D" w:rsidP="001A3116">
            <w:pPr>
              <w:pStyle w:val="ListParagraph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47C9D" w:rsidRPr="002D723B" w:rsidRDefault="00247C9D" w:rsidP="001A3116">
            <w:pPr>
              <w:pStyle w:val="ListParagraph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papers had been circulated, both e form and hard copy were available and on the ECB and LCB websites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47C9D" w:rsidRDefault="00247C9D" w:rsidP="00247C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B5D6F">
              <w:rPr>
                <w:rFonts w:ascii="Times New Roman" w:hAnsi="Times New Roman"/>
                <w:i/>
                <w:sz w:val="20"/>
                <w:szCs w:val="20"/>
              </w:rPr>
              <w:t>Disciplinary Code of Conduct 2016 – adoption of ECB regulations in full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These had been adapted by M/C and accepted at their previous meeting</w:t>
            </w:r>
          </w:p>
          <w:p w:rsidR="00247C9D" w:rsidRPr="002D723B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247C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B5D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Clubmark changes, StHT and Clubmark</w:t>
            </w:r>
          </w:p>
          <w:p w:rsidR="00247C9D" w:rsidRDefault="00247C9D" w:rsidP="001A31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This had been circulated and noted.  County Boards would no longer be running Clubmark, Clubmark was being simplified and made to be under the direct (via email) control of ECB. </w:t>
            </w:r>
          </w:p>
          <w:p w:rsidR="00247C9D" w:rsidRPr="00983B86" w:rsidRDefault="00247C9D" w:rsidP="001A31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C9D" w:rsidRPr="00983B86" w:rsidTr="001A3116">
        <w:trPr>
          <w:trHeight w:val="33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D" w:rsidRDefault="00247C9D" w:rsidP="001A3116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C9D" w:rsidRDefault="00247C9D" w:rsidP="001A3116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C9D" w:rsidRDefault="00247C9D" w:rsidP="001A3116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C9D" w:rsidRDefault="00247C9D" w:rsidP="001A3116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C9D" w:rsidRDefault="00247C9D" w:rsidP="001A3116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C9D" w:rsidRDefault="00247C9D" w:rsidP="001A3116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47C9D" w:rsidRPr="00983B86" w:rsidRDefault="00247C9D" w:rsidP="001A3116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Club &amp; Ground Chair’s Report</w:t>
            </w:r>
          </w:p>
          <w:p w:rsidR="00247C9D" w:rsidRPr="00983B86" w:rsidRDefault="00247C9D" w:rsidP="001A3116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C9D" w:rsidRPr="00983B86" w:rsidRDefault="00247C9D" w:rsidP="001A3116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D" w:rsidRPr="003D246E" w:rsidRDefault="00247C9D" w:rsidP="001A3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C9D" w:rsidRPr="00E76C20" w:rsidRDefault="00247C9D" w:rsidP="00247C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246E">
              <w:rPr>
                <w:rFonts w:ascii="Times New Roman" w:hAnsi="Times New Roman"/>
                <w:i/>
                <w:sz w:val="20"/>
                <w:szCs w:val="20"/>
              </w:rPr>
              <w:t xml:space="preserve">Fixtures C&amp;G Inspections </w:t>
            </w:r>
          </w:p>
          <w:p w:rsidR="00247C9D" w:rsidRPr="00525FFC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25FFC">
              <w:rPr>
                <w:rFonts w:ascii="Times New Roman" w:hAnsi="Times New Roman"/>
                <w:sz w:val="20"/>
                <w:szCs w:val="20"/>
              </w:rPr>
              <w:t xml:space="preserve">There was one still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inspection </w:t>
            </w:r>
            <w:r w:rsidRPr="00525FFC">
              <w:rPr>
                <w:rFonts w:ascii="Times New Roman" w:hAnsi="Times New Roman"/>
                <w:sz w:val="20"/>
                <w:szCs w:val="20"/>
              </w:rPr>
              <w:t>outstanding.</w:t>
            </w:r>
          </w:p>
          <w:p w:rsidR="00247C9D" w:rsidRPr="00F1350D" w:rsidRDefault="00247C9D" w:rsidP="001A31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M/C would liaise out-with this meeting and collate data. 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 2016 M/C would continue on to the next block of clubs that needed to be inspected on the schedule. </w:t>
            </w:r>
          </w:p>
          <w:p w:rsidR="00247C9D" w:rsidRPr="00525FFC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Pr="00E76C20" w:rsidRDefault="00247C9D" w:rsidP="00247C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246E">
              <w:rPr>
                <w:rFonts w:ascii="Times New Roman" w:hAnsi="Times New Roman"/>
                <w:i/>
                <w:sz w:val="20"/>
                <w:szCs w:val="20"/>
              </w:rPr>
              <w:t>Promotion/Relegation C&amp;G letters season 2015 from EoS meeting</w:t>
            </w:r>
          </w:p>
          <w:p w:rsidR="00247C9D" w:rsidRDefault="00247C9D" w:rsidP="001A31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rPr>
                <w:rFonts w:ascii="Times New Roman" w:hAnsi="Times New Roman"/>
                <w:sz w:val="20"/>
                <w:szCs w:val="20"/>
              </w:rPr>
            </w:pPr>
            <w:r w:rsidRPr="003D3A2A">
              <w:rPr>
                <w:rFonts w:ascii="Times New Roman" w:hAnsi="Times New Roman"/>
                <w:sz w:val="20"/>
                <w:szCs w:val="20"/>
              </w:rPr>
              <w:t xml:space="preserve">These letters had not </w:t>
            </w:r>
            <w:r>
              <w:rPr>
                <w:rFonts w:ascii="Times New Roman" w:hAnsi="Times New Roman"/>
                <w:sz w:val="20"/>
                <w:szCs w:val="20"/>
              </w:rPr>
              <w:t>been sent yet</w:t>
            </w:r>
          </w:p>
          <w:p w:rsidR="00247C9D" w:rsidRPr="003D3A2A" w:rsidRDefault="00247C9D" w:rsidP="001A31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7C9D" w:rsidRPr="00E76C20" w:rsidRDefault="00247C9D" w:rsidP="00247C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246E">
              <w:rPr>
                <w:rFonts w:ascii="Times New Roman" w:hAnsi="Times New Roman"/>
                <w:i/>
                <w:sz w:val="20"/>
                <w:szCs w:val="20"/>
              </w:rPr>
              <w:t>Umpires final C&amp;G marks</w:t>
            </w:r>
          </w:p>
          <w:p w:rsidR="00247C9D" w:rsidRDefault="00247C9D" w:rsidP="001A31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7C9D" w:rsidRDefault="00247C9D" w:rsidP="001A3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M/C would post this data on the website after further conversations with dome clubs.</w:t>
            </w:r>
          </w:p>
          <w:p w:rsidR="00247C9D" w:rsidRPr="000D39D4" w:rsidRDefault="00247C9D" w:rsidP="001A31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7C9D" w:rsidRPr="000D39D4" w:rsidRDefault="00247C9D" w:rsidP="00247C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246E">
              <w:rPr>
                <w:rFonts w:ascii="Times New Roman" w:hAnsi="Times New Roman"/>
                <w:i/>
                <w:sz w:val="20"/>
                <w:szCs w:val="20"/>
              </w:rPr>
              <w:t>Ainsdale CC FWH CC</w:t>
            </w:r>
          </w:p>
          <w:p w:rsidR="00247C9D" w:rsidRDefault="00247C9D" w:rsidP="001A311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47C9D" w:rsidRDefault="00247C9D" w:rsidP="001A3116">
            <w:pPr>
              <w:rPr>
                <w:rFonts w:ascii="Times New Roman" w:hAnsi="Times New Roman"/>
                <w:sz w:val="20"/>
                <w:szCs w:val="20"/>
              </w:rPr>
            </w:pPr>
            <w:r w:rsidRPr="00F05A5D">
              <w:rPr>
                <w:rFonts w:ascii="Times New Roman" w:hAnsi="Times New Roman"/>
                <w:sz w:val="20"/>
                <w:szCs w:val="20"/>
              </w:rPr>
              <w:t xml:space="preserve">JW would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write to Ainsdale’s Chair Dave Newcombe. </w:t>
            </w:r>
          </w:p>
          <w:p w:rsidR="00247C9D" w:rsidRPr="002977C4" w:rsidRDefault="00247C9D" w:rsidP="001A31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7C9D" w:rsidRPr="00983B86" w:rsidTr="001A3116">
        <w:trPr>
          <w:trHeight w:val="33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D" w:rsidRPr="00E76C20" w:rsidRDefault="00247C9D" w:rsidP="001A3116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76C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47C9D" w:rsidRPr="00050937" w:rsidRDefault="00247C9D" w:rsidP="001A3116">
            <w:pPr>
              <w:tabs>
                <w:tab w:val="left" w:pos="882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Hon </w:t>
            </w:r>
            <w:r w:rsidRPr="00050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Treasurer’s </w:t>
            </w:r>
            <w:r w:rsidRPr="00050937">
              <w:rPr>
                <w:rFonts w:ascii="Times New Roman" w:hAnsi="Times New Roman" w:cs="Times New Roman"/>
                <w:b/>
                <w:sz w:val="18"/>
                <w:szCs w:val="18"/>
              </w:rPr>
              <w:t>Report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D" w:rsidRDefault="00247C9D" w:rsidP="001A3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C9D" w:rsidRPr="005345E4" w:rsidRDefault="00247C9D" w:rsidP="00247C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6C20">
              <w:rPr>
                <w:rFonts w:ascii="Times New Roman" w:hAnsi="Times New Roman"/>
                <w:i/>
                <w:sz w:val="20"/>
                <w:szCs w:val="20"/>
              </w:rPr>
              <w:t>Figures of Account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394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Pr="00983B86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Were given.</w:t>
            </w:r>
          </w:p>
          <w:p w:rsidR="00247C9D" w:rsidRPr="00983B86" w:rsidRDefault="00247C9D" w:rsidP="001A311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47C9D" w:rsidRDefault="00247C9D" w:rsidP="00247C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6C20">
              <w:rPr>
                <w:rFonts w:ascii="Times New Roman" w:hAnsi="Times New Roman"/>
                <w:i/>
                <w:sz w:val="20"/>
                <w:szCs w:val="20"/>
              </w:rPr>
              <w:t>Annual Dinner 2015/6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 were still owed £2,340.00 by clubs from the Dinner.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 11 of the clubs had been contacted, some had responded.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still owed money from the 2015 accounts as well as money from the 2015 Dinner.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Under our regulations (P7 12.3) the figures involved were automatically doubled if not paid by 31</w:t>
            </w:r>
            <w:r w:rsidRPr="005317FC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Dec. If clubs had not paid by the first game of the season, clubs could not gain points in any league fixture until they had settled the debt. (P5 6.5).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M/C had not heard from </w:t>
            </w:r>
            <w:r w:rsidRPr="0058041B">
              <w:rPr>
                <w:rFonts w:ascii="Times New Roman" w:hAnsi="Times New Roman"/>
                <w:i/>
                <w:sz w:val="20"/>
                <w:szCs w:val="20"/>
              </w:rPr>
              <w:t xml:space="preserve">all </w:t>
            </w:r>
            <w:r>
              <w:rPr>
                <w:rFonts w:ascii="Times New Roman" w:hAnsi="Times New Roman"/>
                <w:sz w:val="20"/>
                <w:szCs w:val="20"/>
              </w:rPr>
              <w:t>the clubs notified - not just the worst 3 offenders as above - by 14</w:t>
            </w:r>
            <w:r w:rsidRPr="00F778B6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Dec, it would write to the clubs again warning them of these consequences.</w:t>
            </w:r>
          </w:p>
          <w:p w:rsidR="00247C9D" w:rsidRPr="005345E4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247C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76C20">
              <w:rPr>
                <w:rFonts w:ascii="Times New Roman" w:hAnsi="Times New Roman"/>
                <w:i/>
                <w:sz w:val="20"/>
                <w:szCs w:val="20"/>
              </w:rPr>
              <w:t>Auditor</w:t>
            </w:r>
            <w:r w:rsidRPr="00E76C20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E76C2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2014/5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Pr="00661E22" w:rsidRDefault="00247C9D" w:rsidP="001A3116">
            <w:pPr>
              <w:rPr>
                <w:rFonts w:ascii="Times New Roman" w:hAnsi="Times New Roman"/>
                <w:sz w:val="20"/>
                <w:szCs w:val="20"/>
              </w:rPr>
            </w:pPr>
            <w:r w:rsidRPr="00661E22">
              <w:rPr>
                <w:rFonts w:ascii="Times New Roman" w:hAnsi="Times New Roman"/>
                <w:sz w:val="20"/>
                <w:szCs w:val="20"/>
              </w:rPr>
              <w:t xml:space="preserve">These had arrived this morning. The Hon Treas had produced copies for this meeting. </w:t>
            </w:r>
          </w:p>
          <w:p w:rsidR="00247C9D" w:rsidRDefault="00247C9D" w:rsidP="001A31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7C9D" w:rsidRPr="00661E22" w:rsidRDefault="00247C9D" w:rsidP="001A3116">
            <w:pPr>
              <w:rPr>
                <w:rFonts w:ascii="Times New Roman" w:hAnsi="Times New Roman"/>
                <w:sz w:val="20"/>
                <w:szCs w:val="20"/>
              </w:rPr>
            </w:pPr>
            <w:r w:rsidRPr="00661E22">
              <w:rPr>
                <w:rFonts w:ascii="Times New Roman" w:hAnsi="Times New Roman"/>
                <w:sz w:val="20"/>
                <w:szCs w:val="20"/>
              </w:rPr>
              <w:t>These Accounts were very similar to those in previous years and were much as expected, we were motoring along smoothly</w:t>
            </w:r>
          </w:p>
          <w:p w:rsidR="00247C9D" w:rsidRPr="00661E22" w:rsidRDefault="00247C9D" w:rsidP="001A31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7C9D" w:rsidRPr="00345701" w:rsidRDefault="00247C9D" w:rsidP="00247C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Size of Bank Balance</w:t>
            </w:r>
          </w:p>
          <w:p w:rsidR="00247C9D" w:rsidRPr="00661E22" w:rsidRDefault="00247C9D" w:rsidP="001A311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47C9D" w:rsidRPr="000614F5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M/C proposed a MiL&amp;DCC “small grant fund” be made available to member clubs, to put money back into local cricket whilst maintain a safety net in reserve. Clubs would write a bid and present a case to the Cricket Committee.  </w:t>
            </w:r>
          </w:p>
          <w:p w:rsidR="00247C9D" w:rsidRDefault="00247C9D" w:rsidP="001A311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47C9D" w:rsidRPr="00CE3630" w:rsidRDefault="00247C9D" w:rsidP="00247C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C2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Budget figures update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47C9D" w:rsidRPr="00661E22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The audit of the accounts had been 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he Hon Treasurer’s </w:t>
            </w:r>
            <w:r w:rsidRPr="00661E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main focus since the  last m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eeting, a 2016 budget would </w:t>
            </w:r>
            <w:r w:rsidRPr="00661E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follow as the audit process was now nearly complete</w:t>
            </w:r>
          </w:p>
          <w:p w:rsidR="00247C9D" w:rsidRPr="00CE3630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47C9D" w:rsidRDefault="00247C9D" w:rsidP="00247C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C2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Live Update, take over thereof and implications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The takeover of TCS by cric-HQ had been circulated and noted. RD informed that TCS was a very small company of only 2 or3 people and it was hoped that this take-over would improve the delivery of TCS. 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47C9D" w:rsidRPr="0071376C" w:rsidRDefault="00247C9D" w:rsidP="00247C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1376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Indoor League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 would not be billed for those weeks where there was no usage.</w:t>
            </w:r>
          </w:p>
          <w:p w:rsidR="00247C9D" w:rsidRPr="00BF4949" w:rsidRDefault="00247C9D" w:rsidP="001A311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47C9D" w:rsidRPr="00856033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 strategy for managing possible losses on Indoor League was discussed and </w:t>
            </w:r>
            <w:r w:rsidRPr="00231CB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agreed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as a way forward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All clubs that signed up would get the £30 entry fee bill as the centre’s bookings were made on the basis of the entries. </w:t>
            </w:r>
            <w:r w:rsidRPr="008560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Monies would be collected as best possible and compared with the base total costs incurred. Any shortfall would then be apportioned between the clubs that had cried off.</w:t>
            </w:r>
          </w:p>
          <w:p w:rsidR="00247C9D" w:rsidRPr="00010B78" w:rsidRDefault="00247C9D" w:rsidP="001A3116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7C9D" w:rsidRPr="00983B86" w:rsidTr="001A3116">
        <w:trPr>
          <w:trHeight w:val="33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D" w:rsidRPr="00983B86" w:rsidRDefault="00247C9D" w:rsidP="001A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C9D" w:rsidRPr="00983B86" w:rsidRDefault="00247C9D" w:rsidP="001A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247C9D" w:rsidRPr="00983B86" w:rsidRDefault="00247C9D" w:rsidP="001A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Registration Sec's Report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Pr="008F77E6" w:rsidRDefault="00247C9D" w:rsidP="00247C9D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0DF9">
              <w:rPr>
                <w:rFonts w:ascii="Times New Roman" w:hAnsi="Times New Roman" w:cs="Times New Roman"/>
                <w:i/>
                <w:sz w:val="20"/>
                <w:szCs w:val="20"/>
              </w:rPr>
              <w:t>Registrations Report</w:t>
            </w:r>
          </w:p>
          <w:p w:rsidR="00247C9D" w:rsidRDefault="00247C9D" w:rsidP="001A3116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C9D" w:rsidRDefault="00247C9D" w:rsidP="001A3116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M/C was pleased that Neil Girvin was prepared to continue in post as Registration Secretary in 2016.</w:t>
            </w:r>
          </w:p>
          <w:p w:rsidR="00247C9D" w:rsidRPr="008F77E6" w:rsidRDefault="00247C9D" w:rsidP="001A3116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C9D" w:rsidRDefault="00247C9D" w:rsidP="00247C9D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Registration of overseas players</w:t>
            </w:r>
          </w:p>
          <w:p w:rsidR="00247C9D" w:rsidRDefault="00247C9D" w:rsidP="001A3116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C9D" w:rsidRDefault="00247C9D" w:rsidP="001A3116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 were a lot more as so many of our players were going abroad in the winter and then supposedly bringing back players to play in our 2</w:t>
            </w:r>
            <w:r w:rsidRPr="008F77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XI structure. It was </w:t>
            </w:r>
            <w:r w:rsidRPr="00165BB5">
              <w:rPr>
                <w:rFonts w:ascii="Times New Roman" w:hAnsi="Times New Roman" w:cs="Times New Roman"/>
                <w:b/>
                <w:sz w:val="20"/>
                <w:szCs w:val="20"/>
              </w:rPr>
              <w:t>agreed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that needed to be monitored closely in view of the difficulties we had had with such players in the past.</w:t>
            </w:r>
          </w:p>
          <w:p w:rsidR="00247C9D" w:rsidRPr="00165BB5" w:rsidRDefault="00247C9D" w:rsidP="001A3116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C9D" w:rsidRPr="00983B86" w:rsidTr="001A3116">
        <w:trPr>
          <w:trHeight w:val="33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D" w:rsidRPr="00983B86" w:rsidRDefault="00247C9D" w:rsidP="001A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C9D" w:rsidRPr="00983B86" w:rsidRDefault="00247C9D" w:rsidP="001A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247C9D" w:rsidRPr="00983B86" w:rsidRDefault="00247C9D" w:rsidP="001A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Fixt</w:t>
            </w:r>
            <w:proofErr w:type="spellEnd"/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Sec's Report</w:t>
            </w:r>
          </w:p>
          <w:p w:rsidR="00247C9D" w:rsidRPr="00983B86" w:rsidRDefault="00247C9D" w:rsidP="001A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D" w:rsidRPr="00956497" w:rsidRDefault="00247C9D" w:rsidP="001A311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C9D" w:rsidRPr="00C8328C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Most agenda items marked here * were on</w:t>
            </w:r>
            <w:r w:rsidRPr="00C8328C">
              <w:rPr>
                <w:rFonts w:ascii="Times New Roman" w:hAnsi="Times New Roman"/>
                <w:sz w:val="20"/>
                <w:szCs w:val="20"/>
              </w:rPr>
              <w:t>going and awaiting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</w:t>
            </w:r>
            <w:r w:rsidRPr="00C8328C">
              <w:rPr>
                <w:rFonts w:ascii="Times New Roman" w:hAnsi="Times New Roman"/>
                <w:sz w:val="20"/>
                <w:szCs w:val="20"/>
              </w:rPr>
              <w:t xml:space="preserve"> closure date for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cup entries and </w:t>
            </w:r>
            <w:r w:rsidRPr="00C8328C">
              <w:rPr>
                <w:rFonts w:ascii="Times New Roman" w:hAnsi="Times New Roman"/>
                <w:sz w:val="20"/>
                <w:szCs w:val="20"/>
              </w:rPr>
              <w:t>club requests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before further action could be taken. </w:t>
            </w:r>
          </w:p>
          <w:p w:rsidR="00247C9D" w:rsidRPr="00C8328C" w:rsidRDefault="00247C9D" w:rsidP="001A3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C9D" w:rsidRDefault="00247C9D" w:rsidP="00247C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512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League </w:t>
            </w:r>
            <w:r w:rsidRPr="00F85126">
              <w:rPr>
                <w:rFonts w:ascii="Times New Roman" w:hAnsi="Times New Roman"/>
                <w:i/>
                <w:sz w:val="20"/>
                <w:szCs w:val="20"/>
              </w:rPr>
              <w:t>1st/2nd XIs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*</w:t>
            </w:r>
          </w:p>
          <w:p w:rsidR="00247C9D" w:rsidRPr="00F85126" w:rsidRDefault="00247C9D" w:rsidP="00247C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512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F8512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rd</w:t>
            </w:r>
            <w:r w:rsidRPr="00F85126">
              <w:rPr>
                <w:rFonts w:ascii="Times New Roman" w:hAnsi="Times New Roman"/>
                <w:i/>
                <w:sz w:val="20"/>
                <w:szCs w:val="20"/>
              </w:rPr>
              <w:t xml:space="preserve"> XIs League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*</w:t>
            </w:r>
          </w:p>
          <w:p w:rsidR="00247C9D" w:rsidRPr="00F85126" w:rsidRDefault="00247C9D" w:rsidP="00247C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6062">
              <w:rPr>
                <w:rFonts w:ascii="Times New Roman" w:hAnsi="Times New Roman"/>
                <w:b/>
                <w:i/>
                <w:sz w:val="20"/>
                <w:szCs w:val="20"/>
              </w:rPr>
              <w:t>Cups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*</w:t>
            </w:r>
            <w:r w:rsidRPr="00E1606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85126">
              <w:rPr>
                <w:rFonts w:ascii="Times New Roman" w:hAnsi="Times New Roman"/>
                <w:i/>
                <w:sz w:val="20"/>
                <w:szCs w:val="20"/>
              </w:rPr>
              <w:t>as required  from:</w:t>
            </w:r>
          </w:p>
          <w:p w:rsidR="00247C9D" w:rsidRPr="00F85126" w:rsidRDefault="00247C9D" w:rsidP="00247C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5126">
              <w:rPr>
                <w:rFonts w:ascii="Times New Roman" w:hAnsi="Times New Roman"/>
                <w:i/>
                <w:sz w:val="20"/>
                <w:szCs w:val="20"/>
              </w:rPr>
              <w:t>Digman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*</w:t>
            </w:r>
          </w:p>
          <w:p w:rsidR="00247C9D" w:rsidRPr="00F85126" w:rsidRDefault="00247C9D" w:rsidP="00247C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5126">
              <w:rPr>
                <w:rFonts w:ascii="Times New Roman" w:hAnsi="Times New Roman"/>
                <w:i/>
                <w:sz w:val="20"/>
                <w:szCs w:val="20"/>
              </w:rPr>
              <w:t>Embee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*</w:t>
            </w:r>
          </w:p>
          <w:p w:rsidR="00247C9D" w:rsidRPr="00C6047B" w:rsidRDefault="00247C9D" w:rsidP="00247C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5126">
              <w:rPr>
                <w:rFonts w:ascii="Times New Roman" w:hAnsi="Times New Roman"/>
                <w:i/>
                <w:sz w:val="20"/>
                <w:szCs w:val="20"/>
              </w:rPr>
              <w:t>U16s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Pr="00F85126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Pr="00C832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U19s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  <w:r w:rsidRPr="00C832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C6047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U21s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</w:t>
            </w:r>
          </w:p>
          <w:p w:rsidR="00247C9D" w:rsidRDefault="00247C9D" w:rsidP="00247C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5126">
              <w:rPr>
                <w:rFonts w:ascii="Times New Roman" w:hAnsi="Times New Roman"/>
                <w:i/>
                <w:sz w:val="20"/>
                <w:szCs w:val="20"/>
              </w:rPr>
              <w:t>Rep games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Pr="00F85126">
              <w:rPr>
                <w:rFonts w:ascii="Times New Roman" w:hAnsi="Times New Roman"/>
                <w:i/>
                <w:sz w:val="20"/>
                <w:szCs w:val="20"/>
              </w:rPr>
              <w:t xml:space="preserve"> 2014   U12/14/18/</w:t>
            </w:r>
            <w:r w:rsidRPr="00DE087F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21</w:t>
            </w:r>
            <w:r w:rsidRPr="00F85126">
              <w:rPr>
                <w:rFonts w:ascii="Times New Roman" w:hAnsi="Times New Roman"/>
                <w:i/>
                <w:sz w:val="20"/>
                <w:szCs w:val="20"/>
              </w:rPr>
              <w:t>/All Age- kit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*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603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U21s</w:t>
            </w:r>
            <w:r w:rsidRPr="00C6047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Interleague Competition</w:t>
            </w:r>
            <w:r w:rsidRPr="00C604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Northern League and South Cheshire/North Staffs PCL were “signed up” to this new interleague competition. The Cheshire County PCL was is still consultation over an entry; the Greater Manchester CL was keen to enter if it could.</w:t>
            </w:r>
          </w:p>
          <w:p w:rsidR="00247C9D" w:rsidRPr="00C6047B" w:rsidRDefault="00247C9D" w:rsidP="001A311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47C9D" w:rsidRPr="00F85126" w:rsidRDefault="00247C9D" w:rsidP="00247C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5126">
              <w:rPr>
                <w:rFonts w:ascii="Times New Roman" w:hAnsi="Times New Roman"/>
                <w:i/>
                <w:sz w:val="20"/>
                <w:szCs w:val="20"/>
              </w:rPr>
              <w:t>Update Over 40s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Pr="00F8512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47C9D" w:rsidRDefault="00247C9D" w:rsidP="00247C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5126">
              <w:rPr>
                <w:rFonts w:ascii="Times New Roman" w:hAnsi="Times New Roman"/>
                <w:i/>
                <w:sz w:val="20"/>
                <w:szCs w:val="20"/>
              </w:rPr>
              <w:t>Update over Winter League 2015/6</w:t>
            </w:r>
          </w:p>
          <w:p w:rsidR="00247C9D" w:rsidRPr="003E4391" w:rsidRDefault="00247C9D" w:rsidP="001A311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8328C">
              <w:rPr>
                <w:rFonts w:ascii="Times New Roman" w:hAnsi="Times New Roman"/>
                <w:sz w:val="20"/>
                <w:szCs w:val="20"/>
              </w:rPr>
              <w:t xml:space="preserve">See </w:t>
            </w:r>
            <w:r>
              <w:rPr>
                <w:rFonts w:ascii="Times New Roman" w:hAnsi="Times New Roman"/>
                <w:sz w:val="20"/>
                <w:szCs w:val="20"/>
              </w:rPr>
              <w:t>5.7</w:t>
            </w:r>
          </w:p>
          <w:p w:rsidR="00247C9D" w:rsidRPr="00C8328C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247C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5126">
              <w:rPr>
                <w:rFonts w:ascii="Times New Roman" w:hAnsi="Times New Roman"/>
                <w:i/>
                <w:sz w:val="20"/>
                <w:szCs w:val="20"/>
              </w:rPr>
              <w:t>Update on Development Leagues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had been no expressions of interest yet for such fixtures in 2016</w:t>
            </w:r>
          </w:p>
          <w:p w:rsidR="00247C9D" w:rsidRPr="00C8328C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Pr="003E4391" w:rsidRDefault="00247C9D" w:rsidP="00247C9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MCCC </w:t>
            </w:r>
          </w:p>
          <w:p w:rsidR="00247C9D" w:rsidRDefault="00247C9D" w:rsidP="001A3116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C9D" w:rsidRDefault="00247C9D" w:rsidP="001A3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 had written formally to Formby CC and copying in M/C after receiving confirmation of the date and venue from MCC</w:t>
            </w:r>
          </w:p>
          <w:p w:rsidR="00247C9D" w:rsidRPr="003E4391" w:rsidRDefault="00247C9D" w:rsidP="001A3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C9D" w:rsidRPr="00C6047B" w:rsidRDefault="00247C9D" w:rsidP="00247C9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47B">
              <w:rPr>
                <w:rFonts w:ascii="Times New Roman" w:hAnsi="Times New Roman" w:cs="Times New Roman"/>
                <w:i/>
                <w:sz w:val="20"/>
                <w:szCs w:val="20"/>
              </w:rPr>
              <w:t>ECB Competitions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Pr="00D10225" w:rsidRDefault="00247C9D" w:rsidP="001A311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Pr="00D1022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http://www.lpoolcomp.co.uk/management_bulletins.php?id=2436</w:t>
              </w:r>
            </w:hyperlink>
            <w:r w:rsidRPr="00D10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6047B">
              <w:rPr>
                <w:b/>
                <w:color w:val="000000"/>
                <w:sz w:val="20"/>
                <w:szCs w:val="20"/>
              </w:rPr>
              <w:t xml:space="preserve">ECB T20 </w:t>
            </w:r>
            <w:r>
              <w:rPr>
                <w:b/>
                <w:color w:val="000000"/>
                <w:sz w:val="20"/>
                <w:szCs w:val="20"/>
              </w:rPr>
              <w:t xml:space="preserve">2016 </w:t>
            </w:r>
            <w:r w:rsidRPr="00C6047B">
              <w:rPr>
                <w:b/>
                <w:color w:val="000000"/>
                <w:sz w:val="20"/>
                <w:szCs w:val="20"/>
              </w:rPr>
              <w:t>:</w:t>
            </w:r>
          </w:p>
          <w:p w:rsidR="00247C9D" w:rsidRPr="00C6047B" w:rsidRDefault="00247C9D" w:rsidP="001A3116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247C9D" w:rsidRPr="00C020E0" w:rsidRDefault="00247C9D" w:rsidP="001A31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20E0">
              <w:rPr>
                <w:color w:val="000000"/>
                <w:sz w:val="20"/>
                <w:szCs w:val="20"/>
              </w:rPr>
              <w:t>Entries had been requested from those Division 1 and Division 2 Clubs that wished to enter the MiL&amp;DCC stages of the ECB NatWest Club T20 2016 Competition by </w:t>
            </w:r>
            <w:r w:rsidRPr="00C020E0">
              <w:rPr>
                <w:rStyle w:val="Strong"/>
                <w:color w:val="000000" w:themeColor="text1"/>
                <w:sz w:val="20"/>
                <w:szCs w:val="20"/>
              </w:rPr>
              <w:t>Sunday 13</w:t>
            </w:r>
            <w:r w:rsidRPr="00C020E0">
              <w:rPr>
                <w:rStyle w:val="Strong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020E0">
              <w:rPr>
                <w:rStyle w:val="Strong"/>
                <w:color w:val="000000" w:themeColor="text1"/>
                <w:sz w:val="20"/>
                <w:szCs w:val="20"/>
              </w:rPr>
              <w:t xml:space="preserve"> December 2015</w:t>
            </w:r>
            <w:r w:rsidRPr="00C020E0">
              <w:rPr>
                <w:color w:val="000000" w:themeColor="text1"/>
                <w:sz w:val="20"/>
                <w:szCs w:val="20"/>
              </w:rPr>
              <w:t xml:space="preserve"> to RD.</w:t>
            </w:r>
            <w:r w:rsidRPr="00C020E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020E0">
              <w:rPr>
                <w:color w:val="000000"/>
                <w:sz w:val="20"/>
                <w:szCs w:val="20"/>
              </w:rPr>
              <w:t xml:space="preserve">Premier Division clubs did not need to go through this process as we are a fully accredited Premier League and they are therefore entered </w:t>
            </w:r>
            <w:r w:rsidRPr="00C020E0">
              <w:rPr>
                <w:color w:val="000000"/>
                <w:sz w:val="20"/>
                <w:szCs w:val="20"/>
              </w:rPr>
              <w:lastRenderedPageBreak/>
              <w:t>automatically, entries from Division 1 and Division 2 clubs are not compulsory.</w:t>
            </w:r>
          </w:p>
          <w:p w:rsidR="00247C9D" w:rsidRDefault="00247C9D" w:rsidP="001A31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color w:val="0000FF"/>
                <w:sz w:val="20"/>
                <w:szCs w:val="20"/>
              </w:rPr>
            </w:pPr>
          </w:p>
          <w:p w:rsidR="00247C9D" w:rsidRDefault="00247C9D" w:rsidP="001A31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color w:val="000000" w:themeColor="text1"/>
                <w:sz w:val="20"/>
                <w:szCs w:val="20"/>
              </w:rPr>
            </w:pPr>
            <w:r w:rsidRPr="00C6047B">
              <w:rPr>
                <w:rStyle w:val="Strong"/>
                <w:color w:val="000000" w:themeColor="text1"/>
                <w:sz w:val="20"/>
                <w:szCs w:val="20"/>
              </w:rPr>
              <w:t>ECB 45/45: Royal London Club Championship 2016</w:t>
            </w:r>
          </w:p>
          <w:p w:rsidR="00247C9D" w:rsidRPr="00C6047B" w:rsidRDefault="00247C9D" w:rsidP="001A31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6047B">
              <w:rPr>
                <w:color w:val="000000" w:themeColor="text1"/>
                <w:sz w:val="20"/>
                <w:szCs w:val="20"/>
              </w:rPr>
              <w:t xml:space="preserve">ECB </w:t>
            </w:r>
            <w:r>
              <w:rPr>
                <w:color w:val="000000" w:themeColor="text1"/>
                <w:sz w:val="20"/>
                <w:szCs w:val="20"/>
              </w:rPr>
              <w:t>had invited</w:t>
            </w:r>
            <w:r w:rsidRPr="00C6047B">
              <w:rPr>
                <w:color w:val="000000" w:themeColor="text1"/>
                <w:sz w:val="20"/>
                <w:szCs w:val="20"/>
              </w:rPr>
              <w:t xml:space="preserve"> clubs to enter the 2016 Royal London Club Championship (the </w:t>
            </w:r>
            <w:r>
              <w:rPr>
                <w:color w:val="000000" w:themeColor="text1"/>
                <w:sz w:val="20"/>
                <w:szCs w:val="20"/>
              </w:rPr>
              <w:t>ECB National Club Championship)</w:t>
            </w:r>
            <w:r w:rsidRPr="00C6047B">
              <w:rPr>
                <w:color w:val="000000" w:themeColor="text1"/>
                <w:sz w:val="20"/>
                <w:szCs w:val="20"/>
              </w:rPr>
              <w:t>.</w:t>
            </w:r>
          </w:p>
          <w:p w:rsidR="00247C9D" w:rsidRDefault="00247C9D" w:rsidP="001A31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Details of how to do this were</w:t>
            </w:r>
            <w:r w:rsidRPr="00C6047B">
              <w:rPr>
                <w:color w:val="000000" w:themeColor="text1"/>
                <w:sz w:val="20"/>
                <w:szCs w:val="20"/>
              </w:rPr>
              <w:t xml:space="preserve"> on the en</w:t>
            </w:r>
            <w:r>
              <w:rPr>
                <w:color w:val="000000"/>
                <w:sz w:val="20"/>
                <w:szCs w:val="20"/>
              </w:rPr>
              <w:t>try form itself which could</w:t>
            </w:r>
            <w:r w:rsidRPr="00C6047B">
              <w:rPr>
                <w:color w:val="000000"/>
                <w:sz w:val="20"/>
                <w:szCs w:val="20"/>
              </w:rPr>
              <w:t xml:space="preserve"> be downloaded using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47C9D" w:rsidRDefault="00247C9D" w:rsidP="001A31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247C9D" w:rsidRDefault="00247C9D" w:rsidP="001A31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hyperlink r:id="rId13" w:history="1">
              <w:r w:rsidRPr="00D10225">
                <w:rPr>
                  <w:rStyle w:val="Hyperlink"/>
                  <w:sz w:val="18"/>
                  <w:szCs w:val="18"/>
                </w:rPr>
                <w:t>http://www.lpoolcomp.co.uk/uploaded_files/documents/Royal_London_Club_Championship_2016_Entry_Form.xls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47C9D" w:rsidRDefault="00247C9D" w:rsidP="001A31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Pr="00D10225">
                <w:rPr>
                  <w:rStyle w:val="Hyperlink"/>
                  <w:sz w:val="18"/>
                  <w:szCs w:val="18"/>
                </w:rPr>
                <w:t>http://www.lpoolcomp.co.uk/uploaded_files/documents/Royal_London_Club_Championship_2016_Invitation_Letter_(1).docx</w:t>
              </w:r>
            </w:hyperlink>
          </w:p>
          <w:p w:rsidR="00247C9D" w:rsidRPr="00C020E0" w:rsidRDefault="00247C9D" w:rsidP="001A31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247C9D" w:rsidRDefault="00247C9D" w:rsidP="001A31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The entry needed</w:t>
            </w:r>
            <w:r w:rsidRPr="00C6047B">
              <w:rPr>
                <w:color w:val="000000"/>
                <w:sz w:val="20"/>
                <w:szCs w:val="20"/>
              </w:rPr>
              <w:t xml:space="preserve"> to be completed and returned no later </w:t>
            </w:r>
            <w:r w:rsidRPr="00C6047B">
              <w:rPr>
                <w:color w:val="000000" w:themeColor="text1"/>
                <w:sz w:val="20"/>
                <w:szCs w:val="20"/>
              </w:rPr>
              <w:t>than</w:t>
            </w:r>
            <w:r w:rsidRPr="00C6047B">
              <w:rPr>
                <w:rStyle w:val="apple-converted-space"/>
                <w:b/>
                <w:color w:val="000000" w:themeColor="text1"/>
                <w:sz w:val="20"/>
                <w:szCs w:val="20"/>
              </w:rPr>
              <w:t> </w:t>
            </w:r>
            <w:r w:rsidRPr="00C6047B">
              <w:rPr>
                <w:rStyle w:val="Strong"/>
                <w:color w:val="000000" w:themeColor="text1"/>
                <w:sz w:val="20"/>
                <w:szCs w:val="20"/>
              </w:rPr>
              <w:t>Friday 4</w:t>
            </w:r>
            <w:r w:rsidRPr="00D10225">
              <w:rPr>
                <w:rStyle w:val="Strong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Style w:val="Strong"/>
                <w:color w:val="000000" w:themeColor="text1"/>
                <w:sz w:val="20"/>
                <w:szCs w:val="20"/>
              </w:rPr>
              <w:t xml:space="preserve"> </w:t>
            </w:r>
            <w:r w:rsidRPr="00C6047B">
              <w:rPr>
                <w:rStyle w:val="Strong"/>
                <w:color w:val="000000" w:themeColor="text1"/>
                <w:sz w:val="20"/>
                <w:szCs w:val="20"/>
              </w:rPr>
              <w:t>December 2015</w:t>
            </w:r>
            <w:r w:rsidRPr="00C6047B">
              <w:rPr>
                <w:rStyle w:val="apple-converted-space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D10225">
              <w:rPr>
                <w:rStyle w:val="Strong"/>
                <w:color w:val="000000" w:themeColor="text1"/>
                <w:sz w:val="20"/>
                <w:szCs w:val="20"/>
              </w:rPr>
              <w:t>to the ECB</w:t>
            </w:r>
            <w:r w:rsidRPr="00C6047B">
              <w:rPr>
                <w:color w:val="000000"/>
                <w:sz w:val="20"/>
                <w:szCs w:val="20"/>
              </w:rPr>
              <w:t xml:space="preserve">. </w:t>
            </w:r>
          </w:p>
          <w:p w:rsidR="00247C9D" w:rsidRPr="00353170" w:rsidRDefault="00247C9D" w:rsidP="001A311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47C9D" w:rsidRPr="00983B86" w:rsidTr="001A3116">
        <w:trPr>
          <w:trHeight w:val="33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D" w:rsidRPr="00983B86" w:rsidRDefault="00247C9D" w:rsidP="001A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  <w:p w:rsidR="00247C9D" w:rsidRPr="00983B86" w:rsidRDefault="00247C9D" w:rsidP="001A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Cricket Chair’s Report</w:t>
            </w:r>
          </w:p>
          <w:p w:rsidR="00247C9D" w:rsidRPr="00983B86" w:rsidRDefault="00247C9D" w:rsidP="001A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D" w:rsidRPr="00353170" w:rsidRDefault="00247C9D" w:rsidP="001A3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C9D" w:rsidRDefault="00247C9D" w:rsidP="00247C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62">
              <w:rPr>
                <w:rFonts w:ascii="Times New Roman" w:hAnsi="Times New Roman"/>
                <w:i/>
                <w:sz w:val="20"/>
                <w:szCs w:val="20"/>
              </w:rPr>
              <w:t>Annual Dinner Cups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JR had sorted the remaining problems here.</w:t>
            </w:r>
          </w:p>
          <w:p w:rsidR="00247C9D" w:rsidRPr="004A6251" w:rsidRDefault="00247C9D" w:rsidP="001A3116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C9D" w:rsidRPr="00983B86" w:rsidTr="001A3116">
        <w:trPr>
          <w:trHeight w:val="33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D" w:rsidRPr="004734BB" w:rsidRDefault="00247C9D" w:rsidP="001A3116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47C9D" w:rsidRPr="00983B86" w:rsidRDefault="00247C9D" w:rsidP="001A3116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4BB">
              <w:rPr>
                <w:rFonts w:ascii="Times New Roman" w:hAnsi="Times New Roman"/>
                <w:b/>
                <w:sz w:val="18"/>
                <w:szCs w:val="18"/>
              </w:rPr>
              <w:t>9.       Publicity &amp;</w:t>
            </w:r>
            <w:r w:rsidRPr="00983B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34BB">
              <w:rPr>
                <w:rFonts w:ascii="Times New Roman" w:hAnsi="Times New Roman"/>
                <w:b/>
                <w:sz w:val="16"/>
                <w:szCs w:val="16"/>
              </w:rPr>
              <w:t xml:space="preserve">Sponsorship </w:t>
            </w:r>
            <w:r w:rsidRPr="004734BB">
              <w:rPr>
                <w:rFonts w:ascii="Times New Roman" w:hAnsi="Times New Roman"/>
                <w:b/>
                <w:sz w:val="18"/>
                <w:szCs w:val="18"/>
              </w:rPr>
              <w:t>Chair’s Report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D" w:rsidRDefault="00247C9D" w:rsidP="001A3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C9D" w:rsidRPr="00DE087F" w:rsidRDefault="00247C9D" w:rsidP="00247C9D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Medimaging in 2016</w:t>
            </w:r>
          </w:p>
          <w:p w:rsidR="00247C9D" w:rsidRDefault="00247C9D" w:rsidP="001A3116">
            <w:pPr>
              <w:spacing w:after="200"/>
              <w:ind w:left="394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7C9D" w:rsidRPr="00DE087F" w:rsidRDefault="00247C9D" w:rsidP="001A3116">
            <w:pPr>
              <w:spacing w:after="20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was in hand.</w:t>
            </w:r>
          </w:p>
        </w:tc>
      </w:tr>
      <w:tr w:rsidR="00247C9D" w:rsidRPr="00983B86" w:rsidTr="001A3116">
        <w:trPr>
          <w:trHeight w:val="33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D" w:rsidRPr="00983B86" w:rsidRDefault="00247C9D" w:rsidP="001A3116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C9D" w:rsidRPr="00983B86" w:rsidRDefault="00247C9D" w:rsidP="001A3116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10.      Website matters</w:t>
            </w:r>
          </w:p>
          <w:p w:rsidR="00247C9D" w:rsidRPr="00983B86" w:rsidRDefault="00247C9D" w:rsidP="001A3116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47C9D" w:rsidRPr="00136A30" w:rsidRDefault="00247C9D" w:rsidP="00247C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6A30">
              <w:rPr>
                <w:rFonts w:ascii="Times New Roman" w:hAnsi="Times New Roman"/>
                <w:i/>
                <w:sz w:val="20"/>
                <w:szCs w:val="20"/>
              </w:rPr>
              <w:t xml:space="preserve">lpoolcomp: </w:t>
            </w:r>
            <w:proofErr w:type="spellStart"/>
            <w:r w:rsidRPr="00136A30">
              <w:rPr>
                <w:rFonts w:ascii="Times New Roman" w:hAnsi="Times New Roman"/>
                <w:i/>
                <w:sz w:val="20"/>
                <w:szCs w:val="20"/>
              </w:rPr>
              <w:t>Gud</w:t>
            </w:r>
            <w:proofErr w:type="spellEnd"/>
            <w:r w:rsidRPr="00136A30">
              <w:rPr>
                <w:rFonts w:ascii="Times New Roman" w:hAnsi="Times New Roman"/>
                <w:i/>
                <w:sz w:val="20"/>
                <w:szCs w:val="20"/>
              </w:rPr>
              <w:t xml:space="preserve"> Design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developments for the website were in hand. </w:t>
            </w:r>
          </w:p>
          <w:p w:rsidR="00247C9D" w:rsidRPr="00822D1C" w:rsidRDefault="00247C9D" w:rsidP="001A311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Pr="00136A30" w:rsidRDefault="00247C9D" w:rsidP="00247C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6A30">
              <w:rPr>
                <w:rFonts w:ascii="Times New Roman" w:hAnsi="Times New Roman"/>
                <w:i/>
                <w:sz w:val="20"/>
                <w:szCs w:val="20"/>
              </w:rPr>
              <w:t>play-cricket</w:t>
            </w:r>
          </w:p>
          <w:p w:rsidR="00247C9D" w:rsidRPr="00136A30" w:rsidRDefault="00247C9D" w:rsidP="001A3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C9D" w:rsidRDefault="00247C9D" w:rsidP="001A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There had been a brief “outage” on the site and spotted by M/C. P-C had apologised but not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explained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site was up and running again.</w:t>
            </w:r>
          </w:p>
          <w:p w:rsidR="00247C9D" w:rsidRPr="00983B86" w:rsidRDefault="00247C9D" w:rsidP="001A3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C9D" w:rsidRPr="00983B86" w:rsidTr="001A3116">
        <w:trPr>
          <w:trHeight w:val="33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D" w:rsidRPr="00983B86" w:rsidRDefault="00247C9D" w:rsidP="001A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C9D" w:rsidRPr="00983B86" w:rsidRDefault="00247C9D" w:rsidP="001A31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  <w:p w:rsidR="00247C9D" w:rsidRPr="00983B86" w:rsidRDefault="00247C9D" w:rsidP="001A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hAnsi="Times New Roman" w:cs="Times New Roman"/>
                <w:b/>
                <w:sz w:val="20"/>
                <w:szCs w:val="20"/>
              </w:rPr>
              <w:t>Hon Secretary’s Report</w:t>
            </w:r>
          </w:p>
          <w:p w:rsidR="00247C9D" w:rsidRPr="00983B86" w:rsidRDefault="00247C9D" w:rsidP="001A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247C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6A30">
              <w:rPr>
                <w:rFonts w:ascii="Times New Roman" w:hAnsi="Times New Roman"/>
                <w:i/>
                <w:sz w:val="20"/>
                <w:szCs w:val="20"/>
              </w:rPr>
              <w:t>Oct 31</w:t>
            </w:r>
            <w:r w:rsidRPr="00136A3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st</w:t>
            </w:r>
            <w:r w:rsidRPr="00136A30">
              <w:rPr>
                <w:rFonts w:ascii="Times New Roman" w:hAnsi="Times New Roman"/>
                <w:i/>
                <w:sz w:val="20"/>
                <w:szCs w:val="20"/>
              </w:rPr>
              <w:t xml:space="preserve"> and club proposals to AGM 2016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had been no nominations or proposals from member clubs by the due date.</w:t>
            </w:r>
          </w:p>
          <w:p w:rsidR="00247C9D" w:rsidRPr="00A11C7C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Pr="00092506" w:rsidRDefault="00247C9D" w:rsidP="00247C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6A30">
              <w:rPr>
                <w:rFonts w:ascii="Times New Roman" w:hAnsi="Times New Roman"/>
                <w:i/>
                <w:sz w:val="20"/>
                <w:szCs w:val="20"/>
              </w:rPr>
              <w:t>AGM 2016 papers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This had been taken under 3.2 </w:t>
            </w:r>
          </w:p>
          <w:p w:rsidR="00247C9D" w:rsidRPr="00A11C7C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Pr="00092506" w:rsidRDefault="00247C9D" w:rsidP="00247C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6A30">
              <w:rPr>
                <w:rFonts w:ascii="Times New Roman" w:hAnsi="Times New Roman"/>
                <w:i/>
                <w:sz w:val="20"/>
                <w:szCs w:val="20"/>
              </w:rPr>
              <w:t>Dashboard NCPS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CW strongly recommended that M/C had a good look at this. </w:t>
            </w:r>
          </w:p>
          <w:p w:rsidR="00247C9D" w:rsidRPr="00092506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Pr="00136A30" w:rsidRDefault="00247C9D" w:rsidP="00247C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6A30">
              <w:rPr>
                <w:rFonts w:ascii="Times New Roman" w:hAnsi="Times New Roman"/>
                <w:i/>
                <w:sz w:val="20"/>
                <w:szCs w:val="20"/>
              </w:rPr>
              <w:t>ECB 30 11 2015</w:t>
            </w:r>
          </w:p>
          <w:p w:rsidR="00247C9D" w:rsidRDefault="00247C9D" w:rsidP="001A31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CW had a meeting with ECB. </w:t>
            </w:r>
          </w:p>
          <w:p w:rsidR="00247C9D" w:rsidRPr="00BA4D35" w:rsidRDefault="00247C9D" w:rsidP="001A31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C9D" w:rsidRPr="00983B86" w:rsidTr="001A3116">
        <w:trPr>
          <w:trHeight w:val="33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D" w:rsidRPr="00983B86" w:rsidRDefault="00247C9D" w:rsidP="001A31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7C9D" w:rsidRPr="00983B86" w:rsidRDefault="00247C9D" w:rsidP="001A31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  <w:p w:rsidR="00247C9D" w:rsidRPr="00983B86" w:rsidRDefault="00247C9D" w:rsidP="001A31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LCB / ECB Issues</w:t>
            </w:r>
          </w:p>
          <w:p w:rsidR="00247C9D" w:rsidRPr="00983B86" w:rsidRDefault="00247C9D" w:rsidP="001A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247C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2445">
              <w:rPr>
                <w:rFonts w:ascii="Times New Roman" w:hAnsi="Times New Roman"/>
                <w:i/>
                <w:sz w:val="20"/>
                <w:szCs w:val="20"/>
              </w:rPr>
              <w:t xml:space="preserve">ECB 2016 prem leagues criteria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update from Ally Jarvis.</w:t>
            </w:r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These had been circulated and noted.</w:t>
            </w:r>
          </w:p>
          <w:p w:rsidR="00247C9D" w:rsidRPr="004159F5" w:rsidRDefault="00247C9D" w:rsidP="001A31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247C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Lancashire League/LCB expansion </w:t>
            </w:r>
            <w:r w:rsidRPr="00682445">
              <w:rPr>
                <w:rFonts w:ascii="Times New Roman" w:eastAsia="Times New Roman" w:hAnsi="Times New Roman"/>
                <w:i/>
                <w:sz w:val="20"/>
                <w:szCs w:val="20"/>
              </w:rPr>
              <w:t>meetings</w:t>
            </w:r>
          </w:p>
          <w:p w:rsidR="00247C9D" w:rsidRDefault="00247C9D" w:rsidP="001A311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The first was thought to be this week.</w:t>
            </w:r>
          </w:p>
          <w:p w:rsidR="00247C9D" w:rsidRPr="004159F5" w:rsidRDefault="00247C9D" w:rsidP="001A311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47C9D" w:rsidRPr="00682445" w:rsidRDefault="00247C9D" w:rsidP="00247C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Lancashire inter league competitions 26/11/15</w:t>
            </w:r>
          </w:p>
          <w:p w:rsidR="00247C9D" w:rsidRDefault="00247C9D" w:rsidP="001A3116">
            <w:pPr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47C9D" w:rsidRDefault="00247C9D" w:rsidP="001A31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meeting was being hosted by the L&amp;DCC as we had been joint winners in 2014. The meeting was at Wigan CC at 7.00 pm on Thur 26</w:t>
            </w:r>
            <w:r w:rsidRPr="004159F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Nov 2015. </w:t>
            </w:r>
          </w:p>
          <w:p w:rsidR="00247C9D" w:rsidRPr="008F602D" w:rsidRDefault="00247C9D" w:rsidP="001A31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C9D" w:rsidRPr="00983B86" w:rsidTr="001A3116">
        <w:trPr>
          <w:trHeight w:val="33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D" w:rsidRDefault="00247C9D" w:rsidP="001A31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7C9D" w:rsidRPr="00983B86" w:rsidRDefault="00247C9D" w:rsidP="001A31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  <w:p w:rsidR="00247C9D" w:rsidRPr="00983B86" w:rsidRDefault="00247C9D" w:rsidP="001A31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B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A.O.B.</w:t>
            </w:r>
          </w:p>
          <w:p w:rsidR="00247C9D" w:rsidRPr="00983B86" w:rsidRDefault="00247C9D" w:rsidP="001A31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D" w:rsidRDefault="00247C9D" w:rsidP="001A311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Pr="00714D67" w:rsidRDefault="00247C9D" w:rsidP="00247C9D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M/C was comfortable with the date and time of the next meeting. </w:t>
            </w:r>
          </w:p>
          <w:p w:rsidR="00247C9D" w:rsidRDefault="00247C9D" w:rsidP="001A3116">
            <w:pPr>
              <w:pStyle w:val="ListParagraph"/>
              <w:tabs>
                <w:tab w:val="left" w:pos="2143"/>
                <w:tab w:val="left" w:pos="281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47C9D" w:rsidRPr="00C45C11" w:rsidRDefault="00247C9D" w:rsidP="001A3116">
            <w:pPr>
              <w:tabs>
                <w:tab w:val="left" w:pos="2143"/>
                <w:tab w:val="left" w:pos="28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C9D" w:rsidRPr="00983B86" w:rsidTr="001A3116">
        <w:trPr>
          <w:trHeight w:val="33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D" w:rsidRDefault="00247C9D" w:rsidP="001A311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47C9D" w:rsidRDefault="00247C9D" w:rsidP="001A311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47C9D" w:rsidRPr="00714D67" w:rsidRDefault="00247C9D" w:rsidP="001A311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D67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  <w:p w:rsidR="00247C9D" w:rsidRPr="00714D67" w:rsidRDefault="00247C9D" w:rsidP="001A311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D67">
              <w:rPr>
                <w:rFonts w:ascii="Times New Roman" w:hAnsi="Times New Roman"/>
                <w:b/>
                <w:sz w:val="20"/>
                <w:szCs w:val="20"/>
              </w:rPr>
              <w:t>Date of Next Meetings</w:t>
            </w:r>
          </w:p>
          <w:p w:rsidR="00247C9D" w:rsidRDefault="00247C9D" w:rsidP="001A311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47C9D" w:rsidRDefault="00247C9D" w:rsidP="001A311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47C9D" w:rsidRDefault="00247C9D" w:rsidP="001A311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47C9D" w:rsidRDefault="00247C9D" w:rsidP="001A311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47C9D" w:rsidRDefault="00247C9D" w:rsidP="001A311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47C9D" w:rsidRPr="00714D67" w:rsidRDefault="00247C9D" w:rsidP="001A311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D" w:rsidRPr="00353AC9" w:rsidRDefault="00247C9D" w:rsidP="001A3116">
            <w:pPr>
              <w:tabs>
                <w:tab w:val="left" w:pos="2143"/>
                <w:tab w:val="left" w:pos="281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C9D" w:rsidRPr="00353AC9" w:rsidRDefault="00247C9D" w:rsidP="001A311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353A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See </w:t>
            </w:r>
            <w:r w:rsidRPr="00353AC9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Appendix 1</w:t>
            </w:r>
          </w:p>
          <w:tbl>
            <w:tblPr>
              <w:tblW w:w="4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"/>
              <w:gridCol w:w="1418"/>
              <w:gridCol w:w="1419"/>
              <w:gridCol w:w="1277"/>
            </w:tblGrid>
            <w:tr w:rsidR="00247C9D" w:rsidRPr="00353AC9" w:rsidTr="001A3116">
              <w:trPr>
                <w:trHeight w:val="618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247C9D" w:rsidRPr="00353AC9" w:rsidRDefault="00247C9D" w:rsidP="001A3116">
                  <w:pPr>
                    <w:framePr w:hSpace="180" w:wrap="around" w:vAnchor="text" w:hAnchor="text" w:x="182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353A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M/C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C9D" w:rsidRPr="00353AC9" w:rsidRDefault="00247C9D" w:rsidP="001A3116">
                  <w:pPr>
                    <w:framePr w:hSpace="180" w:wrap="around" w:vAnchor="text" w:hAnchor="text" w:x="182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53A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Tues </w:t>
                  </w:r>
                </w:p>
                <w:p w:rsidR="00247C9D" w:rsidRPr="00353AC9" w:rsidRDefault="00247C9D" w:rsidP="001A3116">
                  <w:pPr>
                    <w:framePr w:hSpace="180" w:wrap="around" w:vAnchor="text" w:hAnchor="text" w:x="182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353A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Dec 29</w:t>
                  </w:r>
                  <w:r w:rsidRPr="00353AC9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353A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C9D" w:rsidRPr="00353AC9" w:rsidRDefault="00247C9D" w:rsidP="001A3116">
                  <w:pPr>
                    <w:framePr w:hSpace="180" w:wrap="around" w:vAnchor="text" w:hAnchor="text" w:x="182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353A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New Brighton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47C9D" w:rsidRPr="00353AC9" w:rsidRDefault="00247C9D" w:rsidP="001A3116">
                  <w:pPr>
                    <w:framePr w:hSpace="180" w:wrap="around" w:vAnchor="text" w:hAnchor="text" w:x="182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353A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3.00pm</w:t>
                  </w:r>
                </w:p>
              </w:tc>
            </w:tr>
            <w:tr w:rsidR="00247C9D" w:rsidRPr="00353AC9" w:rsidTr="001A3116">
              <w:trPr>
                <w:trHeight w:val="618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247C9D" w:rsidRPr="00353AC9" w:rsidRDefault="00247C9D" w:rsidP="001A3116">
                  <w:pPr>
                    <w:framePr w:hSpace="180" w:wrap="around" w:vAnchor="text" w:hAnchor="text" w:x="182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53A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AGM </w:t>
                  </w:r>
                </w:p>
                <w:p w:rsidR="00247C9D" w:rsidRPr="00353AC9" w:rsidRDefault="00247C9D" w:rsidP="001A3116">
                  <w:pPr>
                    <w:framePr w:hSpace="180" w:wrap="around" w:vAnchor="text" w:hAnchor="text" w:x="182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353A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C9D" w:rsidRPr="00353AC9" w:rsidRDefault="00247C9D" w:rsidP="001A3116">
                  <w:pPr>
                    <w:framePr w:hSpace="180" w:wrap="around" w:vAnchor="text" w:hAnchor="text" w:x="182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53A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Tues  Jan 12</w:t>
                  </w:r>
                  <w:r w:rsidRPr="00353AC9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353A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C9D" w:rsidRPr="00353AC9" w:rsidRDefault="00247C9D" w:rsidP="001A3116">
                  <w:pPr>
                    <w:framePr w:hSpace="180" w:wrap="around" w:vAnchor="text" w:hAnchor="text" w:x="182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353A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Bootle 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47C9D" w:rsidRPr="00353AC9" w:rsidRDefault="00247C9D" w:rsidP="001A3116">
                  <w:pPr>
                    <w:framePr w:hSpace="180" w:wrap="around" w:vAnchor="text" w:hAnchor="text" w:x="182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353A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7.30pm</w:t>
                  </w:r>
                </w:p>
              </w:tc>
            </w:tr>
            <w:tr w:rsidR="00247C9D" w:rsidRPr="00353AC9" w:rsidTr="001A3116">
              <w:trPr>
                <w:trHeight w:val="618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247C9D" w:rsidRPr="00353AC9" w:rsidRDefault="00247C9D" w:rsidP="001A3116">
                  <w:pPr>
                    <w:framePr w:hSpace="180" w:wrap="around" w:vAnchor="text" w:hAnchor="text" w:x="182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353A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M/C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C9D" w:rsidRPr="00353AC9" w:rsidRDefault="00247C9D" w:rsidP="001A3116">
                  <w:pPr>
                    <w:framePr w:hSpace="180" w:wrap="around" w:vAnchor="text" w:hAnchor="text" w:x="182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53A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Tues  Jan 26</w:t>
                  </w:r>
                  <w:r w:rsidRPr="00353AC9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353A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C9D" w:rsidRPr="00353AC9" w:rsidRDefault="00247C9D" w:rsidP="001A3116">
                  <w:pPr>
                    <w:framePr w:hSpace="180" w:wrap="around" w:vAnchor="text" w:hAnchor="text" w:x="182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353AC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Bootle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47C9D" w:rsidRPr="00353AC9" w:rsidRDefault="00247C9D" w:rsidP="001A3116">
                  <w:pPr>
                    <w:framePr w:hSpace="180" w:wrap="around" w:vAnchor="text" w:hAnchor="text" w:x="182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353A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3.00pm</w:t>
                  </w:r>
                </w:p>
              </w:tc>
            </w:tr>
          </w:tbl>
          <w:p w:rsidR="00247C9D" w:rsidRDefault="00247C9D" w:rsidP="001A3116">
            <w:pPr>
              <w:tabs>
                <w:tab w:val="left" w:pos="2143"/>
                <w:tab w:val="left" w:pos="281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47C9D" w:rsidRDefault="00247C9D" w:rsidP="00247C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C9D" w:rsidRDefault="00247C9D" w:rsidP="00247C9D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47C9D" w:rsidSect="00247C9D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5E" w:rsidRDefault="0043305E" w:rsidP="00247C9D">
      <w:r>
        <w:separator/>
      </w:r>
    </w:p>
  </w:endnote>
  <w:endnote w:type="continuationSeparator" w:id="0">
    <w:p w:rsidR="0043305E" w:rsidRDefault="0043305E" w:rsidP="0024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101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C9D" w:rsidRDefault="00247C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47C9D" w:rsidRDefault="00247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5E" w:rsidRDefault="0043305E" w:rsidP="00247C9D">
      <w:r>
        <w:separator/>
      </w:r>
    </w:p>
  </w:footnote>
  <w:footnote w:type="continuationSeparator" w:id="0">
    <w:p w:rsidR="0043305E" w:rsidRDefault="0043305E" w:rsidP="0024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115"/>
    <w:multiLevelType w:val="hybridMultilevel"/>
    <w:tmpl w:val="8692FA24"/>
    <w:lvl w:ilvl="0" w:tplc="2490FB7C">
      <w:start w:val="1"/>
      <w:numFmt w:val="decimal"/>
      <w:lvlText w:val="5.%1."/>
      <w:lvlJc w:val="left"/>
      <w:pPr>
        <w:ind w:left="394" w:hanging="360"/>
      </w:pPr>
      <w:rPr>
        <w:rFonts w:hint="default"/>
        <w:b w:val="0"/>
        <w:i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FEA02E0"/>
    <w:multiLevelType w:val="hybridMultilevel"/>
    <w:tmpl w:val="CB38C7F4"/>
    <w:lvl w:ilvl="0" w:tplc="604E1E08">
      <w:start w:val="1"/>
      <w:numFmt w:val="decimal"/>
      <w:lvlText w:val="13.%1.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572A9D"/>
    <w:multiLevelType w:val="hybridMultilevel"/>
    <w:tmpl w:val="90823DE8"/>
    <w:lvl w:ilvl="0" w:tplc="768C5208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4A6C8E"/>
    <w:multiLevelType w:val="hybridMultilevel"/>
    <w:tmpl w:val="EDA805A2"/>
    <w:lvl w:ilvl="0" w:tplc="2E4A46EA">
      <w:start w:val="1"/>
      <w:numFmt w:val="decimal"/>
      <w:lvlText w:val="4.%1."/>
      <w:lvlJc w:val="left"/>
      <w:pPr>
        <w:ind w:left="394" w:hanging="360"/>
      </w:pPr>
      <w:rPr>
        <w:rFonts w:hint="default"/>
        <w:b w:val="0"/>
        <w:i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70D1A89"/>
    <w:multiLevelType w:val="hybridMultilevel"/>
    <w:tmpl w:val="D28E2B1C"/>
    <w:lvl w:ilvl="0" w:tplc="49FA85FE">
      <w:start w:val="1"/>
      <w:numFmt w:val="decimal"/>
      <w:lvlText w:val="12.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F2952"/>
    <w:multiLevelType w:val="hybridMultilevel"/>
    <w:tmpl w:val="A3988EE2"/>
    <w:lvl w:ilvl="0" w:tplc="FE361C48">
      <w:start w:val="1"/>
      <w:numFmt w:val="decimal"/>
      <w:lvlText w:val="2.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C1C59"/>
    <w:multiLevelType w:val="hybridMultilevel"/>
    <w:tmpl w:val="8710EB6E"/>
    <w:lvl w:ilvl="0" w:tplc="82C43508">
      <w:start w:val="1"/>
      <w:numFmt w:val="decimal"/>
      <w:lvlText w:val="9.%1."/>
      <w:lvlJc w:val="left"/>
      <w:pPr>
        <w:ind w:left="394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D181E3F"/>
    <w:multiLevelType w:val="hybridMultilevel"/>
    <w:tmpl w:val="F25898BA"/>
    <w:lvl w:ilvl="0" w:tplc="F5D0B940">
      <w:start w:val="1"/>
      <w:numFmt w:val="decimal"/>
      <w:lvlText w:val="10.%1."/>
      <w:lvlJc w:val="left"/>
      <w:pPr>
        <w:ind w:left="394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DDB592F"/>
    <w:multiLevelType w:val="hybridMultilevel"/>
    <w:tmpl w:val="B95EECE6"/>
    <w:lvl w:ilvl="0" w:tplc="BE80DB58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4" w:hanging="360"/>
      </w:pPr>
    </w:lvl>
    <w:lvl w:ilvl="2" w:tplc="0809001B" w:tentative="1">
      <w:start w:val="1"/>
      <w:numFmt w:val="lowerRoman"/>
      <w:lvlText w:val="%3."/>
      <w:lvlJc w:val="right"/>
      <w:pPr>
        <w:ind w:left="1654" w:hanging="180"/>
      </w:pPr>
    </w:lvl>
    <w:lvl w:ilvl="3" w:tplc="0809000F" w:tentative="1">
      <w:start w:val="1"/>
      <w:numFmt w:val="decimal"/>
      <w:lvlText w:val="%4."/>
      <w:lvlJc w:val="left"/>
      <w:pPr>
        <w:ind w:left="2374" w:hanging="360"/>
      </w:pPr>
    </w:lvl>
    <w:lvl w:ilvl="4" w:tplc="08090019" w:tentative="1">
      <w:start w:val="1"/>
      <w:numFmt w:val="lowerLetter"/>
      <w:lvlText w:val="%5."/>
      <w:lvlJc w:val="left"/>
      <w:pPr>
        <w:ind w:left="3094" w:hanging="360"/>
      </w:pPr>
    </w:lvl>
    <w:lvl w:ilvl="5" w:tplc="0809001B" w:tentative="1">
      <w:start w:val="1"/>
      <w:numFmt w:val="lowerRoman"/>
      <w:lvlText w:val="%6."/>
      <w:lvlJc w:val="right"/>
      <w:pPr>
        <w:ind w:left="3814" w:hanging="180"/>
      </w:pPr>
    </w:lvl>
    <w:lvl w:ilvl="6" w:tplc="0809000F" w:tentative="1">
      <w:start w:val="1"/>
      <w:numFmt w:val="decimal"/>
      <w:lvlText w:val="%7."/>
      <w:lvlJc w:val="left"/>
      <w:pPr>
        <w:ind w:left="4534" w:hanging="360"/>
      </w:pPr>
    </w:lvl>
    <w:lvl w:ilvl="7" w:tplc="08090019" w:tentative="1">
      <w:start w:val="1"/>
      <w:numFmt w:val="lowerLetter"/>
      <w:lvlText w:val="%8."/>
      <w:lvlJc w:val="left"/>
      <w:pPr>
        <w:ind w:left="5254" w:hanging="360"/>
      </w:pPr>
    </w:lvl>
    <w:lvl w:ilvl="8" w:tplc="080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9">
    <w:nsid w:val="63161046"/>
    <w:multiLevelType w:val="hybridMultilevel"/>
    <w:tmpl w:val="273C7774"/>
    <w:lvl w:ilvl="0" w:tplc="1A1CEACA">
      <w:start w:val="1"/>
      <w:numFmt w:val="decimal"/>
      <w:lvlText w:val="1.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5E13782"/>
    <w:multiLevelType w:val="hybridMultilevel"/>
    <w:tmpl w:val="C8A299BE"/>
    <w:lvl w:ilvl="0" w:tplc="04404504">
      <w:start w:val="1"/>
      <w:numFmt w:val="decimal"/>
      <w:lvlText w:val="3.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1187A6E"/>
    <w:multiLevelType w:val="hybridMultilevel"/>
    <w:tmpl w:val="D4184278"/>
    <w:lvl w:ilvl="0" w:tplc="16A40AC4">
      <w:start w:val="1"/>
      <w:numFmt w:val="decimal"/>
      <w:lvlText w:val="8.%1."/>
      <w:lvlJc w:val="left"/>
      <w:pPr>
        <w:ind w:left="394" w:hanging="360"/>
      </w:pPr>
      <w:rPr>
        <w:rFonts w:hint="default"/>
        <w:b w:val="0"/>
        <w:i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5F057DF"/>
    <w:multiLevelType w:val="hybridMultilevel"/>
    <w:tmpl w:val="B93A81BE"/>
    <w:lvl w:ilvl="0" w:tplc="E4FC3F9A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i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B2"/>
    <w:rsid w:val="0006128C"/>
    <w:rsid w:val="00247C9D"/>
    <w:rsid w:val="002A19B2"/>
    <w:rsid w:val="0043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9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7C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C9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247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47C9D"/>
    <w:rPr>
      <w:b/>
      <w:bCs/>
    </w:rPr>
  </w:style>
  <w:style w:type="paragraph" w:styleId="NormalWeb">
    <w:name w:val="Normal (Web)"/>
    <w:basedOn w:val="Normal"/>
    <w:uiPriority w:val="99"/>
    <w:unhideWhenUsed/>
    <w:rsid w:val="00247C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47C9D"/>
  </w:style>
  <w:style w:type="paragraph" w:styleId="BalloonText">
    <w:name w:val="Balloon Text"/>
    <w:basedOn w:val="Normal"/>
    <w:link w:val="BalloonTextChar"/>
    <w:uiPriority w:val="99"/>
    <w:semiHidden/>
    <w:unhideWhenUsed/>
    <w:rsid w:val="00247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9D"/>
  </w:style>
  <w:style w:type="paragraph" w:styleId="Footer">
    <w:name w:val="footer"/>
    <w:basedOn w:val="Normal"/>
    <w:link w:val="FooterChar"/>
    <w:uiPriority w:val="99"/>
    <w:unhideWhenUsed/>
    <w:rsid w:val="00247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9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7C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C9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247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47C9D"/>
    <w:rPr>
      <w:b/>
      <w:bCs/>
    </w:rPr>
  </w:style>
  <w:style w:type="paragraph" w:styleId="NormalWeb">
    <w:name w:val="Normal (Web)"/>
    <w:basedOn w:val="Normal"/>
    <w:uiPriority w:val="99"/>
    <w:unhideWhenUsed/>
    <w:rsid w:val="00247C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47C9D"/>
  </w:style>
  <w:style w:type="paragraph" w:styleId="BalloonText">
    <w:name w:val="Balloon Text"/>
    <w:basedOn w:val="Normal"/>
    <w:link w:val="BalloonTextChar"/>
    <w:uiPriority w:val="99"/>
    <w:semiHidden/>
    <w:unhideWhenUsed/>
    <w:rsid w:val="00247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9D"/>
  </w:style>
  <w:style w:type="paragraph" w:styleId="Footer">
    <w:name w:val="footer"/>
    <w:basedOn w:val="Normal"/>
    <w:link w:val="FooterChar"/>
    <w:uiPriority w:val="99"/>
    <w:unhideWhenUsed/>
    <w:rsid w:val="00247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poolcomp.co.uk/uploaded_files/documents/Royal_London_Club_Championship_2016_Entry_Form.x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poolcomp.co.uk/management_bulletins.php?id=243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Chris\Downloads\www.lpoolcomp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lpoolcomp.co.uk/uploaded_files/documents/Royal_London_Club_Championship_2016_Invitation_Letter_(1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2015-12-09T13:12:00Z</dcterms:created>
  <dcterms:modified xsi:type="dcterms:W3CDTF">2015-12-09T13:18:00Z</dcterms:modified>
</cp:coreProperties>
</file>