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CB" w:rsidRDefault="007377CB" w:rsidP="007377CB">
      <w:pPr>
        <w:rPr>
          <w:rFonts w:ascii="Arial" w:eastAsia="Times New Roman" w:hAnsi="Arial" w:cs="Arial"/>
          <w:b/>
          <w:bCs/>
          <w:color w:val="000000"/>
          <w:kern w:val="36"/>
          <w:sz w:val="20"/>
          <w:szCs w:val="20"/>
          <w:lang w:eastAsia="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7377CB" w:rsidTr="007377CB">
        <w:tc>
          <w:tcPr>
            <w:tcW w:w="2802" w:type="dxa"/>
            <w:hideMark/>
          </w:tcPr>
          <w:p w:rsidR="007377CB" w:rsidRDefault="007377CB">
            <w:pPr>
              <w:jc w:val="center"/>
              <w:rPr>
                <w:sz w:val="24"/>
              </w:rPr>
            </w:pPr>
            <w:r>
              <w:rPr>
                <w:noProof/>
                <w:lang w:eastAsia="en-GB"/>
              </w:rPr>
              <w:drawing>
                <wp:inline distT="0" distB="0" distL="0" distR="0">
                  <wp:extent cx="572770" cy="922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tcPr>
          <w:p w:rsidR="007377CB" w:rsidRDefault="007377CB">
            <w:pPr>
              <w:ind w:left="-392" w:firstLine="392"/>
              <w:jc w:val="center"/>
              <w:rPr>
                <w:b/>
                <w:noProof/>
                <w:color w:val="008000"/>
                <w:lang w:eastAsia="en-GB"/>
              </w:rPr>
            </w:pPr>
          </w:p>
          <w:p w:rsidR="007377CB" w:rsidRDefault="007377CB">
            <w:pPr>
              <w:ind w:left="-392" w:firstLine="392"/>
              <w:jc w:val="center"/>
              <w:rPr>
                <w:b/>
                <w:noProof/>
                <w:color w:val="008000"/>
                <w:sz w:val="32"/>
                <w:szCs w:val="32"/>
                <w:lang w:eastAsia="en-GB"/>
              </w:rPr>
            </w:pPr>
            <w:r>
              <w:rPr>
                <w:b/>
                <w:noProof/>
                <w:color w:val="008000"/>
                <w:sz w:val="32"/>
                <w:szCs w:val="32"/>
                <w:lang w:eastAsia="en-GB"/>
              </w:rPr>
              <w:t>MI Dental</w:t>
            </w:r>
          </w:p>
          <w:p w:rsidR="007377CB" w:rsidRDefault="007377CB">
            <w:pPr>
              <w:ind w:left="-392" w:firstLine="392"/>
              <w:jc w:val="center"/>
              <w:rPr>
                <w:b/>
                <w:noProof/>
                <w:color w:val="008000"/>
                <w:sz w:val="32"/>
                <w:szCs w:val="32"/>
                <w:lang w:eastAsia="en-GB"/>
              </w:rPr>
            </w:pPr>
            <w:r>
              <w:rPr>
                <w:b/>
                <w:noProof/>
                <w:color w:val="008000"/>
                <w:sz w:val="32"/>
                <w:szCs w:val="32"/>
                <w:lang w:eastAsia="en-GB"/>
              </w:rPr>
              <w:t xml:space="preserve">Liverpool &amp; District </w:t>
            </w:r>
          </w:p>
          <w:p w:rsidR="007377CB" w:rsidRDefault="007377CB">
            <w:pPr>
              <w:ind w:left="-392" w:firstLine="392"/>
              <w:jc w:val="center"/>
              <w:rPr>
                <w:b/>
                <w:color w:val="008000"/>
                <w:sz w:val="24"/>
              </w:rPr>
            </w:pPr>
            <w:r>
              <w:rPr>
                <w:b/>
                <w:noProof/>
                <w:color w:val="008000"/>
                <w:sz w:val="32"/>
                <w:szCs w:val="32"/>
                <w:lang w:eastAsia="en-GB"/>
              </w:rPr>
              <w:t>Cricket Competition</w:t>
            </w:r>
          </w:p>
        </w:tc>
        <w:tc>
          <w:tcPr>
            <w:tcW w:w="2911" w:type="dxa"/>
            <w:hideMark/>
          </w:tcPr>
          <w:p w:rsidR="007377CB" w:rsidRDefault="007377CB">
            <w:pPr>
              <w:jc w:val="center"/>
              <w:rPr>
                <w:sz w:val="24"/>
              </w:rPr>
            </w:pPr>
            <w:r>
              <w:rPr>
                <w:noProof/>
                <w:lang w:eastAsia="en-GB"/>
              </w:rPr>
              <w:drawing>
                <wp:inline distT="0" distB="0" distL="0" distR="0">
                  <wp:extent cx="906145" cy="9779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7377CB" w:rsidTr="007377CB">
        <w:tc>
          <w:tcPr>
            <w:tcW w:w="2802" w:type="dxa"/>
          </w:tcPr>
          <w:p w:rsidR="007377CB" w:rsidRDefault="007377CB">
            <w:pPr>
              <w:rPr>
                <w:sz w:val="24"/>
              </w:rPr>
            </w:pPr>
          </w:p>
        </w:tc>
        <w:tc>
          <w:tcPr>
            <w:tcW w:w="4601" w:type="dxa"/>
            <w:hideMark/>
          </w:tcPr>
          <w:p w:rsidR="007377CB" w:rsidRDefault="007377CB">
            <w:pPr>
              <w:jc w:val="center"/>
              <w:rPr>
                <w:b/>
                <w:sz w:val="22"/>
                <w:szCs w:val="22"/>
              </w:rPr>
            </w:pPr>
            <w:r>
              <w:rPr>
                <w:b/>
              </w:rPr>
              <w:t>The ECB Premier League in Lancashire</w:t>
            </w:r>
          </w:p>
        </w:tc>
        <w:tc>
          <w:tcPr>
            <w:tcW w:w="2911" w:type="dxa"/>
          </w:tcPr>
          <w:p w:rsidR="007377CB" w:rsidRDefault="007377CB">
            <w:pPr>
              <w:rPr>
                <w:sz w:val="24"/>
              </w:rPr>
            </w:pPr>
          </w:p>
        </w:tc>
      </w:tr>
      <w:tr w:rsidR="007377CB" w:rsidTr="007377CB">
        <w:tc>
          <w:tcPr>
            <w:tcW w:w="2802" w:type="dxa"/>
          </w:tcPr>
          <w:p w:rsidR="007377CB" w:rsidRDefault="007377CB">
            <w:pPr>
              <w:rPr>
                <w:sz w:val="24"/>
              </w:rPr>
            </w:pPr>
          </w:p>
        </w:tc>
        <w:tc>
          <w:tcPr>
            <w:tcW w:w="4601" w:type="dxa"/>
          </w:tcPr>
          <w:p w:rsidR="007377CB" w:rsidRDefault="007377CB">
            <w:pPr>
              <w:jc w:val="center"/>
              <w:rPr>
                <w:b/>
              </w:rPr>
            </w:pPr>
          </w:p>
          <w:p w:rsidR="007377CB" w:rsidRDefault="007377CB">
            <w:pPr>
              <w:jc w:val="center"/>
              <w:rPr>
                <w:b/>
              </w:rPr>
            </w:pPr>
            <w:hyperlink r:id="rId10" w:history="1">
              <w:r>
                <w:rPr>
                  <w:rStyle w:val="Hyperlink"/>
                  <w:b/>
                </w:rPr>
                <w:t>www.lpoolcomp.co.uk</w:t>
              </w:r>
            </w:hyperlink>
          </w:p>
        </w:tc>
        <w:tc>
          <w:tcPr>
            <w:tcW w:w="2911" w:type="dxa"/>
          </w:tcPr>
          <w:p w:rsidR="007377CB" w:rsidRDefault="007377CB">
            <w:pPr>
              <w:rPr>
                <w:sz w:val="24"/>
              </w:rPr>
            </w:pPr>
          </w:p>
        </w:tc>
      </w:tr>
    </w:tbl>
    <w:p w:rsidR="007377CB" w:rsidRDefault="007377CB" w:rsidP="007377CB">
      <w:pPr>
        <w:rPr>
          <w:rFonts w:ascii="Times New Roman" w:hAnsi="Times New Roman" w:cs="Times New Roman"/>
          <w:b/>
          <w:sz w:val="20"/>
          <w:szCs w:val="20"/>
        </w:rPr>
      </w:pPr>
    </w:p>
    <w:p w:rsidR="007377CB" w:rsidRDefault="007377CB" w:rsidP="007377CB">
      <w:pP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M/C </w:t>
      </w:r>
      <w:r>
        <w:rPr>
          <w:rFonts w:ascii="Times New Roman" w:hAnsi="Times New Roman" w:cs="Times New Roman"/>
          <w:b/>
          <w:color w:val="000000" w:themeColor="text1"/>
          <w:sz w:val="20"/>
          <w:szCs w:val="20"/>
        </w:rPr>
        <w:t>Meeting held at Bootle CC on Monday 25</w:t>
      </w:r>
      <w:r>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March 2016 at 1.00pm:  </w:t>
      </w:r>
    </w:p>
    <w:p w:rsidR="007377CB" w:rsidRDefault="007377CB" w:rsidP="007377CB">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395"/>
      </w:tblGrid>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7377CB" w:rsidRDefault="007377CB">
            <w:pPr>
              <w:spacing w:line="276" w:lineRule="auto"/>
              <w:jc w:val="center"/>
              <w:rPr>
                <w:rFonts w:ascii="Times New Roman" w:eastAsia="Times New Roman" w:hAnsi="Times New Roman" w:cs="Times New Roman"/>
                <w:b/>
                <w:sz w:val="20"/>
                <w:szCs w:val="20"/>
              </w:rPr>
            </w:pPr>
          </w:p>
          <w:p w:rsidR="007377CB" w:rsidRDefault="007377CB">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rsidR="007377CB" w:rsidRDefault="007377CB">
            <w:pPr>
              <w:spacing w:line="276" w:lineRule="auto"/>
              <w:jc w:val="center"/>
              <w:rPr>
                <w:rFonts w:ascii="Times New Roman" w:eastAsia="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vAlign w:val="center"/>
          </w:tcPr>
          <w:p w:rsidR="007377CB" w:rsidRDefault="007377CB">
            <w:pPr>
              <w:spacing w:line="276" w:lineRule="auto"/>
              <w:jc w:val="center"/>
              <w:rPr>
                <w:rFonts w:ascii="Times New Roman" w:eastAsia="Times New Roman" w:hAnsi="Times New Roman" w:cs="Times New Roman"/>
                <w:b/>
                <w:sz w:val="20"/>
                <w:szCs w:val="20"/>
              </w:rPr>
            </w:pPr>
          </w:p>
          <w:p w:rsidR="007377CB" w:rsidRDefault="007377CB">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rsidR="007377CB" w:rsidRDefault="007377CB">
            <w:pPr>
              <w:spacing w:line="276" w:lineRule="auto"/>
              <w:jc w:val="center"/>
              <w:rPr>
                <w:rFonts w:ascii="Times New Roman" w:eastAsia="Times New Roman" w:hAnsi="Times New Roman" w:cs="Times New Roman"/>
                <w:b/>
                <w:sz w:val="20"/>
                <w:szCs w:val="20"/>
              </w:rPr>
            </w:pPr>
          </w:p>
        </w:tc>
      </w:tr>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7377CB" w:rsidRDefault="007377C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rsidR="007377CB" w:rsidRDefault="007377C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1.08pm</w:t>
            </w: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Invited were:</w:t>
            </w: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Neil Girvin (MI Dental L&amp;DCC Registration Secretary) and Eddie Shiff (MI Dental L&amp;DCC 3</w:t>
            </w:r>
            <w:r>
              <w:rPr>
                <w:rFonts w:ascii="Times New Roman" w:hAnsi="Times New Roman"/>
                <w:sz w:val="20"/>
                <w:szCs w:val="20"/>
                <w:vertAlign w:val="superscript"/>
              </w:rPr>
              <w:t>rd</w:t>
            </w:r>
            <w:r>
              <w:rPr>
                <w:rFonts w:ascii="Times New Roman" w:hAnsi="Times New Roman"/>
                <w:sz w:val="20"/>
                <w:szCs w:val="20"/>
              </w:rPr>
              <w:t xml:space="preserve"> XI Coordinator).</w:t>
            </w:r>
          </w:p>
          <w:p w:rsidR="007377CB" w:rsidRDefault="007377CB">
            <w:pPr>
              <w:pStyle w:val="ListParagraph"/>
              <w:spacing w:after="0" w:line="240" w:lineRule="auto"/>
              <w:ind w:left="0"/>
              <w:rPr>
                <w:rFonts w:ascii="Times New Roman" w:hAnsi="Times New Roman"/>
                <w:sz w:val="20"/>
                <w:szCs w:val="20"/>
              </w:rPr>
            </w:pPr>
          </w:p>
          <w:p w:rsidR="007377CB" w:rsidRDefault="007377CB" w:rsidP="007377CB">
            <w:pPr>
              <w:pStyle w:val="ListParagraph"/>
              <w:numPr>
                <w:ilvl w:val="0"/>
                <w:numId w:val="17"/>
              </w:numPr>
              <w:spacing w:after="0" w:line="240" w:lineRule="auto"/>
              <w:rPr>
                <w:rFonts w:ascii="Times New Roman" w:hAnsi="Times New Roman"/>
                <w:b/>
                <w:color w:val="000000" w:themeColor="text1"/>
                <w:sz w:val="20"/>
                <w:szCs w:val="20"/>
              </w:rPr>
            </w:pPr>
            <w:r>
              <w:rPr>
                <w:rFonts w:ascii="Times New Roman" w:hAnsi="Times New Roman"/>
                <w:sz w:val="20"/>
                <w:szCs w:val="20"/>
              </w:rPr>
              <w:t>Neil Girvin had given his apologies.</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Present were:</w:t>
            </w: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Eric Hadfield (President); John Williams (Chair); John Rotheram (Cricket Chair);  </w:t>
            </w: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Chris Weston (Hon Sec); Alan Bristow (Hon Treas); Rob Durand (1</w:t>
            </w:r>
            <w:r>
              <w:rPr>
                <w:rFonts w:ascii="Times New Roman" w:hAnsi="Times New Roman"/>
                <w:sz w:val="20"/>
                <w:szCs w:val="20"/>
                <w:vertAlign w:val="superscript"/>
              </w:rPr>
              <w:t>st</w:t>
            </w:r>
            <w:r>
              <w:rPr>
                <w:rFonts w:ascii="Times New Roman" w:hAnsi="Times New Roman"/>
                <w:sz w:val="20"/>
                <w:szCs w:val="20"/>
              </w:rPr>
              <w:t xml:space="preserve"> and 2</w:t>
            </w:r>
            <w:r>
              <w:rPr>
                <w:rFonts w:ascii="Times New Roman" w:hAnsi="Times New Roman"/>
                <w:sz w:val="20"/>
                <w:szCs w:val="20"/>
                <w:vertAlign w:val="superscript"/>
              </w:rPr>
              <w:t>nd</w:t>
            </w:r>
            <w:r>
              <w:rPr>
                <w:rFonts w:ascii="Times New Roman" w:hAnsi="Times New Roman"/>
                <w:sz w:val="20"/>
                <w:szCs w:val="20"/>
              </w:rPr>
              <w:t xml:space="preserve"> Team Fixture Secretary) and Eddie Shiff (MI Dental L&amp;DCC 3</w:t>
            </w:r>
            <w:r>
              <w:rPr>
                <w:rFonts w:ascii="Times New Roman" w:hAnsi="Times New Roman"/>
                <w:sz w:val="20"/>
                <w:szCs w:val="20"/>
                <w:vertAlign w:val="superscript"/>
              </w:rPr>
              <w:t>rd</w:t>
            </w:r>
            <w:r>
              <w:rPr>
                <w:rFonts w:ascii="Times New Roman" w:hAnsi="Times New Roman"/>
                <w:sz w:val="20"/>
                <w:szCs w:val="20"/>
              </w:rPr>
              <w:t xml:space="preserve"> XI Coordinator).</w:t>
            </w: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p>
        </w:tc>
      </w:tr>
      <w:tr w:rsidR="007377CB" w:rsidTr="007377CB">
        <w:trPr>
          <w:trHeight w:val="425"/>
        </w:trPr>
        <w:tc>
          <w:tcPr>
            <w:tcW w:w="1272" w:type="dxa"/>
            <w:tcBorders>
              <w:top w:val="single" w:sz="4" w:space="0" w:color="auto"/>
              <w:left w:val="single" w:sz="4" w:space="0" w:color="auto"/>
              <w:bottom w:val="single" w:sz="4" w:space="0" w:color="auto"/>
              <w:right w:val="single" w:sz="4" w:space="0" w:color="auto"/>
            </w:tcBorders>
            <w:vAlign w:val="center"/>
          </w:tcPr>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2a</w:t>
            </w:r>
          </w:p>
          <w:p w:rsidR="007377CB" w:rsidRDefault="007377C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rPr>
                <w:rFonts w:ascii="Times New Roman" w:hAnsi="Times New Roman" w:cs="Times New Roman"/>
                <w:i/>
                <w:sz w:val="20"/>
                <w:szCs w:val="20"/>
              </w:rPr>
            </w:pP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pStyle w:val="ListParagraph"/>
              <w:spacing w:after="0" w:line="240" w:lineRule="auto"/>
              <w:ind w:left="0"/>
              <w:rPr>
                <w:rFonts w:ascii="Times New Roman" w:hAnsi="Times New Roman"/>
                <w:sz w:val="20"/>
                <w:szCs w:val="20"/>
              </w:rPr>
            </w:pPr>
          </w:p>
          <w:p w:rsidR="007377CB" w:rsidRDefault="007377CB" w:rsidP="007377CB">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Signing of Previous Meetings</w:t>
            </w:r>
          </w:p>
          <w:p w:rsidR="007377CB" w:rsidRDefault="007377CB">
            <w:pPr>
              <w:pStyle w:val="ListParagraph"/>
              <w:spacing w:after="0" w:line="240" w:lineRule="auto"/>
              <w:ind w:left="0"/>
              <w:rPr>
                <w:rFonts w:ascii="Times New Roman" w:hAnsi="Times New Roman"/>
                <w:sz w:val="20"/>
                <w:szCs w:val="20"/>
              </w:rPr>
            </w:pPr>
          </w:p>
          <w:p w:rsidR="007377CB" w:rsidRDefault="007377CB">
            <w:pPr>
              <w:spacing w:line="276" w:lineRule="auto"/>
              <w:rPr>
                <w:rFonts w:ascii="Times New Roman" w:hAnsi="Times New Roman" w:cs="Times New Roman"/>
                <w:sz w:val="20"/>
                <w:szCs w:val="20"/>
              </w:rPr>
            </w:pPr>
            <w:r>
              <w:rPr>
                <w:rFonts w:ascii="Times New Roman" w:hAnsi="Times New Roman" w:cs="Times New Roman"/>
                <w:sz w:val="20"/>
                <w:szCs w:val="20"/>
              </w:rPr>
              <w:t xml:space="preserve">The Chair (JW) signed the minutes as a true and accurate record of the March 2016 M/C meeting. </w:t>
            </w:r>
          </w:p>
          <w:p w:rsidR="007377CB" w:rsidRDefault="007377CB">
            <w:pPr>
              <w:pStyle w:val="ListParagraph"/>
              <w:spacing w:after="0" w:line="240" w:lineRule="auto"/>
              <w:ind w:left="0"/>
              <w:rPr>
                <w:rFonts w:ascii="Times New Roman" w:hAnsi="Times New Roman"/>
                <w:sz w:val="20"/>
                <w:szCs w:val="20"/>
              </w:rPr>
            </w:pPr>
          </w:p>
          <w:p w:rsidR="007377CB" w:rsidRDefault="007377CB" w:rsidP="007377CB">
            <w:pPr>
              <w:pStyle w:val="ListParagraph"/>
              <w:numPr>
                <w:ilvl w:val="0"/>
                <w:numId w:val="18"/>
              </w:numPr>
              <w:spacing w:after="0" w:line="240" w:lineRule="auto"/>
              <w:rPr>
                <w:rFonts w:ascii="Times New Roman" w:hAnsi="Times New Roman"/>
                <w:i/>
                <w:sz w:val="18"/>
                <w:szCs w:val="18"/>
              </w:rPr>
            </w:pPr>
            <w:r>
              <w:rPr>
                <w:rFonts w:ascii="Times New Roman" w:hAnsi="Times New Roman"/>
                <w:i/>
                <w:sz w:val="18"/>
                <w:szCs w:val="18"/>
              </w:rPr>
              <w:t>Action Point Items</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See below</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rsidR="007377CB" w:rsidRDefault="007377CB">
            <w:pPr>
              <w:spacing w:line="276" w:lineRule="auto"/>
              <w:rPr>
                <w:rFonts w:ascii="Times New Roman" w:hAnsi="Times New Roman"/>
                <w:i/>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As usual these were to be taken mostly en passant</w:t>
            </w: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p>
        </w:tc>
      </w:tr>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tcPr>
          <w:p w:rsidR="007377CB" w:rsidRDefault="007377CB">
            <w:pPr>
              <w:spacing w:line="276" w:lineRule="auto"/>
              <w:ind w:firstLine="34"/>
              <w:jc w:val="center"/>
              <w:rPr>
                <w:b/>
                <w:sz w:val="20"/>
                <w:szCs w:val="20"/>
              </w:rPr>
            </w:pPr>
          </w:p>
          <w:p w:rsidR="007377CB" w:rsidRDefault="007377CB">
            <w:pPr>
              <w:spacing w:line="276" w:lineRule="auto"/>
              <w:ind w:firstLine="34"/>
              <w:jc w:val="center"/>
              <w:rPr>
                <w:b/>
                <w:sz w:val="20"/>
                <w:szCs w:val="20"/>
              </w:rPr>
            </w:pPr>
          </w:p>
          <w:p w:rsidR="007377CB" w:rsidRDefault="007377CB">
            <w:pPr>
              <w:spacing w:line="276" w:lineRule="auto"/>
              <w:ind w:firstLine="34"/>
              <w:jc w:val="center"/>
              <w:rPr>
                <w:b/>
                <w:sz w:val="20"/>
                <w:szCs w:val="20"/>
              </w:rPr>
            </w:pPr>
          </w:p>
          <w:p w:rsidR="007377CB" w:rsidRDefault="007377CB">
            <w:pPr>
              <w:spacing w:line="276" w:lineRule="auto"/>
              <w:ind w:firstLine="34"/>
              <w:jc w:val="center"/>
              <w:rPr>
                <w:b/>
                <w:sz w:val="20"/>
                <w:szCs w:val="20"/>
              </w:rPr>
            </w:pPr>
          </w:p>
          <w:p w:rsidR="007377CB" w:rsidRDefault="007377CB">
            <w:pPr>
              <w:spacing w:line="276" w:lineRule="auto"/>
              <w:ind w:firstLine="34"/>
              <w:jc w:val="center"/>
              <w:rPr>
                <w:b/>
                <w:sz w:val="20"/>
                <w:szCs w:val="20"/>
              </w:rPr>
            </w:pPr>
          </w:p>
          <w:p w:rsidR="007377CB" w:rsidRDefault="007377CB">
            <w:pPr>
              <w:spacing w:line="276" w:lineRule="auto"/>
              <w:ind w:firstLine="34"/>
              <w:jc w:val="center"/>
              <w:rPr>
                <w:b/>
                <w:sz w:val="20"/>
                <w:szCs w:val="20"/>
              </w:rPr>
            </w:pPr>
          </w:p>
          <w:p w:rsidR="007377CB" w:rsidRDefault="007377CB">
            <w:pPr>
              <w:spacing w:line="276" w:lineRule="auto"/>
              <w:ind w:firstLine="34"/>
              <w:jc w:val="center"/>
              <w:rPr>
                <w:rFonts w:ascii="Times New Roman" w:hAnsi="Times New Roman" w:cs="Times New Roman"/>
                <w:b/>
                <w:sz w:val="20"/>
                <w:szCs w:val="20"/>
              </w:rPr>
            </w:pPr>
          </w:p>
          <w:p w:rsidR="007377CB" w:rsidRDefault="007377CB">
            <w:pPr>
              <w:spacing w:line="276" w:lineRule="auto"/>
              <w:ind w:firstLine="34"/>
              <w:jc w:val="center"/>
              <w:rPr>
                <w:rFonts w:ascii="Times New Roman" w:hAnsi="Times New Roman" w:cs="Times New Roman"/>
                <w:b/>
                <w:sz w:val="20"/>
                <w:szCs w:val="20"/>
              </w:rPr>
            </w:pPr>
          </w:p>
          <w:p w:rsidR="007377CB" w:rsidRDefault="007377C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w:t>
            </w:r>
          </w:p>
          <w:p w:rsidR="007377CB" w:rsidRDefault="007377C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Chairman's Remarks</w:t>
            </w:r>
          </w:p>
          <w:p w:rsidR="007377CB" w:rsidRDefault="007377CB">
            <w:pPr>
              <w:spacing w:line="276" w:lineRule="auto"/>
              <w:ind w:firstLine="34"/>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19"/>
              </w:numPr>
              <w:spacing w:after="0" w:line="240" w:lineRule="auto"/>
              <w:rPr>
                <w:rFonts w:ascii="Times New Roman" w:hAnsi="Times New Roman"/>
                <w:i/>
                <w:sz w:val="20"/>
                <w:szCs w:val="20"/>
              </w:rPr>
            </w:pPr>
            <w:r>
              <w:rPr>
                <w:rFonts w:ascii="Times New Roman" w:hAnsi="Times New Roman"/>
                <w:i/>
                <w:sz w:val="20"/>
                <w:szCs w:val="20"/>
              </w:rPr>
              <w:t xml:space="preserve">Website update lpoolcomp.co.uk </w:t>
            </w: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JW had spoken to GUD Design. There would be action in about two weeks’ time.</w:t>
            </w:r>
          </w:p>
          <w:p w:rsidR="007377CB" w:rsidRDefault="007377CB">
            <w:pPr>
              <w:pStyle w:val="ListParagraph"/>
              <w:spacing w:after="0" w:line="240" w:lineRule="auto"/>
              <w:ind w:left="0"/>
              <w:rPr>
                <w:rFonts w:ascii="Times New Roman" w:hAnsi="Times New Roman"/>
                <w:sz w:val="20"/>
                <w:szCs w:val="20"/>
              </w:rPr>
            </w:pPr>
          </w:p>
          <w:p w:rsidR="007377CB" w:rsidRDefault="007377CB" w:rsidP="007377CB">
            <w:pPr>
              <w:pStyle w:val="ListParagraph"/>
              <w:numPr>
                <w:ilvl w:val="0"/>
                <w:numId w:val="19"/>
              </w:numPr>
              <w:spacing w:after="0" w:line="240" w:lineRule="auto"/>
              <w:rPr>
                <w:rFonts w:ascii="Times New Roman" w:hAnsi="Times New Roman"/>
                <w:i/>
                <w:sz w:val="20"/>
                <w:szCs w:val="20"/>
              </w:rPr>
            </w:pPr>
            <w:r>
              <w:rPr>
                <w:rFonts w:ascii="Times New Roman" w:hAnsi="Times New Roman"/>
                <w:i/>
                <w:sz w:val="20"/>
                <w:szCs w:val="20"/>
              </w:rPr>
              <w:t>Handbooks 2016 – distribution/proof reading/future plans</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The Handbooks had now been distributed.</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19"/>
              </w:numPr>
              <w:spacing w:after="0" w:line="240" w:lineRule="auto"/>
              <w:rPr>
                <w:rFonts w:ascii="Times New Roman" w:hAnsi="Times New Roman"/>
                <w:i/>
                <w:sz w:val="20"/>
                <w:szCs w:val="20"/>
              </w:rPr>
            </w:pPr>
            <w:r>
              <w:rPr>
                <w:rFonts w:ascii="Times New Roman" w:hAnsi="Times New Roman"/>
                <w:i/>
                <w:sz w:val="20"/>
                <w:szCs w:val="20"/>
              </w:rPr>
              <w:t>S&amp;D ACL Registration changes</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This was “on the back burner”.</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19"/>
              </w:numPr>
              <w:spacing w:after="0" w:line="240" w:lineRule="auto"/>
              <w:rPr>
                <w:rFonts w:ascii="Times New Roman" w:hAnsi="Times New Roman"/>
                <w:i/>
                <w:sz w:val="20"/>
                <w:szCs w:val="20"/>
              </w:rPr>
            </w:pPr>
            <w:r>
              <w:rPr>
                <w:rFonts w:ascii="Times New Roman" w:hAnsi="Times New Roman"/>
                <w:i/>
                <w:sz w:val="20"/>
                <w:szCs w:val="20"/>
              </w:rPr>
              <w:t>Captain’s meeting 31/03/2016 outcomes</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lastRenderedPageBreak/>
              <w:t>There had been good feedback. The short and sharp format was liked.</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19"/>
              </w:numPr>
              <w:spacing w:after="0" w:line="240" w:lineRule="auto"/>
              <w:rPr>
                <w:rFonts w:ascii="Times New Roman" w:hAnsi="Times New Roman"/>
                <w:i/>
                <w:sz w:val="20"/>
                <w:szCs w:val="20"/>
              </w:rPr>
            </w:pPr>
            <w:r>
              <w:rPr>
                <w:rFonts w:ascii="Times New Roman" w:hAnsi="Times New Roman"/>
                <w:i/>
                <w:sz w:val="20"/>
                <w:szCs w:val="20"/>
              </w:rPr>
              <w:t>Pre-Season meeting 05/04/2016 outcomes</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This was contrasted with the captain’s meeting. A careful and full discussion followed:</w:t>
            </w:r>
          </w:p>
          <w:p w:rsidR="007377CB" w:rsidRDefault="007377CB">
            <w:pPr>
              <w:spacing w:line="276" w:lineRule="auto"/>
              <w:rPr>
                <w:rFonts w:ascii="Times New Roman" w:hAnsi="Times New Roman"/>
                <w:sz w:val="20"/>
                <w:szCs w:val="20"/>
              </w:rPr>
            </w:pPr>
            <w:r>
              <w:rPr>
                <w:rFonts w:ascii="Times New Roman" w:hAnsi="Times New Roman"/>
                <w:sz w:val="20"/>
                <w:szCs w:val="20"/>
              </w:rPr>
              <w:t>No final decisions were made, M/C would return to this later.</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19"/>
              </w:numPr>
              <w:spacing w:after="0" w:line="240" w:lineRule="auto"/>
              <w:rPr>
                <w:rFonts w:ascii="Times New Roman" w:hAnsi="Times New Roman"/>
                <w:i/>
                <w:sz w:val="20"/>
                <w:szCs w:val="20"/>
              </w:rPr>
            </w:pPr>
            <w:r>
              <w:rPr>
                <w:rFonts w:ascii="Times New Roman" w:hAnsi="Times New Roman"/>
                <w:i/>
                <w:sz w:val="20"/>
                <w:szCs w:val="20"/>
              </w:rPr>
              <w:t>LCB Handbooks distribution issues</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P Bryson had sent emails in respect of the LCB handbooks which were being delivered very late. He had made clear that LCB would not pay to distribute them. The cost of Handbooks was not hypothecated.</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 xml:space="preserve">Practicalities were discussed. Full LCB member clubs got two Handbooks. Wirral and Welsh clubs got one. </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 xml:space="preserve">It would cost about £1.30 per handbook to post them. This would be expensive and the labour of doing it was significant. </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We could set up several collection points for clubs to collect them if they wanted them and put a posting on the website to that effect. This was thought to be a good idea. JW would do the posting and would collect them from Old Trafford if necessary</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19"/>
              </w:numPr>
              <w:spacing w:after="0" w:line="240" w:lineRule="auto"/>
              <w:rPr>
                <w:rFonts w:ascii="Times New Roman" w:hAnsi="Times New Roman"/>
                <w:i/>
                <w:sz w:val="20"/>
                <w:szCs w:val="20"/>
              </w:rPr>
            </w:pPr>
            <w:r>
              <w:rPr>
                <w:rFonts w:ascii="Times New Roman" w:hAnsi="Times New Roman"/>
                <w:i/>
                <w:sz w:val="20"/>
                <w:szCs w:val="20"/>
              </w:rPr>
              <w:t>Lancashire Leagues further Developments</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Bobby Denning had posted on the latest to the Lancashire League.</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19"/>
              </w:numPr>
              <w:spacing w:after="0" w:line="240" w:lineRule="auto"/>
              <w:rPr>
                <w:rFonts w:ascii="Times New Roman" w:hAnsi="Times New Roman"/>
                <w:i/>
                <w:sz w:val="20"/>
                <w:szCs w:val="20"/>
              </w:rPr>
            </w:pPr>
            <w:r>
              <w:rPr>
                <w:rFonts w:ascii="Times New Roman" w:hAnsi="Times New Roman"/>
                <w:i/>
                <w:sz w:val="20"/>
                <w:szCs w:val="20"/>
              </w:rPr>
              <w:t>LCB Blog</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The JW blog on behalf of the MID L&amp;DCC had been sent to LCB and would appear soon presumably in LCB’s May publication.</w:t>
            </w:r>
          </w:p>
          <w:p w:rsidR="007377CB" w:rsidRDefault="007377CB">
            <w:pPr>
              <w:spacing w:line="276" w:lineRule="auto"/>
              <w:rPr>
                <w:rFonts w:ascii="Times New Roman" w:hAnsi="Times New Roman"/>
                <w:sz w:val="20"/>
                <w:szCs w:val="20"/>
              </w:rPr>
            </w:pPr>
          </w:p>
        </w:tc>
      </w:tr>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7377CB" w:rsidRDefault="007377CB">
            <w:pPr>
              <w:spacing w:line="276" w:lineRule="auto"/>
              <w:ind w:firstLine="34"/>
              <w:jc w:val="center"/>
              <w:rPr>
                <w:rFonts w:ascii="Times New Roman" w:hAnsi="Times New Roman" w:cs="Times New Roman"/>
                <w:b/>
                <w:sz w:val="20"/>
                <w:szCs w:val="20"/>
              </w:rPr>
            </w:pPr>
          </w:p>
          <w:p w:rsidR="007377CB" w:rsidRDefault="007377C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 xml:space="preserve">4 </w:t>
            </w:r>
          </w:p>
          <w:p w:rsidR="007377CB" w:rsidRDefault="007377C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rsidR="007377CB" w:rsidRDefault="007377CB">
            <w:pPr>
              <w:spacing w:line="276" w:lineRule="auto"/>
              <w:ind w:firstLine="34"/>
              <w:jc w:val="center"/>
              <w:rPr>
                <w:rFonts w:ascii="Times New Roman" w:hAnsi="Times New Roman" w:cs="Times New Roman"/>
                <w:b/>
                <w:sz w:val="20"/>
                <w:szCs w:val="20"/>
              </w:rPr>
            </w:pPr>
          </w:p>
          <w:p w:rsidR="007377CB" w:rsidRDefault="007377CB">
            <w:pPr>
              <w:spacing w:line="276" w:lineRule="auto"/>
              <w:ind w:firstLine="34"/>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pStyle w:val="ListParagraph"/>
              <w:ind w:left="34"/>
              <w:rPr>
                <w:rFonts w:ascii="Times New Roman" w:hAnsi="Times New Roman"/>
                <w:sz w:val="20"/>
                <w:szCs w:val="20"/>
              </w:rPr>
            </w:pPr>
          </w:p>
          <w:p w:rsidR="007377CB" w:rsidRDefault="007377CB" w:rsidP="007377CB">
            <w:pPr>
              <w:pStyle w:val="ListParagraph"/>
              <w:numPr>
                <w:ilvl w:val="0"/>
                <w:numId w:val="20"/>
              </w:numPr>
              <w:spacing w:after="0" w:line="240" w:lineRule="auto"/>
              <w:rPr>
                <w:rFonts w:ascii="Times New Roman" w:hAnsi="Times New Roman"/>
                <w:b/>
                <w:i/>
                <w:sz w:val="20"/>
                <w:szCs w:val="20"/>
              </w:rPr>
            </w:pPr>
            <w:r>
              <w:rPr>
                <w:rFonts w:ascii="Times New Roman" w:hAnsi="Times New Roman"/>
                <w:i/>
                <w:sz w:val="20"/>
                <w:szCs w:val="20"/>
              </w:rPr>
              <w:t>C&amp;G Inspections 2016 posting thereof</w:t>
            </w:r>
          </w:p>
          <w:p w:rsidR="007377CB" w:rsidRDefault="007377CB">
            <w:pPr>
              <w:pStyle w:val="ListParagraph"/>
              <w:spacing w:after="0" w:line="240" w:lineRule="auto"/>
              <w:ind w:left="34"/>
              <w:rPr>
                <w:rFonts w:ascii="Times New Roman" w:hAnsi="Times New Roman"/>
                <w:b/>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EH reported that there had been no inspection at NHL CC 16/04/16 as the game had been cancelled. AB had done Alder CC and would send the details to EH.</w:t>
            </w:r>
          </w:p>
          <w:p w:rsidR="007377CB" w:rsidRDefault="007377CB">
            <w:pPr>
              <w:pStyle w:val="ListParagraph"/>
              <w:spacing w:after="0" w:line="240" w:lineRule="auto"/>
              <w:ind w:left="34"/>
              <w:rPr>
                <w:rFonts w:ascii="Times New Roman" w:hAnsi="Times New Roman"/>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Sponsored run up sheets were discussed and thought to be a good idea from the LCB pre-season meeting but it was impractical to insist on these for all clubs, they were too expensive. </w:t>
            </w:r>
          </w:p>
          <w:p w:rsidR="007377CB" w:rsidRDefault="007377CB">
            <w:pPr>
              <w:pStyle w:val="ListParagraph"/>
              <w:spacing w:after="0" w:line="240" w:lineRule="auto"/>
              <w:ind w:left="34"/>
              <w:rPr>
                <w:rFonts w:ascii="Times New Roman" w:hAnsi="Times New Roman"/>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CW offered to do an inspection; it would need to be mid-week.</w:t>
            </w:r>
          </w:p>
          <w:p w:rsidR="007377CB" w:rsidRDefault="007377CB">
            <w:pPr>
              <w:spacing w:line="276" w:lineRule="auto"/>
              <w:rPr>
                <w:rFonts w:ascii="Times New Roman" w:hAnsi="Times New Roman"/>
                <w:b/>
                <w:i/>
                <w:sz w:val="20"/>
                <w:szCs w:val="20"/>
              </w:rPr>
            </w:pPr>
          </w:p>
          <w:p w:rsidR="007377CB" w:rsidRDefault="007377CB" w:rsidP="007377CB">
            <w:pPr>
              <w:pStyle w:val="ListParagraph"/>
              <w:numPr>
                <w:ilvl w:val="0"/>
                <w:numId w:val="20"/>
              </w:numPr>
              <w:spacing w:after="0" w:line="240" w:lineRule="auto"/>
              <w:rPr>
                <w:rFonts w:ascii="Times New Roman" w:hAnsi="Times New Roman"/>
                <w:i/>
                <w:sz w:val="20"/>
                <w:szCs w:val="20"/>
              </w:rPr>
            </w:pPr>
            <w:r>
              <w:rPr>
                <w:rFonts w:ascii="Times New Roman" w:hAnsi="Times New Roman"/>
                <w:i/>
                <w:sz w:val="20"/>
                <w:szCs w:val="20"/>
              </w:rPr>
              <w:t>Prestatyn CC</w:t>
            </w:r>
          </w:p>
          <w:p w:rsidR="007377CB" w:rsidRDefault="007377CB">
            <w:pPr>
              <w:pStyle w:val="ListParagraph"/>
              <w:ind w:left="34"/>
              <w:rPr>
                <w:rFonts w:ascii="Times New Roman" w:hAnsi="Times New Roman"/>
                <w:sz w:val="20"/>
                <w:szCs w:val="20"/>
              </w:rPr>
            </w:pPr>
          </w:p>
          <w:p w:rsidR="007377CB" w:rsidRDefault="007377CB">
            <w:pPr>
              <w:pStyle w:val="ListParagraph"/>
              <w:ind w:left="34"/>
              <w:rPr>
                <w:rFonts w:ascii="Times New Roman" w:hAnsi="Times New Roman"/>
                <w:sz w:val="20"/>
                <w:szCs w:val="20"/>
              </w:rPr>
            </w:pPr>
            <w:r>
              <w:rPr>
                <w:rFonts w:ascii="Times New Roman" w:hAnsi="Times New Roman"/>
                <w:sz w:val="20"/>
                <w:szCs w:val="20"/>
              </w:rPr>
              <w:t xml:space="preserve">EH had been there recently, the roof was leaking and water ingress was a serious issue. A grant from Cricket Wales was supposedly agreed and forthcoming but was stopped for some reason. EH had offered to Prestatyn CC MID L&amp;DCC’s assistance possibly by writing to Cricket Wales or whoever to help expedite the loan. </w:t>
            </w:r>
          </w:p>
          <w:p w:rsidR="007377CB" w:rsidRDefault="007377CB">
            <w:pPr>
              <w:pStyle w:val="ListParagraph"/>
              <w:ind w:left="34"/>
              <w:rPr>
                <w:rFonts w:ascii="Times New Roman" w:hAnsi="Times New Roman"/>
                <w:sz w:val="20"/>
                <w:szCs w:val="20"/>
              </w:rPr>
            </w:pPr>
            <w:r>
              <w:rPr>
                <w:rFonts w:ascii="Times New Roman" w:hAnsi="Times New Roman"/>
                <w:sz w:val="20"/>
                <w:szCs w:val="20"/>
              </w:rPr>
              <w:t>.</w:t>
            </w:r>
          </w:p>
        </w:tc>
      </w:tr>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7377CB" w:rsidRDefault="007377CB">
            <w:pPr>
              <w:spacing w:line="276" w:lineRule="auto"/>
              <w:ind w:firstLine="34"/>
              <w:jc w:val="center"/>
              <w:rPr>
                <w:rFonts w:ascii="Times New Roman" w:hAnsi="Times New Roman" w:cs="Times New Roman"/>
                <w:b/>
                <w:sz w:val="20"/>
                <w:szCs w:val="20"/>
                <w:vertAlign w:val="superscript"/>
              </w:rPr>
            </w:pPr>
            <w:r>
              <w:rPr>
                <w:rFonts w:ascii="Times New Roman" w:hAnsi="Times New Roman" w:cs="Times New Roman"/>
                <w:b/>
                <w:sz w:val="20"/>
                <w:szCs w:val="20"/>
              </w:rPr>
              <w:t>5.</w:t>
            </w:r>
          </w:p>
          <w:p w:rsidR="007377CB" w:rsidRDefault="007377CB">
            <w:pPr>
              <w:tabs>
                <w:tab w:val="left" w:pos="882"/>
              </w:tabs>
              <w:spacing w:line="276" w:lineRule="auto"/>
              <w:ind w:firstLine="34"/>
              <w:jc w:val="center"/>
              <w:rPr>
                <w:rFonts w:ascii="Times New Roman" w:hAnsi="Times New Roman" w:cs="Times New Roman"/>
                <w:b/>
                <w:sz w:val="18"/>
                <w:szCs w:val="18"/>
              </w:rPr>
            </w:pPr>
            <w:r>
              <w:rPr>
                <w:rFonts w:ascii="Times New Roman" w:hAnsi="Times New Roman" w:cs="Times New Roman"/>
                <w:b/>
                <w:sz w:val="18"/>
                <w:szCs w:val="18"/>
              </w:rPr>
              <w:t xml:space="preserve">Hon </w:t>
            </w:r>
            <w:r>
              <w:rPr>
                <w:rFonts w:ascii="Times New Roman" w:hAnsi="Times New Roman" w:cs="Times New Roman"/>
                <w:b/>
                <w:sz w:val="16"/>
                <w:szCs w:val="16"/>
              </w:rPr>
              <w:t xml:space="preserve">Treasurer’s </w:t>
            </w:r>
            <w:r>
              <w:rPr>
                <w:rFonts w:ascii="Times New Roman" w:hAnsi="Times New Roman" w:cs="Times New Roman"/>
                <w:b/>
                <w:sz w:val="18"/>
                <w:szCs w:val="18"/>
              </w:rPr>
              <w:t>Report</w:t>
            </w:r>
          </w:p>
          <w:p w:rsidR="007377CB" w:rsidRDefault="007377CB">
            <w:pPr>
              <w:tabs>
                <w:tab w:val="left" w:pos="882"/>
              </w:tabs>
              <w:spacing w:line="276" w:lineRule="auto"/>
              <w:ind w:firstLine="34"/>
              <w:jc w:val="center"/>
              <w:rPr>
                <w:rFonts w:ascii="Times New Roman" w:hAnsi="Times New Roman" w:cs="Times New Roman"/>
                <w:b/>
                <w:sz w:val="18"/>
                <w:szCs w:val="18"/>
              </w:rPr>
            </w:pPr>
          </w:p>
          <w:p w:rsidR="007377CB" w:rsidRDefault="007377CB">
            <w:pPr>
              <w:tabs>
                <w:tab w:val="left" w:pos="882"/>
              </w:tabs>
              <w:spacing w:line="276" w:lineRule="auto"/>
              <w:ind w:firstLine="34"/>
              <w:jc w:val="center"/>
              <w:rPr>
                <w:rFonts w:ascii="Times New Roman" w:hAnsi="Times New Roman" w:cs="Times New Roman"/>
                <w:i/>
                <w:sz w:val="18"/>
                <w:szCs w:val="18"/>
              </w:rPr>
            </w:pP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pStyle w:val="ListParagraph"/>
              <w:spacing w:after="0" w:line="240" w:lineRule="auto"/>
              <w:ind w:left="394"/>
              <w:rPr>
                <w:rFonts w:ascii="Times New Roman" w:hAnsi="Times New Roman"/>
                <w:i/>
                <w:sz w:val="20"/>
                <w:szCs w:val="20"/>
              </w:rPr>
            </w:pPr>
          </w:p>
          <w:p w:rsidR="007377CB" w:rsidRDefault="007377CB" w:rsidP="007377CB">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Figures of Account</w:t>
            </w:r>
          </w:p>
          <w:p w:rsidR="007377CB" w:rsidRDefault="007377CB">
            <w:pPr>
              <w:pStyle w:val="ListParagraph"/>
              <w:spacing w:after="0" w:line="240" w:lineRule="auto"/>
              <w:ind w:left="0"/>
              <w:rPr>
                <w:rFonts w:ascii="Times New Roman" w:hAnsi="Times New Roman"/>
                <w:color w:val="000000" w:themeColor="text1"/>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Were given </w:t>
            </w:r>
          </w:p>
          <w:p w:rsidR="007377CB" w:rsidRDefault="007377CB">
            <w:pPr>
              <w:pStyle w:val="ListParagraph"/>
              <w:spacing w:after="0" w:line="240" w:lineRule="auto"/>
              <w:ind w:left="0"/>
              <w:rPr>
                <w:rFonts w:ascii="Times New Roman" w:eastAsia="Times New Roman" w:hAnsi="Times New Roman"/>
                <w:sz w:val="20"/>
                <w:szCs w:val="20"/>
              </w:rPr>
            </w:pPr>
          </w:p>
          <w:p w:rsidR="007377CB" w:rsidRDefault="007377CB">
            <w:pPr>
              <w:spacing w:line="276"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5.2. Expenditure</w:t>
            </w:r>
            <w:r>
              <w:rPr>
                <w:rFonts w:ascii="Times New Roman" w:eastAsia="Times New Roman" w:hAnsi="Times New Roman" w:cs="Times New Roman"/>
                <w:sz w:val="20"/>
                <w:szCs w:val="20"/>
              </w:rPr>
              <w:t xml:space="preserve">: </w:t>
            </w:r>
          </w:p>
          <w:p w:rsidR="007377CB" w:rsidRDefault="007377CB">
            <w:pPr>
              <w:spacing w:line="276" w:lineRule="auto"/>
              <w:rPr>
                <w:rFonts w:ascii="Times New Roman" w:eastAsia="Times New Roman" w:hAnsi="Times New Roman" w:cs="Times New Roman"/>
                <w:sz w:val="20"/>
                <w:szCs w:val="20"/>
              </w:rPr>
            </w:pPr>
          </w:p>
          <w:p w:rsidR="007377CB" w:rsidRDefault="007377CB">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Invoices had been paid.</w:t>
            </w:r>
          </w:p>
          <w:p w:rsidR="007377CB" w:rsidRDefault="007377CB">
            <w:pPr>
              <w:spacing w:line="276" w:lineRule="auto"/>
              <w:rPr>
                <w:rFonts w:ascii="Times New Roman" w:eastAsia="Times New Roman" w:hAnsi="Times New Roman" w:cs="Times New Roman"/>
                <w:sz w:val="20"/>
                <w:szCs w:val="20"/>
              </w:rPr>
            </w:pPr>
          </w:p>
          <w:p w:rsidR="007377CB" w:rsidRDefault="007377CB">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Income</w:t>
            </w:r>
            <w:r>
              <w:rPr>
                <w:rFonts w:ascii="Times New Roman" w:eastAsia="Times New Roman" w:hAnsi="Times New Roman" w:cs="Times New Roman"/>
                <w:sz w:val="20"/>
                <w:szCs w:val="20"/>
              </w:rPr>
              <w:t xml:space="preserve">: </w:t>
            </w:r>
          </w:p>
          <w:p w:rsidR="007377CB" w:rsidRDefault="007377CB">
            <w:pPr>
              <w:spacing w:line="276" w:lineRule="auto"/>
              <w:rPr>
                <w:rFonts w:ascii="Times New Roman" w:eastAsia="Times New Roman" w:hAnsi="Times New Roman" w:cs="Times New Roman"/>
                <w:sz w:val="20"/>
                <w:szCs w:val="20"/>
              </w:rPr>
            </w:pPr>
          </w:p>
          <w:p w:rsidR="007377CB" w:rsidRDefault="007377CB">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8/44 clubs had paid their subscriptions based on the pre-season meeting invoices so far.</w:t>
            </w:r>
          </w:p>
          <w:p w:rsidR="007377CB" w:rsidRDefault="007377CB">
            <w:pPr>
              <w:spacing w:line="276" w:lineRule="auto"/>
              <w:rPr>
                <w:rFonts w:ascii="Times New Roman" w:eastAsia="Times New Roman" w:hAnsi="Times New Roman" w:cs="Times New Roman"/>
                <w:sz w:val="20"/>
                <w:szCs w:val="20"/>
              </w:rPr>
            </w:pPr>
          </w:p>
          <w:p w:rsidR="007377CB" w:rsidRDefault="007377CB" w:rsidP="007377CB">
            <w:pPr>
              <w:pStyle w:val="ListParagraph"/>
              <w:numPr>
                <w:ilvl w:val="0"/>
                <w:numId w:val="22"/>
              </w:num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Club Improvement Grant scheme</w:t>
            </w:r>
          </w:p>
          <w:p w:rsidR="007377CB" w:rsidRDefault="007377CB">
            <w:pPr>
              <w:spacing w:line="276" w:lineRule="auto"/>
              <w:rPr>
                <w:rFonts w:ascii="Times New Roman" w:hAnsi="Times New Roman"/>
                <w:color w:val="000000" w:themeColor="text1"/>
                <w:sz w:val="20"/>
                <w:szCs w:val="20"/>
              </w:rPr>
            </w:pPr>
          </w:p>
          <w:p w:rsidR="007377CB" w:rsidRDefault="007377CB">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Norley Hall, Spring View and Wavertree CCs had all notified completion, there had been a posting already.</w:t>
            </w:r>
          </w:p>
          <w:p w:rsidR="007377CB" w:rsidRDefault="007377CB">
            <w:pPr>
              <w:spacing w:line="276" w:lineRule="auto"/>
              <w:rPr>
                <w:rFonts w:ascii="Times New Roman" w:hAnsi="Times New Roman"/>
                <w:color w:val="000000" w:themeColor="text1"/>
                <w:sz w:val="20"/>
                <w:szCs w:val="20"/>
              </w:rPr>
            </w:pPr>
          </w:p>
          <w:p w:rsidR="007377CB" w:rsidRDefault="007377CB">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NleW started their work on the toilet area this week i.e. after the rugby season.</w:t>
            </w:r>
          </w:p>
          <w:p w:rsidR="007377CB" w:rsidRDefault="007377CB">
            <w:pPr>
              <w:spacing w:line="276" w:lineRule="auto"/>
              <w:rPr>
                <w:rFonts w:ascii="Times New Roman" w:hAnsi="Times New Roman"/>
                <w:color w:val="000000" w:themeColor="text1"/>
                <w:sz w:val="20"/>
                <w:szCs w:val="20"/>
              </w:rPr>
            </w:pPr>
          </w:p>
          <w:p w:rsidR="007377CB" w:rsidRDefault="007377CB">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At the time of the meeting there had been no notifications from Leigh or Burscough  </w:t>
            </w:r>
          </w:p>
          <w:p w:rsidR="007377CB" w:rsidRDefault="007377CB">
            <w:pPr>
              <w:spacing w:line="276" w:lineRule="auto"/>
              <w:rPr>
                <w:rFonts w:ascii="Times New Roman" w:hAnsi="Times New Roman"/>
                <w:color w:val="000000" w:themeColor="text1"/>
                <w:sz w:val="20"/>
                <w:szCs w:val="20"/>
              </w:rPr>
            </w:pPr>
          </w:p>
          <w:p w:rsidR="007377CB" w:rsidRDefault="007377CB">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Burscough actually had a new score box but had not notified either. AB would remind them both.</w:t>
            </w:r>
          </w:p>
          <w:p w:rsidR="007377CB" w:rsidRDefault="007377CB">
            <w:pPr>
              <w:spacing w:line="276" w:lineRule="auto"/>
              <w:rPr>
                <w:rFonts w:ascii="Times New Roman" w:hAnsi="Times New Roman"/>
                <w:color w:val="000000" w:themeColor="text1"/>
                <w:sz w:val="20"/>
                <w:szCs w:val="20"/>
              </w:rPr>
            </w:pPr>
          </w:p>
          <w:p w:rsidR="007377CB" w:rsidRDefault="007377CB">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JW would do another posting.</w:t>
            </w:r>
          </w:p>
          <w:p w:rsidR="007377CB" w:rsidRDefault="007377CB">
            <w:pPr>
              <w:spacing w:line="276" w:lineRule="auto"/>
              <w:rPr>
                <w:rFonts w:ascii="Times New Roman" w:hAnsi="Times New Roman"/>
                <w:color w:val="000000" w:themeColor="text1"/>
                <w:sz w:val="20"/>
                <w:szCs w:val="20"/>
              </w:rPr>
            </w:pPr>
          </w:p>
          <w:p w:rsidR="007377CB" w:rsidRDefault="007377CB" w:rsidP="007377CB">
            <w:pPr>
              <w:pStyle w:val="ListParagraph"/>
              <w:numPr>
                <w:ilvl w:val="0"/>
                <w:numId w:val="22"/>
              </w:num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 xml:space="preserve">Budget 2016  </w:t>
            </w:r>
          </w:p>
          <w:p w:rsidR="007377CB" w:rsidRDefault="007377CB">
            <w:pPr>
              <w:pStyle w:val="ListParagraph"/>
              <w:spacing w:after="0" w:line="240" w:lineRule="auto"/>
              <w:ind w:left="0"/>
              <w:rPr>
                <w:rFonts w:ascii="Times New Roman" w:hAnsi="Times New Roman"/>
                <w:color w:val="000000" w:themeColor="text1"/>
                <w:sz w:val="20"/>
                <w:szCs w:val="20"/>
              </w:rPr>
            </w:pPr>
          </w:p>
          <w:p w:rsidR="007377CB" w:rsidRDefault="007377C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This was ongoing, AB referred to the last M/C meeting and the need to look at ways in which expenditure could be reduced.</w:t>
            </w:r>
          </w:p>
          <w:p w:rsidR="007377CB" w:rsidRDefault="007377CB">
            <w:pPr>
              <w:pStyle w:val="ListParagraph"/>
              <w:spacing w:after="0" w:line="240" w:lineRule="auto"/>
              <w:ind w:left="0"/>
              <w:rPr>
                <w:rFonts w:ascii="Times New Roman" w:hAnsi="Times New Roman"/>
                <w:color w:val="000000" w:themeColor="text1"/>
                <w:sz w:val="20"/>
                <w:szCs w:val="20"/>
              </w:rPr>
            </w:pPr>
          </w:p>
          <w:p w:rsidR="007377CB" w:rsidRDefault="007377C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Various suggestions were discussed. </w:t>
            </w:r>
          </w:p>
          <w:p w:rsidR="007377CB" w:rsidRDefault="007377CB">
            <w:pPr>
              <w:pStyle w:val="ListParagraph"/>
              <w:spacing w:after="0" w:line="240" w:lineRule="auto"/>
              <w:ind w:left="0"/>
              <w:rPr>
                <w:rFonts w:ascii="Times New Roman" w:hAnsi="Times New Roman"/>
                <w:color w:val="000000" w:themeColor="text1"/>
                <w:sz w:val="20"/>
                <w:szCs w:val="20"/>
              </w:rPr>
            </w:pPr>
          </w:p>
          <w:p w:rsidR="007377CB" w:rsidRDefault="007377CB" w:rsidP="007377CB">
            <w:pPr>
              <w:pStyle w:val="ListParagraph"/>
              <w:numPr>
                <w:ilvl w:val="0"/>
                <w:numId w:val="22"/>
              </w:num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Tiflex balls purchase and distribution</w:t>
            </w:r>
          </w:p>
          <w:p w:rsidR="007377CB" w:rsidRDefault="007377CB">
            <w:pPr>
              <w:spacing w:line="276" w:lineRule="auto"/>
              <w:rPr>
                <w:rFonts w:ascii="Times New Roman" w:hAnsi="Times New Roman"/>
                <w:color w:val="000000" w:themeColor="text1"/>
                <w:sz w:val="20"/>
                <w:szCs w:val="20"/>
              </w:rPr>
            </w:pPr>
          </w:p>
          <w:p w:rsidR="007377CB" w:rsidRDefault="007377CB">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AB had brought the balls to this meeting. The arrangement for the distribution of the balls was discussed in detail.</w:t>
            </w:r>
          </w:p>
          <w:p w:rsidR="007377CB" w:rsidRDefault="007377CB">
            <w:pPr>
              <w:spacing w:line="276" w:lineRule="auto"/>
              <w:rPr>
                <w:rFonts w:ascii="Times New Roman" w:hAnsi="Times New Roman"/>
                <w:color w:val="000000" w:themeColor="text1"/>
                <w:sz w:val="20"/>
                <w:szCs w:val="20"/>
              </w:rPr>
            </w:pPr>
          </w:p>
          <w:p w:rsidR="007377CB" w:rsidRDefault="007377CB" w:rsidP="007377CB">
            <w:pPr>
              <w:pStyle w:val="ListParagraph"/>
              <w:numPr>
                <w:ilvl w:val="0"/>
                <w:numId w:val="22"/>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Postal expenses</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 xml:space="preserve">CW had sent out the required postal copies of the Handbooks; he had also posted the preseason meeting papers to the errant clubs to make sure they had their MRFs and accounts in time for the start of the season and had no possible excuses. Sending these had been more expensive than sending the Handbooks. </w:t>
            </w:r>
          </w:p>
          <w:p w:rsidR="007377CB" w:rsidRDefault="007377CB">
            <w:pPr>
              <w:spacing w:line="276" w:lineRule="auto"/>
              <w:rPr>
                <w:rFonts w:ascii="Times New Roman" w:hAnsi="Times New Roman"/>
                <w:sz w:val="20"/>
                <w:szCs w:val="20"/>
              </w:rPr>
            </w:pPr>
          </w:p>
        </w:tc>
      </w:tr>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tcPr>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6.</w:t>
            </w:r>
          </w:p>
          <w:p w:rsidR="007377CB" w:rsidRDefault="007377C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Registration Sec's Report</w:t>
            </w: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sz w:val="20"/>
                <w:szCs w:val="20"/>
              </w:rPr>
            </w:pP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spacing w:line="276" w:lineRule="auto"/>
              <w:rPr>
                <w:rFonts w:ascii="Times New Roman" w:hAnsi="Times New Roman" w:cs="Times New Roman"/>
                <w:sz w:val="20"/>
                <w:szCs w:val="20"/>
              </w:rPr>
            </w:pPr>
          </w:p>
          <w:p w:rsidR="007377CB" w:rsidRDefault="007377CB" w:rsidP="007377CB">
            <w:pPr>
              <w:pStyle w:val="ListParagraph"/>
              <w:numPr>
                <w:ilvl w:val="0"/>
                <w:numId w:val="23"/>
              </w:numPr>
              <w:spacing w:after="0" w:line="240" w:lineRule="auto"/>
              <w:rPr>
                <w:rFonts w:ascii="Times New Roman" w:hAnsi="Times New Roman"/>
                <w:i/>
                <w:sz w:val="20"/>
                <w:szCs w:val="20"/>
              </w:rPr>
            </w:pPr>
            <w:r>
              <w:rPr>
                <w:rFonts w:ascii="Times New Roman" w:hAnsi="Times New Roman"/>
                <w:i/>
                <w:sz w:val="20"/>
                <w:szCs w:val="20"/>
              </w:rPr>
              <w:t>Registrations Report NG</w:t>
            </w: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NG had given his apologies.</w:t>
            </w: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There had been no reports to CW of players being left unregistered on either the 16</w:t>
            </w:r>
            <w:r>
              <w:rPr>
                <w:rFonts w:ascii="Times New Roman" w:hAnsi="Times New Roman"/>
                <w:sz w:val="20"/>
                <w:szCs w:val="20"/>
                <w:vertAlign w:val="superscript"/>
              </w:rPr>
              <w:t>th</w:t>
            </w:r>
            <w:r>
              <w:rPr>
                <w:rFonts w:ascii="Times New Roman" w:hAnsi="Times New Roman"/>
                <w:sz w:val="20"/>
                <w:szCs w:val="20"/>
              </w:rPr>
              <w:t xml:space="preserve"> or 23</w:t>
            </w:r>
            <w:r>
              <w:rPr>
                <w:rFonts w:ascii="Times New Roman" w:hAnsi="Times New Roman"/>
                <w:sz w:val="20"/>
                <w:szCs w:val="20"/>
                <w:vertAlign w:val="superscript"/>
              </w:rPr>
              <w:t>rd</w:t>
            </w:r>
            <w:r>
              <w:rPr>
                <w:rFonts w:ascii="Times New Roman" w:hAnsi="Times New Roman"/>
                <w:sz w:val="20"/>
                <w:szCs w:val="20"/>
              </w:rPr>
              <w:t xml:space="preserve"> without good reason. NG had carefully emailed the relevant clubs copying in CW/JW, stating that xyz was not registered as documents were missing by the due date/time.</w:t>
            </w: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M/C recognized that NG had done an amazing job here; there had been so many attempts at registrations at the last minute in spite of all the requests to clubs to do otherwise. (0 unprocessed applications 05/04/16 to  &gt;150 by 13/04/16)</w:t>
            </w: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M/C thanked NG for a great job </w:t>
            </w:r>
            <w:proofErr w:type="gramStart"/>
            <w:r>
              <w:rPr>
                <w:rFonts w:ascii="Times New Roman" w:hAnsi="Times New Roman"/>
                <w:sz w:val="20"/>
                <w:szCs w:val="20"/>
              </w:rPr>
              <w:t>done .</w:t>
            </w:r>
            <w:proofErr w:type="gramEnd"/>
          </w:p>
          <w:p w:rsidR="007377CB" w:rsidRDefault="007377CB">
            <w:pPr>
              <w:pStyle w:val="ListParagraph"/>
              <w:spacing w:after="0" w:line="240" w:lineRule="auto"/>
              <w:ind w:left="0"/>
              <w:rPr>
                <w:rFonts w:ascii="Times New Roman" w:hAnsi="Times New Roman"/>
                <w:sz w:val="20"/>
                <w:szCs w:val="20"/>
              </w:rPr>
            </w:pPr>
          </w:p>
          <w:p w:rsidR="007377CB" w:rsidRDefault="007377CB" w:rsidP="007377CB">
            <w:pPr>
              <w:pStyle w:val="ListParagraph"/>
              <w:numPr>
                <w:ilvl w:val="0"/>
                <w:numId w:val="23"/>
              </w:numPr>
              <w:spacing w:after="0" w:line="240" w:lineRule="auto"/>
              <w:rPr>
                <w:rFonts w:ascii="Times New Roman" w:hAnsi="Times New Roman"/>
                <w:i/>
                <w:sz w:val="20"/>
                <w:szCs w:val="20"/>
              </w:rPr>
            </w:pPr>
            <w:r>
              <w:rPr>
                <w:rFonts w:ascii="Times New Roman" w:hAnsi="Times New Roman"/>
                <w:i/>
                <w:sz w:val="20"/>
                <w:szCs w:val="20"/>
              </w:rPr>
              <w:t>Registrations now in the pipeline</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These were in hand.</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23"/>
              </w:numPr>
              <w:spacing w:after="0" w:line="240" w:lineRule="auto"/>
              <w:rPr>
                <w:rFonts w:ascii="Times New Roman" w:hAnsi="Times New Roman"/>
                <w:i/>
                <w:sz w:val="20"/>
                <w:szCs w:val="20"/>
              </w:rPr>
            </w:pPr>
            <w:r>
              <w:rPr>
                <w:rFonts w:ascii="Times New Roman" w:hAnsi="Times New Roman"/>
                <w:i/>
                <w:sz w:val="20"/>
                <w:szCs w:val="20"/>
              </w:rPr>
              <w:t>Sub pros</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 xml:space="preserve">An attempt had been made to register a player who played in the Pennine League for Saturday cricket. This had been sorted; no attempt had been made by the club in line with the advice given. “Sub pros” were not permitted. </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23"/>
              </w:numPr>
              <w:spacing w:after="0" w:line="240" w:lineRule="auto"/>
              <w:rPr>
                <w:rFonts w:ascii="Times New Roman" w:hAnsi="Times New Roman"/>
                <w:i/>
                <w:sz w:val="20"/>
                <w:szCs w:val="20"/>
              </w:rPr>
            </w:pPr>
            <w:r>
              <w:rPr>
                <w:rFonts w:ascii="Times New Roman" w:hAnsi="Times New Roman"/>
                <w:i/>
                <w:sz w:val="20"/>
                <w:szCs w:val="20"/>
              </w:rPr>
              <w:t xml:space="preserve">Unsure players in the 2s  </w:t>
            </w: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Jason R was chasing this, there were several players said to be involved. One club had written to M/C, CW would reply. RD had the others in hand and would write to the other clubs.</w:t>
            </w:r>
          </w:p>
          <w:p w:rsidR="007377CB" w:rsidRDefault="007377CB">
            <w:pPr>
              <w:pStyle w:val="ListParagraph"/>
              <w:spacing w:after="0" w:line="240" w:lineRule="auto"/>
              <w:ind w:left="0"/>
              <w:rPr>
                <w:rFonts w:ascii="Times New Roman" w:hAnsi="Times New Roman"/>
                <w:sz w:val="20"/>
                <w:szCs w:val="20"/>
              </w:rPr>
            </w:pPr>
          </w:p>
        </w:tc>
      </w:tr>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tcPr>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7.</w:t>
            </w:r>
          </w:p>
          <w:p w:rsidR="007377CB" w:rsidRDefault="007377C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Fixture Sec's Report</w:t>
            </w: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i/>
                <w:sz w:val="18"/>
                <w:szCs w:val="18"/>
              </w:rPr>
            </w:pPr>
            <w:r>
              <w:rPr>
                <w:rFonts w:ascii="Times New Roman" w:hAnsi="Times New Roman" w:cs="Times New Roman"/>
                <w:i/>
                <w:sz w:val="18"/>
                <w:szCs w:val="18"/>
              </w:rPr>
              <w:t xml:space="preserve">3.00pm </w:t>
            </w:r>
          </w:p>
          <w:p w:rsidR="007377CB" w:rsidRDefault="007377CB">
            <w:pPr>
              <w:spacing w:line="276" w:lineRule="auto"/>
              <w:jc w:val="center"/>
              <w:rPr>
                <w:rFonts w:ascii="Times New Roman" w:hAnsi="Times New Roman" w:cs="Times New Roman"/>
                <w:i/>
                <w:sz w:val="18"/>
                <w:szCs w:val="18"/>
              </w:rPr>
            </w:pPr>
            <w:r>
              <w:rPr>
                <w:rFonts w:ascii="Times New Roman" w:hAnsi="Times New Roman" w:cs="Times New Roman"/>
                <w:i/>
                <w:sz w:val="18"/>
                <w:szCs w:val="18"/>
              </w:rPr>
              <w:t>ES left the meeting</w:t>
            </w: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jc w:val="center"/>
              <w:rPr>
                <w:rFonts w:ascii="Times New Roman" w:hAnsi="Times New Roman" w:cs="Times New Roman"/>
                <w:sz w:val="20"/>
                <w:szCs w:val="20"/>
              </w:rPr>
            </w:pPr>
          </w:p>
          <w:p w:rsidR="007377CB" w:rsidRDefault="007377CB">
            <w:pPr>
              <w:spacing w:line="276" w:lineRule="auto"/>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pStyle w:val="NormalWeb"/>
              <w:shd w:val="clear" w:color="auto" w:fill="FFFFFF"/>
              <w:spacing w:before="0" w:beforeAutospacing="0" w:after="0" w:afterAutospacing="0" w:line="276" w:lineRule="auto"/>
              <w:rPr>
                <w:sz w:val="20"/>
                <w:szCs w:val="20"/>
                <w:lang w:eastAsia="en-US"/>
              </w:rPr>
            </w:pPr>
          </w:p>
          <w:p w:rsidR="007377CB" w:rsidRDefault="007377CB">
            <w:pPr>
              <w:spacing w:line="276" w:lineRule="auto"/>
              <w:rPr>
                <w:rFonts w:ascii="Times New Roman" w:hAnsi="Times New Roman" w:cs="Times New Roman"/>
                <w:i/>
                <w:sz w:val="20"/>
                <w:szCs w:val="20"/>
              </w:rPr>
            </w:pPr>
            <w:r>
              <w:rPr>
                <w:rFonts w:ascii="Times New Roman" w:hAnsi="Times New Roman" w:cs="Times New Roman"/>
                <w:i/>
                <w:sz w:val="20"/>
                <w:szCs w:val="20"/>
              </w:rPr>
              <w:t>From:</w:t>
            </w:r>
          </w:p>
          <w:p w:rsidR="007377CB" w:rsidRDefault="007377CB" w:rsidP="007377CB">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League 1</w:t>
            </w:r>
            <w:r>
              <w:rPr>
                <w:rFonts w:ascii="Times New Roman" w:hAnsi="Times New Roman"/>
                <w:i/>
                <w:sz w:val="20"/>
                <w:szCs w:val="20"/>
                <w:vertAlign w:val="superscript"/>
              </w:rPr>
              <w:t>st</w:t>
            </w:r>
            <w:r>
              <w:rPr>
                <w:rFonts w:ascii="Times New Roman" w:hAnsi="Times New Roman"/>
                <w:i/>
                <w:sz w:val="20"/>
                <w:szCs w:val="20"/>
              </w:rPr>
              <w:t>/2</w:t>
            </w:r>
            <w:r>
              <w:rPr>
                <w:rFonts w:ascii="Times New Roman" w:hAnsi="Times New Roman"/>
                <w:i/>
                <w:sz w:val="20"/>
                <w:szCs w:val="20"/>
                <w:vertAlign w:val="superscript"/>
              </w:rPr>
              <w:t>nd</w:t>
            </w:r>
            <w:r>
              <w:rPr>
                <w:rFonts w:ascii="Times New Roman" w:hAnsi="Times New Roman"/>
                <w:i/>
                <w:sz w:val="20"/>
                <w:szCs w:val="20"/>
              </w:rPr>
              <w:t xml:space="preserve"> XIs</w:t>
            </w: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There were no rearranged 1s and 2s fixtures.</w:t>
            </w: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All 1</w:t>
            </w:r>
            <w:r>
              <w:rPr>
                <w:rFonts w:ascii="Times New Roman" w:hAnsi="Times New Roman"/>
                <w:sz w:val="20"/>
                <w:szCs w:val="20"/>
                <w:vertAlign w:val="superscript"/>
              </w:rPr>
              <w:t>st</w:t>
            </w:r>
            <w:r>
              <w:rPr>
                <w:rFonts w:ascii="Times New Roman" w:hAnsi="Times New Roman"/>
                <w:sz w:val="20"/>
                <w:szCs w:val="20"/>
              </w:rPr>
              <w:t xml:space="preserve"> and 2</w:t>
            </w:r>
            <w:r>
              <w:rPr>
                <w:rFonts w:ascii="Times New Roman" w:hAnsi="Times New Roman"/>
                <w:sz w:val="20"/>
                <w:szCs w:val="20"/>
                <w:vertAlign w:val="superscript"/>
              </w:rPr>
              <w:t>nd</w:t>
            </w:r>
            <w:r>
              <w:rPr>
                <w:rFonts w:ascii="Times New Roman" w:hAnsi="Times New Roman"/>
                <w:sz w:val="20"/>
                <w:szCs w:val="20"/>
              </w:rPr>
              <w:t xml:space="preserve"> XI games had apparently been played on the 23</w:t>
            </w:r>
            <w:r>
              <w:rPr>
                <w:rFonts w:ascii="Times New Roman" w:hAnsi="Times New Roman"/>
                <w:sz w:val="20"/>
                <w:szCs w:val="20"/>
                <w:vertAlign w:val="superscript"/>
              </w:rPr>
              <w:t>rd</w:t>
            </w:r>
            <w:r>
              <w:rPr>
                <w:rFonts w:ascii="Times New Roman" w:hAnsi="Times New Roman"/>
                <w:sz w:val="20"/>
                <w:szCs w:val="20"/>
              </w:rPr>
              <w:t xml:space="preserve">.  </w:t>
            </w:r>
          </w:p>
          <w:p w:rsidR="007377CB" w:rsidRDefault="007377CB">
            <w:pPr>
              <w:pStyle w:val="ListParagraph"/>
              <w:spacing w:after="0" w:line="240" w:lineRule="auto"/>
              <w:ind w:left="0"/>
              <w:rPr>
                <w:rFonts w:ascii="Times New Roman" w:hAnsi="Times New Roman"/>
                <w:sz w:val="20"/>
                <w:szCs w:val="20"/>
              </w:rPr>
            </w:pPr>
          </w:p>
          <w:p w:rsidR="007377CB" w:rsidRDefault="007377CB" w:rsidP="007377CB">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League 3</w:t>
            </w:r>
            <w:r>
              <w:rPr>
                <w:rFonts w:ascii="Times New Roman" w:hAnsi="Times New Roman"/>
                <w:i/>
                <w:sz w:val="20"/>
                <w:szCs w:val="20"/>
                <w:vertAlign w:val="superscript"/>
              </w:rPr>
              <w:t>rd</w:t>
            </w:r>
            <w:r>
              <w:rPr>
                <w:rFonts w:ascii="Times New Roman" w:hAnsi="Times New Roman"/>
                <w:i/>
                <w:sz w:val="20"/>
                <w:szCs w:val="20"/>
              </w:rPr>
              <w:t xml:space="preserve"> XIs</w:t>
            </w:r>
          </w:p>
          <w:p w:rsidR="007377CB" w:rsidRDefault="007377CB">
            <w:pPr>
              <w:spacing w:line="276" w:lineRule="auto"/>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There had been several “concedes” in the 3</w:t>
            </w:r>
            <w:r>
              <w:rPr>
                <w:rFonts w:ascii="Times New Roman" w:hAnsi="Times New Roman"/>
                <w:sz w:val="20"/>
                <w:szCs w:val="20"/>
                <w:vertAlign w:val="superscript"/>
              </w:rPr>
              <w:t>rd</w:t>
            </w:r>
            <w:r>
              <w:rPr>
                <w:rFonts w:ascii="Times New Roman" w:hAnsi="Times New Roman"/>
                <w:sz w:val="20"/>
                <w:szCs w:val="20"/>
              </w:rPr>
              <w:t xml:space="preserve"> XIs - presumably linked to a football game.</w:t>
            </w: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They would be fined as per regs and RD would annotate the p-c box to that effect.</w:t>
            </w:r>
          </w:p>
          <w:p w:rsidR="007377CB" w:rsidRDefault="007377CB">
            <w:pPr>
              <w:pStyle w:val="ListParagraph"/>
              <w:spacing w:after="0" w:line="240" w:lineRule="auto"/>
              <w:ind w:left="0"/>
              <w:rPr>
                <w:rFonts w:ascii="Times New Roman" w:hAnsi="Times New Roman"/>
                <w:sz w:val="20"/>
                <w:szCs w:val="20"/>
              </w:rPr>
            </w:pPr>
          </w:p>
          <w:p w:rsidR="007377CB" w:rsidRDefault="007377CB" w:rsidP="007377CB">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Cup Draws updates from:</w:t>
            </w:r>
          </w:p>
          <w:p w:rsidR="007377CB" w:rsidRDefault="007377CB">
            <w:pPr>
              <w:spacing w:line="276" w:lineRule="auto"/>
              <w:rPr>
                <w:rFonts w:ascii="Times New Roman" w:hAnsi="Times New Roman"/>
                <w:b/>
                <w:sz w:val="20"/>
                <w:szCs w:val="20"/>
              </w:rPr>
            </w:pPr>
          </w:p>
          <w:p w:rsidR="007377CB" w:rsidRDefault="007377CB" w:rsidP="007377CB">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Ray Digman Cup</w:t>
            </w:r>
          </w:p>
          <w:p w:rsidR="007377CB" w:rsidRDefault="007377CB">
            <w:pPr>
              <w:spacing w:line="276" w:lineRule="auto"/>
              <w:rPr>
                <w:rFonts w:ascii="Times New Roman" w:hAnsi="Times New Roman"/>
                <w:b/>
                <w:sz w:val="20"/>
                <w:szCs w:val="20"/>
              </w:rPr>
            </w:pPr>
          </w:p>
          <w:p w:rsidR="007377CB" w:rsidRDefault="007377CB">
            <w:pPr>
              <w:spacing w:line="276" w:lineRule="auto"/>
              <w:rPr>
                <w:rFonts w:ascii="Times New Roman" w:hAnsi="Times New Roman"/>
                <w:sz w:val="20"/>
                <w:szCs w:val="20"/>
              </w:rPr>
            </w:pPr>
            <w:r>
              <w:rPr>
                <w:rFonts w:ascii="Times New Roman" w:hAnsi="Times New Roman"/>
                <w:i/>
                <w:sz w:val="20"/>
                <w:szCs w:val="20"/>
              </w:rPr>
              <w:t>7.4.1</w:t>
            </w:r>
            <w:r>
              <w:rPr>
                <w:rFonts w:ascii="Times New Roman" w:hAnsi="Times New Roman"/>
                <w:sz w:val="20"/>
                <w:szCs w:val="20"/>
              </w:rPr>
              <w:t xml:space="preserve"> The Skelmersdale v Colwyn Bay 16/04/16 fixtures were both to be rearranged. Various emails had been exchanged; playing on the 29</w:t>
            </w:r>
            <w:r>
              <w:rPr>
                <w:rFonts w:ascii="Times New Roman" w:hAnsi="Times New Roman"/>
                <w:sz w:val="20"/>
                <w:szCs w:val="20"/>
                <w:vertAlign w:val="superscript"/>
              </w:rPr>
              <w:t>th</w:t>
            </w:r>
            <w:r>
              <w:rPr>
                <w:rFonts w:ascii="Times New Roman" w:hAnsi="Times New Roman"/>
                <w:sz w:val="20"/>
                <w:szCs w:val="20"/>
              </w:rPr>
              <w:t xml:space="preserve"> May was out of the question it was far too late. This was </w:t>
            </w:r>
            <w:r>
              <w:rPr>
                <w:rFonts w:ascii="Times New Roman" w:hAnsi="Times New Roman"/>
                <w:b/>
                <w:sz w:val="20"/>
                <w:szCs w:val="20"/>
              </w:rPr>
              <w:t>agreed</w:t>
            </w:r>
            <w:r>
              <w:rPr>
                <w:rFonts w:ascii="Times New Roman" w:hAnsi="Times New Roman"/>
                <w:sz w:val="20"/>
                <w:szCs w:val="20"/>
              </w:rPr>
              <w:t>; it had to be on the 15</w:t>
            </w:r>
            <w:r>
              <w:rPr>
                <w:rFonts w:ascii="Times New Roman" w:hAnsi="Times New Roman"/>
                <w:sz w:val="20"/>
                <w:szCs w:val="20"/>
                <w:vertAlign w:val="superscript"/>
              </w:rPr>
              <w:t>th</w:t>
            </w:r>
            <w:r>
              <w:rPr>
                <w:rFonts w:ascii="Times New Roman" w:hAnsi="Times New Roman"/>
                <w:sz w:val="20"/>
                <w:szCs w:val="20"/>
              </w:rPr>
              <w:t xml:space="preserve"> or the 22</w:t>
            </w:r>
            <w:r>
              <w:rPr>
                <w:rFonts w:ascii="Times New Roman" w:hAnsi="Times New Roman"/>
                <w:sz w:val="20"/>
                <w:szCs w:val="20"/>
                <w:vertAlign w:val="superscript"/>
              </w:rPr>
              <w:t>nd</w:t>
            </w:r>
            <w:r>
              <w:rPr>
                <w:rFonts w:ascii="Times New Roman" w:hAnsi="Times New Roman"/>
                <w:sz w:val="20"/>
                <w:szCs w:val="20"/>
              </w:rPr>
              <w:t xml:space="preserve"> of May. </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ECB T20</w:t>
            </w:r>
          </w:p>
          <w:p w:rsidR="007377CB" w:rsidRDefault="007377CB">
            <w:pPr>
              <w:spacing w:line="276" w:lineRule="auto"/>
              <w:rPr>
                <w:rFonts w:ascii="Times New Roman" w:hAnsi="Times New Roman"/>
                <w:b/>
                <w:i/>
                <w:sz w:val="20"/>
                <w:szCs w:val="20"/>
              </w:rPr>
            </w:pPr>
          </w:p>
          <w:p w:rsidR="007377CB" w:rsidRDefault="007377CB" w:rsidP="007377CB">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Chester Cup</w:t>
            </w:r>
          </w:p>
          <w:p w:rsidR="007377CB" w:rsidRDefault="007377CB">
            <w:pPr>
              <w:spacing w:line="276" w:lineRule="auto"/>
              <w:rPr>
                <w:rFonts w:ascii="Times New Roman" w:hAnsi="Times New Roman"/>
                <w:b/>
                <w:i/>
                <w:sz w:val="20"/>
                <w:szCs w:val="20"/>
              </w:rPr>
            </w:pPr>
          </w:p>
          <w:p w:rsidR="007377CB" w:rsidRDefault="007377CB" w:rsidP="007377CB">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Chrysalis Cup 2</w:t>
            </w:r>
            <w:r>
              <w:rPr>
                <w:rFonts w:ascii="Times New Roman" w:hAnsi="Times New Roman"/>
                <w:i/>
                <w:sz w:val="20"/>
                <w:szCs w:val="20"/>
                <w:vertAlign w:val="superscript"/>
              </w:rPr>
              <w:t>nd</w:t>
            </w:r>
            <w:r>
              <w:rPr>
                <w:rFonts w:ascii="Times New Roman" w:hAnsi="Times New Roman"/>
                <w:i/>
                <w:sz w:val="20"/>
                <w:szCs w:val="20"/>
              </w:rPr>
              <w:t xml:space="preserve"> XI T20</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Mike Leddy Cup 3</w:t>
            </w:r>
            <w:r>
              <w:rPr>
                <w:rFonts w:ascii="Times New Roman" w:hAnsi="Times New Roman"/>
                <w:i/>
                <w:sz w:val="20"/>
                <w:szCs w:val="20"/>
                <w:vertAlign w:val="superscript"/>
              </w:rPr>
              <w:t>rd</w:t>
            </w:r>
            <w:r>
              <w:rPr>
                <w:rFonts w:ascii="Times New Roman" w:hAnsi="Times New Roman"/>
                <w:i/>
                <w:sz w:val="20"/>
                <w:szCs w:val="20"/>
              </w:rPr>
              <w:t xml:space="preserve"> XI 40 Over</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Birchfield Park could not now “see” round 2, there was the free Saturday complication.EH had sorted this by creating another round 2. M/C was impressed.</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CW reminded of the Jason R “fix”; he had tried this and it worked. When viewing the Cup fixtures all we needed to do was shift the date range to make the fixtures that had “gone” become visible. The date could then presumably be altered.</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 xml:space="preserve"> EmbeeT20</w:t>
            </w:r>
          </w:p>
          <w:p w:rsidR="007377CB" w:rsidRDefault="007377CB">
            <w:pPr>
              <w:spacing w:line="276" w:lineRule="auto"/>
              <w:rPr>
                <w:rFonts w:ascii="Times New Roman" w:hAnsi="Times New Roman"/>
                <w:i/>
                <w:sz w:val="20"/>
                <w:szCs w:val="20"/>
              </w:rPr>
            </w:pPr>
          </w:p>
          <w:p w:rsidR="007377CB" w:rsidRDefault="007377CB" w:rsidP="007377CB">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U16s/</w:t>
            </w:r>
            <w:r>
              <w:rPr>
                <w:rFonts w:ascii="Times New Roman" w:hAnsi="Times New Roman"/>
                <w:i/>
                <w:color w:val="000000" w:themeColor="text1"/>
                <w:sz w:val="20"/>
                <w:szCs w:val="20"/>
              </w:rPr>
              <w:t>U19s</w:t>
            </w:r>
            <w:r>
              <w:rPr>
                <w:rFonts w:ascii="Times New Roman" w:hAnsi="Times New Roman"/>
                <w:i/>
                <w:sz w:val="20"/>
                <w:szCs w:val="20"/>
              </w:rPr>
              <w:t>/U21s</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This was ongoing.</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Rep games 2016   U12/14/18/21/All Age</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These had all been sorted. RD produced copies of the 12s and 14s and would send CW e-copy for the minutes.</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 xml:space="preserve">Update Over 40s </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JW would pursue this</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Update over Winter League 2015/6</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 xml:space="preserve">The matter of payment from one participant was ongoing. AB was to .txt JW the contact there and JW would try to expedite matters </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lastRenderedPageBreak/>
              <w:t>There was a use of ground problem for university games; they had to be off the ground by 6.00pm as there were age group games starting then. The issue was the start time for these games. These games were not under our auspices, they were university games.</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Update on Development Leagues</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EH would pursue this</w:t>
            </w:r>
          </w:p>
          <w:p w:rsidR="007377CB" w:rsidRDefault="007377CB">
            <w:pPr>
              <w:spacing w:line="276" w:lineRule="auto"/>
              <w:rPr>
                <w:rFonts w:ascii="Times New Roman" w:hAnsi="Times New Roman"/>
                <w:sz w:val="20"/>
                <w:szCs w:val="20"/>
              </w:rPr>
            </w:pPr>
          </w:p>
        </w:tc>
      </w:tr>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7377CB" w:rsidRDefault="007377CB">
            <w:pPr>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8.</w:t>
            </w:r>
          </w:p>
          <w:p w:rsidR="007377CB" w:rsidRDefault="007377C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Cricket Chair’s Report</w:t>
            </w:r>
          </w:p>
          <w:p w:rsidR="007377CB" w:rsidRDefault="007377CB">
            <w:pPr>
              <w:spacing w:line="276" w:lineRule="auto"/>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spacing w:line="276" w:lineRule="auto"/>
              <w:ind w:left="34"/>
              <w:contextualSpacing/>
              <w:rPr>
                <w:rFonts w:ascii="Times New Roman" w:hAnsi="Times New Roman" w:cs="Times New Roman"/>
                <w:sz w:val="20"/>
                <w:szCs w:val="20"/>
              </w:rPr>
            </w:pPr>
          </w:p>
          <w:p w:rsidR="007377CB" w:rsidRDefault="007377CB" w:rsidP="007377CB">
            <w:pPr>
              <w:pStyle w:val="ListParagraph"/>
              <w:numPr>
                <w:ilvl w:val="0"/>
                <w:numId w:val="25"/>
              </w:numPr>
              <w:spacing w:after="0" w:line="240" w:lineRule="auto"/>
              <w:rPr>
                <w:rFonts w:ascii="Times New Roman" w:hAnsi="Times New Roman"/>
                <w:i/>
                <w:sz w:val="20"/>
                <w:szCs w:val="20"/>
              </w:rPr>
            </w:pPr>
            <w:r>
              <w:rPr>
                <w:rFonts w:ascii="Times New Roman" w:hAnsi="Times New Roman"/>
                <w:i/>
                <w:sz w:val="20"/>
                <w:szCs w:val="20"/>
              </w:rPr>
              <w:t>Third meeting 2016 Matters arising</w:t>
            </w:r>
          </w:p>
          <w:p w:rsidR="007377CB" w:rsidRDefault="007377CB">
            <w:pPr>
              <w:spacing w:line="276" w:lineRule="auto"/>
              <w:rPr>
                <w:rFonts w:ascii="Times New Roman" w:hAnsi="Times New Roman"/>
                <w:sz w:val="20"/>
                <w:szCs w:val="20"/>
              </w:rPr>
            </w:pPr>
            <w:r>
              <w:rPr>
                <w:rFonts w:ascii="Times New Roman" w:hAnsi="Times New Roman"/>
                <w:i/>
                <w:sz w:val="20"/>
                <w:szCs w:val="20"/>
                <w:lang w:val="en-US"/>
              </w:rPr>
              <w:t xml:space="preserve"> </w:t>
            </w:r>
          </w:p>
          <w:p w:rsidR="007377CB" w:rsidRDefault="007377CB" w:rsidP="007377CB">
            <w:pPr>
              <w:pStyle w:val="ListParagraph"/>
              <w:numPr>
                <w:ilvl w:val="0"/>
                <w:numId w:val="26"/>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Minutes therefrom</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There was no set of Cr Co minutes to hand as this M/C meeting had been brought forward from Thursday 28</w:t>
            </w:r>
            <w:r>
              <w:rPr>
                <w:rFonts w:ascii="Times New Roman" w:hAnsi="Times New Roman"/>
                <w:sz w:val="20"/>
                <w:szCs w:val="20"/>
                <w:vertAlign w:val="superscript"/>
              </w:rPr>
              <w:t>th</w:t>
            </w:r>
            <w:r>
              <w:rPr>
                <w:rFonts w:ascii="Times New Roman" w:hAnsi="Times New Roman"/>
                <w:sz w:val="20"/>
                <w:szCs w:val="20"/>
              </w:rPr>
              <w:t xml:space="preserve"> so that M/C could attend Ray Tyler’s funeral. The minutes would follow. </w:t>
            </w:r>
          </w:p>
          <w:p w:rsidR="007377CB" w:rsidRDefault="007377CB">
            <w:pPr>
              <w:spacing w:line="276" w:lineRule="auto"/>
              <w:rPr>
                <w:rFonts w:ascii="Times New Roman" w:eastAsia="Times New Roman" w:hAnsi="Times New Roman"/>
                <w:i/>
                <w:sz w:val="20"/>
                <w:szCs w:val="20"/>
              </w:rPr>
            </w:pPr>
          </w:p>
          <w:p w:rsidR="007377CB" w:rsidRDefault="007377CB" w:rsidP="007377CB">
            <w:pPr>
              <w:pStyle w:val="ListParagraph"/>
              <w:numPr>
                <w:ilvl w:val="0"/>
                <w:numId w:val="26"/>
              </w:numPr>
              <w:spacing w:after="0" w:line="240" w:lineRule="auto"/>
              <w:ind w:left="-2" w:firstLine="0"/>
              <w:rPr>
                <w:rFonts w:ascii="Times New Roman" w:eastAsia="Times New Roman" w:hAnsi="Times New Roman"/>
                <w:i/>
                <w:sz w:val="20"/>
                <w:szCs w:val="20"/>
              </w:rPr>
            </w:pPr>
            <w:r>
              <w:rPr>
                <w:rFonts w:ascii="Times New Roman" w:eastAsia="Times New Roman" w:hAnsi="Times New Roman"/>
                <w:i/>
                <w:sz w:val="20"/>
                <w:szCs w:val="20"/>
              </w:rPr>
              <w:t>Welfare issues – Rachel R report</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 xml:space="preserve">RR had reported at Cr Co that there were ongoing difficulties getting </w:t>
            </w:r>
            <w:r>
              <w:rPr>
                <w:rFonts w:ascii="Times New Roman" w:hAnsi="Times New Roman"/>
                <w:sz w:val="20"/>
                <w:szCs w:val="20"/>
              </w:rPr>
              <w:t>LCB seemingly</w:t>
            </w:r>
            <w:r>
              <w:rPr>
                <w:rFonts w:ascii="Times New Roman" w:hAnsi="Times New Roman"/>
                <w:sz w:val="20"/>
                <w:szCs w:val="20"/>
              </w:rPr>
              <w:t xml:space="preserve"> to do anything practical, there was talk of a data base without there being any progress.</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CW added that the lack of First Aid Courses (and the rest?) in the west of the county had been noted at the LCB pre-season meeting the matter was now on the wider LCB agenda</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RR had suggested that we run our own courses.  This was discussed and agreed.</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 xml:space="preserve">If clubs did not do the required self-assessment in season 2016 they would be in a bad place with Clubmark. We needed to do </w:t>
            </w:r>
            <w:r>
              <w:rPr>
                <w:rFonts w:ascii="Times New Roman" w:hAnsi="Times New Roman"/>
                <w:sz w:val="20"/>
                <w:szCs w:val="20"/>
              </w:rPr>
              <w:t xml:space="preserve">these sort of courses to </w:t>
            </w:r>
            <w:r>
              <w:rPr>
                <w:rFonts w:ascii="Times New Roman" w:hAnsi="Times New Roman"/>
                <w:sz w:val="20"/>
                <w:szCs w:val="20"/>
              </w:rPr>
              <w:t>help keep Clubmark going and people “in date” with qualifications until Oct 1</w:t>
            </w:r>
            <w:r>
              <w:rPr>
                <w:rFonts w:ascii="Times New Roman" w:hAnsi="Times New Roman"/>
                <w:sz w:val="20"/>
                <w:szCs w:val="20"/>
                <w:vertAlign w:val="superscript"/>
              </w:rPr>
              <w:t>st</w:t>
            </w:r>
            <w:r>
              <w:rPr>
                <w:rFonts w:ascii="Times New Roman" w:hAnsi="Times New Roman"/>
                <w:sz w:val="20"/>
                <w:szCs w:val="20"/>
              </w:rPr>
              <w:t xml:space="preserve"> when the new ECB Central online system was launched. </w:t>
            </w:r>
          </w:p>
          <w:p w:rsidR="007377CB" w:rsidRDefault="007377CB">
            <w:pPr>
              <w:spacing w:line="276" w:lineRule="auto"/>
              <w:rPr>
                <w:rFonts w:ascii="Times New Roman" w:eastAsia="Times New Roman" w:hAnsi="Times New Roman"/>
                <w:i/>
                <w:sz w:val="20"/>
                <w:szCs w:val="20"/>
              </w:rPr>
            </w:pPr>
          </w:p>
          <w:p w:rsidR="007377CB" w:rsidRDefault="007377CB" w:rsidP="007377CB">
            <w:pPr>
              <w:pStyle w:val="ListParagraph"/>
              <w:numPr>
                <w:ilvl w:val="0"/>
                <w:numId w:val="25"/>
              </w:numPr>
              <w:spacing w:after="0" w:line="240" w:lineRule="auto"/>
              <w:rPr>
                <w:rFonts w:ascii="Times New Roman" w:hAnsi="Times New Roman"/>
                <w:i/>
                <w:sz w:val="20"/>
                <w:szCs w:val="20"/>
              </w:rPr>
            </w:pPr>
            <w:r>
              <w:rPr>
                <w:rFonts w:ascii="Times New Roman" w:hAnsi="Times New Roman"/>
                <w:i/>
                <w:sz w:val="20"/>
                <w:szCs w:val="20"/>
              </w:rPr>
              <w:t>3</w:t>
            </w:r>
            <w:r>
              <w:rPr>
                <w:rFonts w:ascii="Times New Roman" w:hAnsi="Times New Roman"/>
                <w:i/>
                <w:sz w:val="20"/>
                <w:szCs w:val="20"/>
                <w:vertAlign w:val="superscript"/>
              </w:rPr>
              <w:t>rd</w:t>
            </w:r>
            <w:r>
              <w:rPr>
                <w:rFonts w:ascii="Times New Roman" w:hAnsi="Times New Roman"/>
                <w:i/>
                <w:sz w:val="20"/>
                <w:szCs w:val="20"/>
              </w:rPr>
              <w:t xml:space="preserve"> XI Coordinator’s report</w:t>
            </w:r>
          </w:p>
          <w:p w:rsidR="007377CB" w:rsidRDefault="007377CB">
            <w:pPr>
              <w:pStyle w:val="ListParagraph"/>
              <w:spacing w:after="0" w:line="240" w:lineRule="auto"/>
              <w:ind w:left="34"/>
              <w:rPr>
                <w:rFonts w:ascii="Times New Roman" w:hAnsi="Times New Roman"/>
                <w:i/>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Had been taken  under item 7</w:t>
            </w:r>
          </w:p>
          <w:p w:rsidR="007377CB" w:rsidRDefault="007377CB">
            <w:pPr>
              <w:pStyle w:val="ListParagraph"/>
              <w:spacing w:after="0" w:line="240" w:lineRule="auto"/>
              <w:ind w:left="34"/>
              <w:rPr>
                <w:rFonts w:ascii="Times New Roman" w:hAnsi="Times New Roman"/>
                <w:sz w:val="20"/>
                <w:szCs w:val="20"/>
              </w:rPr>
            </w:pPr>
          </w:p>
          <w:p w:rsidR="007377CB" w:rsidRDefault="007377CB" w:rsidP="007377CB">
            <w:pPr>
              <w:pStyle w:val="ListParagraph"/>
              <w:numPr>
                <w:ilvl w:val="0"/>
                <w:numId w:val="25"/>
              </w:numPr>
              <w:spacing w:after="0" w:line="240" w:lineRule="auto"/>
              <w:rPr>
                <w:rFonts w:ascii="Times New Roman" w:hAnsi="Times New Roman"/>
                <w:i/>
                <w:sz w:val="20"/>
                <w:szCs w:val="20"/>
              </w:rPr>
            </w:pPr>
            <w:r>
              <w:rPr>
                <w:rFonts w:ascii="Times New Roman" w:hAnsi="Times New Roman"/>
                <w:i/>
                <w:sz w:val="20"/>
                <w:szCs w:val="20"/>
              </w:rPr>
              <w:t>TCS licensing / Use of Live Update weeks 1 and 2</w:t>
            </w:r>
          </w:p>
          <w:p w:rsidR="007377CB" w:rsidRDefault="007377CB">
            <w:pPr>
              <w:pStyle w:val="ListParagraph"/>
              <w:spacing w:after="0" w:line="240" w:lineRule="auto"/>
              <w:ind w:left="34"/>
              <w:rPr>
                <w:rFonts w:ascii="Times New Roman" w:hAnsi="Times New Roman"/>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3 games had been on air on Saturday, this was little better than the performance in 2015.</w:t>
            </w:r>
          </w:p>
          <w:p w:rsidR="007377CB" w:rsidRDefault="007377CB">
            <w:pPr>
              <w:pStyle w:val="ListParagraph"/>
              <w:spacing w:after="0" w:line="240" w:lineRule="auto"/>
              <w:ind w:left="34"/>
              <w:rPr>
                <w:rFonts w:ascii="Times New Roman" w:hAnsi="Times New Roman"/>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RD would write to and assist all three “no shows” last week. The next couple of weeks would show where we really were up to and if the position really was the same as in 2015.</w:t>
            </w:r>
          </w:p>
          <w:p w:rsidR="007377CB" w:rsidRDefault="007377CB">
            <w:pPr>
              <w:pStyle w:val="ListParagraph"/>
              <w:spacing w:after="0" w:line="240" w:lineRule="auto"/>
              <w:ind w:left="34"/>
              <w:rPr>
                <w:rFonts w:ascii="Times New Roman" w:hAnsi="Times New Roman"/>
                <w:sz w:val="20"/>
                <w:szCs w:val="20"/>
              </w:rPr>
            </w:pP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25"/>
              </w:numPr>
              <w:spacing w:after="0" w:line="240" w:lineRule="auto"/>
              <w:rPr>
                <w:rFonts w:ascii="Times New Roman" w:hAnsi="Times New Roman"/>
                <w:i/>
                <w:sz w:val="20"/>
                <w:szCs w:val="20"/>
              </w:rPr>
            </w:pPr>
            <w:r>
              <w:rPr>
                <w:rFonts w:ascii="Times New Roman" w:hAnsi="Times New Roman"/>
                <w:i/>
                <w:sz w:val="20"/>
                <w:szCs w:val="20"/>
              </w:rPr>
              <w:t>Extra ½ hour 1</w:t>
            </w:r>
            <w:r>
              <w:rPr>
                <w:rFonts w:ascii="Times New Roman" w:hAnsi="Times New Roman"/>
                <w:i/>
                <w:sz w:val="20"/>
                <w:szCs w:val="20"/>
                <w:vertAlign w:val="superscript"/>
              </w:rPr>
              <w:t>st</w:t>
            </w:r>
            <w:r>
              <w:rPr>
                <w:rFonts w:ascii="Times New Roman" w:hAnsi="Times New Roman"/>
                <w:i/>
                <w:sz w:val="20"/>
                <w:szCs w:val="20"/>
              </w:rPr>
              <w:t xml:space="preserve"> XIs:  week 1feedback</w:t>
            </w:r>
          </w:p>
          <w:p w:rsidR="007377CB" w:rsidRDefault="007377CB">
            <w:pPr>
              <w:pStyle w:val="ListParagraph"/>
              <w:spacing w:after="0" w:line="240" w:lineRule="auto"/>
              <w:ind w:left="34"/>
              <w:rPr>
                <w:rFonts w:ascii="Times New Roman" w:hAnsi="Times New Roman"/>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No problems had been reported - yet. </w:t>
            </w:r>
          </w:p>
          <w:p w:rsidR="007377CB" w:rsidRDefault="007377CB">
            <w:pPr>
              <w:pStyle w:val="ListParagraph"/>
              <w:spacing w:after="0" w:line="240" w:lineRule="auto"/>
              <w:ind w:left="34"/>
              <w:rPr>
                <w:rFonts w:ascii="Times New Roman" w:hAnsi="Times New Roman"/>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We could consider proposing starting ½ hour sooner in April to AGM 2017. We had “stated early in April” for many years in the past.</w:t>
            </w:r>
          </w:p>
          <w:p w:rsidR="007377CB" w:rsidRDefault="007377CB">
            <w:pPr>
              <w:pStyle w:val="ListParagraph"/>
              <w:spacing w:after="0" w:line="240" w:lineRule="auto"/>
              <w:ind w:left="34"/>
              <w:rPr>
                <w:rFonts w:ascii="Times New Roman" w:hAnsi="Times New Roman"/>
                <w:sz w:val="20"/>
                <w:szCs w:val="20"/>
              </w:rPr>
            </w:pPr>
          </w:p>
          <w:p w:rsidR="007377CB" w:rsidRDefault="007377CB" w:rsidP="007377CB">
            <w:pPr>
              <w:pStyle w:val="ListParagraph"/>
              <w:numPr>
                <w:ilvl w:val="0"/>
                <w:numId w:val="25"/>
              </w:numPr>
              <w:spacing w:after="0" w:line="240" w:lineRule="auto"/>
              <w:rPr>
                <w:rFonts w:ascii="Times New Roman" w:hAnsi="Times New Roman"/>
                <w:i/>
                <w:sz w:val="20"/>
                <w:szCs w:val="20"/>
              </w:rPr>
            </w:pPr>
            <w:r>
              <w:rPr>
                <w:rFonts w:ascii="Times New Roman" w:hAnsi="Times New Roman"/>
                <w:i/>
                <w:sz w:val="20"/>
                <w:szCs w:val="20"/>
              </w:rPr>
              <w:t>Echo Cup - extent of L&amp;DCC involvement</w:t>
            </w:r>
          </w:p>
          <w:p w:rsidR="007377CB" w:rsidRDefault="007377CB">
            <w:pPr>
              <w:spacing w:line="276" w:lineRule="auto"/>
              <w:ind w:left="34"/>
              <w:rPr>
                <w:rFonts w:ascii="Times New Roman" w:hAnsi="Times New Roman"/>
                <w:sz w:val="20"/>
                <w:szCs w:val="20"/>
              </w:rPr>
            </w:pPr>
          </w:p>
          <w:p w:rsidR="007377CB" w:rsidRDefault="007377CB">
            <w:pPr>
              <w:spacing w:line="276" w:lineRule="auto"/>
              <w:ind w:left="34"/>
              <w:rPr>
                <w:rFonts w:ascii="Times New Roman" w:hAnsi="Times New Roman"/>
                <w:sz w:val="20"/>
                <w:szCs w:val="20"/>
              </w:rPr>
            </w:pPr>
            <w:hyperlink r:id="rId11" w:history="1">
              <w:r>
                <w:rPr>
                  <w:rStyle w:val="Hyperlink"/>
                  <w:rFonts w:ascii="Times New Roman" w:hAnsi="Times New Roman"/>
                  <w:sz w:val="18"/>
                  <w:szCs w:val="18"/>
                </w:rPr>
                <w:t>http://www.lpoolcomp.co.uk/notice_board.php?id=2518</w:t>
              </w:r>
            </w:hyperlink>
            <w:r>
              <w:rPr>
                <w:rFonts w:ascii="Times New Roman" w:hAnsi="Times New Roman"/>
                <w:sz w:val="20"/>
                <w:szCs w:val="20"/>
              </w:rPr>
              <w:t xml:space="preserve">  CW had posted the Echo Cup’s playing regulations and a link on the website but the ownership of this competition had not changed and was still firmly in the hands of the Echo whatever other websites might say.</w:t>
            </w:r>
          </w:p>
          <w:p w:rsidR="007377CB" w:rsidRDefault="007377CB">
            <w:pPr>
              <w:spacing w:line="276" w:lineRule="auto"/>
              <w:rPr>
                <w:rFonts w:ascii="Times New Roman" w:hAnsi="Times New Roman" w:cs="Times New Roman"/>
                <w:vanish/>
                <w:sz w:val="20"/>
                <w:szCs w:val="20"/>
              </w:rPr>
            </w:pPr>
          </w:p>
        </w:tc>
      </w:tr>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7377CB" w:rsidRDefault="007377CB">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9.       Publicity &amp;</w:t>
            </w:r>
            <w:r>
              <w:rPr>
                <w:rFonts w:ascii="Times New Roman" w:hAnsi="Times New Roman"/>
                <w:b/>
                <w:sz w:val="20"/>
                <w:szCs w:val="20"/>
              </w:rPr>
              <w:t xml:space="preserve"> </w:t>
            </w:r>
            <w:r>
              <w:rPr>
                <w:rFonts w:ascii="Times New Roman" w:hAnsi="Times New Roman"/>
                <w:b/>
                <w:sz w:val="16"/>
                <w:szCs w:val="16"/>
              </w:rPr>
              <w:lastRenderedPageBreak/>
              <w:t xml:space="preserve">Sponsorship </w:t>
            </w:r>
            <w:r>
              <w:rPr>
                <w:rFonts w:ascii="Times New Roman" w:hAnsi="Times New Roman"/>
                <w:b/>
                <w:sz w:val="18"/>
                <w:szCs w:val="18"/>
              </w:rPr>
              <w:t>Chair’s Report</w:t>
            </w:r>
          </w:p>
          <w:p w:rsidR="007377CB" w:rsidRDefault="007377CB">
            <w:pPr>
              <w:pStyle w:val="ListParagraph"/>
              <w:spacing w:after="0" w:line="240" w:lineRule="auto"/>
              <w:ind w:left="34"/>
              <w:jc w:val="center"/>
              <w:rPr>
                <w:rFonts w:ascii="Times New Roman" w:hAnsi="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pStyle w:val="ListParagraph"/>
              <w:spacing w:after="0" w:line="240" w:lineRule="auto"/>
              <w:ind w:left="394"/>
              <w:rPr>
                <w:rFonts w:ascii="Times New Roman" w:hAnsi="Times New Roman"/>
                <w:b/>
                <w:i/>
                <w:sz w:val="18"/>
                <w:szCs w:val="18"/>
              </w:rPr>
            </w:pPr>
          </w:p>
          <w:p w:rsidR="007377CB" w:rsidRDefault="007377CB">
            <w:pPr>
              <w:pStyle w:val="ListParagraph"/>
              <w:spacing w:after="0" w:line="240" w:lineRule="auto"/>
              <w:ind w:left="394"/>
              <w:rPr>
                <w:rFonts w:ascii="Times New Roman" w:hAnsi="Times New Roman"/>
                <w:b/>
                <w:i/>
                <w:sz w:val="20"/>
                <w:szCs w:val="20"/>
              </w:rPr>
            </w:pPr>
          </w:p>
          <w:p w:rsidR="007377CB" w:rsidRDefault="007377CB" w:rsidP="007377CB">
            <w:pPr>
              <w:pStyle w:val="ListParagraph"/>
              <w:numPr>
                <w:ilvl w:val="0"/>
                <w:numId w:val="27"/>
              </w:numPr>
              <w:spacing w:after="0" w:line="240" w:lineRule="auto"/>
              <w:rPr>
                <w:rFonts w:ascii="Times New Roman" w:hAnsi="Times New Roman"/>
                <w:b/>
                <w:i/>
                <w:sz w:val="20"/>
                <w:szCs w:val="20"/>
              </w:rPr>
            </w:pPr>
            <w:r>
              <w:rPr>
                <w:rFonts w:ascii="Times New Roman" w:hAnsi="Times New Roman"/>
                <w:i/>
                <w:sz w:val="20"/>
                <w:szCs w:val="20"/>
              </w:rPr>
              <w:lastRenderedPageBreak/>
              <w:t xml:space="preserve">New sources of sponsorship </w:t>
            </w:r>
          </w:p>
          <w:p w:rsidR="007377CB" w:rsidRDefault="007377CB">
            <w:pPr>
              <w:spacing w:line="276" w:lineRule="auto"/>
              <w:rPr>
                <w:rFonts w:ascii="Times New Roman" w:hAnsi="Times New Roman"/>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We could, next year, bring in individual sponsorships for all Cup Competitions. Several other suggestions were made too.</w:t>
            </w:r>
          </w:p>
          <w:p w:rsidR="007377CB" w:rsidRDefault="007377CB">
            <w:pPr>
              <w:spacing w:line="276" w:lineRule="auto"/>
              <w:rPr>
                <w:rFonts w:ascii="Times New Roman" w:hAnsi="Times New Roman"/>
                <w:sz w:val="20"/>
                <w:szCs w:val="20"/>
              </w:rPr>
            </w:pPr>
          </w:p>
          <w:p w:rsidR="007377CB" w:rsidRDefault="007377CB">
            <w:pPr>
              <w:pStyle w:val="ListParagraph"/>
              <w:spacing w:after="0" w:line="240" w:lineRule="auto"/>
              <w:ind w:left="34"/>
              <w:rPr>
                <w:rFonts w:ascii="Times New Roman" w:hAnsi="Times New Roman"/>
                <w:sz w:val="20"/>
                <w:szCs w:val="20"/>
              </w:rPr>
            </w:pPr>
          </w:p>
          <w:p w:rsidR="007377CB" w:rsidRDefault="007377CB" w:rsidP="007377CB">
            <w:pPr>
              <w:pStyle w:val="ListParagraph"/>
              <w:numPr>
                <w:ilvl w:val="0"/>
                <w:numId w:val="27"/>
              </w:numPr>
              <w:spacing w:after="0" w:line="240" w:lineRule="auto"/>
              <w:rPr>
                <w:rFonts w:ascii="Times New Roman" w:hAnsi="Times New Roman"/>
                <w:b/>
                <w:i/>
                <w:sz w:val="20"/>
                <w:szCs w:val="20"/>
              </w:rPr>
            </w:pPr>
            <w:r>
              <w:rPr>
                <w:rFonts w:ascii="Times New Roman" w:hAnsi="Times New Roman"/>
                <w:i/>
                <w:sz w:val="20"/>
                <w:szCs w:val="20"/>
              </w:rPr>
              <w:t>Readers - Neil Pullen update</w:t>
            </w:r>
          </w:p>
          <w:p w:rsidR="007377CB" w:rsidRDefault="007377CB">
            <w:pPr>
              <w:pStyle w:val="ListParagraph"/>
              <w:spacing w:after="0" w:line="240" w:lineRule="auto"/>
              <w:ind w:left="394"/>
              <w:rPr>
                <w:rFonts w:ascii="Times New Roman" w:hAnsi="Times New Roman"/>
                <w:i/>
                <w:sz w:val="20"/>
                <w:szCs w:val="20"/>
              </w:rPr>
            </w:pPr>
          </w:p>
          <w:p w:rsidR="007377CB" w:rsidRDefault="007377CB">
            <w:pPr>
              <w:pStyle w:val="ListParagraph"/>
              <w:spacing w:after="0" w:line="240" w:lineRule="auto"/>
              <w:ind w:left="34"/>
              <w:rPr>
                <w:rFonts w:ascii="Times New Roman" w:hAnsi="Times New Roman"/>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Neil P would now be having lunch with JW somewhere to discuss possible future sponsorship. The Tiflex deal with the GM CL had been noted by Readers.</w:t>
            </w:r>
          </w:p>
          <w:p w:rsidR="007377CB" w:rsidRDefault="007377CB">
            <w:pPr>
              <w:spacing w:line="276" w:lineRule="auto"/>
              <w:rPr>
                <w:rFonts w:ascii="Times New Roman" w:hAnsi="Times New Roman"/>
                <w:sz w:val="20"/>
                <w:szCs w:val="20"/>
              </w:rPr>
            </w:pPr>
          </w:p>
        </w:tc>
      </w:tr>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7377CB" w:rsidRDefault="007377CB">
            <w:pPr>
              <w:spacing w:line="276" w:lineRule="auto"/>
              <w:ind w:left="34"/>
              <w:jc w:val="center"/>
              <w:rPr>
                <w:rFonts w:ascii="Times New Roman" w:hAnsi="Times New Roman" w:cs="Times New Roman"/>
                <w:b/>
                <w:sz w:val="20"/>
                <w:szCs w:val="20"/>
              </w:rPr>
            </w:pPr>
          </w:p>
          <w:p w:rsidR="007377CB" w:rsidRDefault="007377CB">
            <w:pPr>
              <w:spacing w:line="276" w:lineRule="auto"/>
              <w:ind w:left="34"/>
              <w:jc w:val="center"/>
              <w:rPr>
                <w:rFonts w:ascii="Times New Roman" w:hAnsi="Times New Roman" w:cs="Times New Roman"/>
                <w:b/>
                <w:sz w:val="20"/>
                <w:szCs w:val="20"/>
              </w:rPr>
            </w:pPr>
            <w:r>
              <w:rPr>
                <w:rFonts w:ascii="Times New Roman" w:hAnsi="Times New Roman" w:cs="Times New Roman"/>
                <w:b/>
                <w:sz w:val="20"/>
                <w:szCs w:val="20"/>
              </w:rPr>
              <w:t>10.      Website matters</w:t>
            </w:r>
          </w:p>
          <w:p w:rsidR="007377CB" w:rsidRDefault="007377CB">
            <w:pPr>
              <w:pStyle w:val="ListParagraph"/>
              <w:spacing w:after="0" w:line="240" w:lineRule="auto"/>
              <w:ind w:left="34"/>
              <w:jc w:val="center"/>
              <w:rPr>
                <w:rFonts w:ascii="Times New Roman" w:hAnsi="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spacing w:line="276" w:lineRule="auto"/>
              <w:rPr>
                <w:rFonts w:ascii="Times New Roman" w:hAnsi="Times New Roman" w:cs="Times New Roman"/>
                <w:sz w:val="20"/>
                <w:szCs w:val="20"/>
              </w:rPr>
            </w:pPr>
          </w:p>
          <w:p w:rsidR="007377CB" w:rsidRDefault="007377CB" w:rsidP="007377CB">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t>Update to site progress</w:t>
            </w:r>
          </w:p>
          <w:p w:rsidR="007377CB" w:rsidRDefault="007377CB">
            <w:pPr>
              <w:pStyle w:val="ListParagraph"/>
              <w:spacing w:after="0" w:line="240" w:lineRule="auto"/>
              <w:ind w:left="34"/>
              <w:rPr>
                <w:rFonts w:ascii="Times New Roman" w:hAnsi="Times New Roman"/>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This had been covered earlier under item 3.1.</w:t>
            </w:r>
          </w:p>
          <w:p w:rsidR="007377CB" w:rsidRDefault="007377CB">
            <w:pPr>
              <w:pStyle w:val="ListParagraph"/>
              <w:spacing w:after="0" w:line="240" w:lineRule="auto"/>
              <w:ind w:left="34"/>
              <w:rPr>
                <w:rFonts w:ascii="Times New Roman" w:hAnsi="Times New Roman"/>
                <w:sz w:val="20"/>
                <w:szCs w:val="20"/>
              </w:rPr>
            </w:pPr>
          </w:p>
          <w:p w:rsidR="007377CB" w:rsidRDefault="007377CB" w:rsidP="007377CB">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t xml:space="preserve">EH e-mail posting </w:t>
            </w:r>
            <w:r>
              <w:rPr>
                <w:rFonts w:ascii="Times New Roman" w:eastAsia="Times New Roman" w:hAnsi="Times New Roman"/>
                <w:i/>
                <w:sz w:val="20"/>
                <w:szCs w:val="20"/>
              </w:rPr>
              <w:t xml:space="preserve"> </w:t>
            </w:r>
          </w:p>
          <w:p w:rsidR="007377CB" w:rsidRDefault="007377CB">
            <w:pPr>
              <w:pStyle w:val="ListParagraph"/>
              <w:spacing w:after="0" w:line="240" w:lineRule="auto"/>
              <w:ind w:left="394"/>
              <w:rPr>
                <w:rFonts w:ascii="Times New Roman" w:hAnsi="Times New Roman"/>
                <w:i/>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EH’s email was wrong in the Handbook, a posting was needed. JW would incorporate this in the weekly posting on Friday pre viewing the weekend’s games which clubs seemed to like. CW would e-circ.</w:t>
            </w:r>
          </w:p>
          <w:p w:rsidR="007377CB" w:rsidRDefault="007377CB">
            <w:pPr>
              <w:pStyle w:val="ListParagraph"/>
              <w:spacing w:after="0" w:line="240" w:lineRule="auto"/>
              <w:ind w:left="34"/>
              <w:rPr>
                <w:rFonts w:ascii="Times New Roman" w:hAnsi="Times New Roman"/>
                <w:sz w:val="20"/>
                <w:szCs w:val="20"/>
              </w:rPr>
            </w:pPr>
          </w:p>
        </w:tc>
      </w:tr>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7377CB" w:rsidRDefault="007377CB">
            <w:pPr>
              <w:spacing w:line="276" w:lineRule="auto"/>
              <w:jc w:val="center"/>
              <w:rPr>
                <w:rFonts w:ascii="Times New Roman" w:hAnsi="Times New Roman" w:cs="Times New Roman"/>
                <w:b/>
                <w:sz w:val="20"/>
                <w:szCs w:val="20"/>
              </w:rPr>
            </w:pPr>
          </w:p>
          <w:p w:rsidR="007377CB" w:rsidRDefault="007377CB">
            <w:pPr>
              <w:spacing w:line="276" w:lineRule="auto"/>
              <w:jc w:val="center"/>
              <w:rPr>
                <w:rFonts w:ascii="Times New Roman" w:hAnsi="Times New Roman" w:cs="Times New Roman"/>
                <w:i/>
                <w:sz w:val="20"/>
                <w:szCs w:val="20"/>
              </w:rPr>
            </w:pPr>
            <w:r>
              <w:rPr>
                <w:rFonts w:ascii="Times New Roman" w:hAnsi="Times New Roman" w:cs="Times New Roman"/>
                <w:b/>
                <w:sz w:val="20"/>
                <w:szCs w:val="20"/>
              </w:rPr>
              <w:t>11.</w:t>
            </w:r>
          </w:p>
          <w:p w:rsidR="007377CB" w:rsidRDefault="007377C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Hon Secretary’s Report</w:t>
            </w:r>
          </w:p>
          <w:p w:rsidR="007377CB" w:rsidRDefault="007377CB">
            <w:pPr>
              <w:spacing w:line="276" w:lineRule="auto"/>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29"/>
              </w:numPr>
              <w:spacing w:after="0" w:line="240" w:lineRule="auto"/>
              <w:rPr>
                <w:rFonts w:ascii="Times New Roman" w:hAnsi="Times New Roman"/>
                <w:i/>
                <w:sz w:val="20"/>
                <w:szCs w:val="20"/>
              </w:rPr>
            </w:pPr>
            <w:r>
              <w:rPr>
                <w:rFonts w:ascii="Times New Roman" w:hAnsi="Times New Roman"/>
                <w:i/>
                <w:sz w:val="20"/>
                <w:szCs w:val="20"/>
              </w:rPr>
              <w:t>ECB PCLs Criteria 2016</w:t>
            </w:r>
          </w:p>
          <w:p w:rsidR="007377CB" w:rsidRDefault="007377CB">
            <w:pPr>
              <w:pStyle w:val="ListParagraph"/>
              <w:spacing w:after="0" w:line="240" w:lineRule="auto"/>
              <w:ind w:left="34"/>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These had been circulated; CW covered all the attachments in outline and showing hard copies of same.</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 xml:space="preserve">CW then ran through all six of the Performance Related Fee Payments (PRFPs) in detail. </w:t>
            </w:r>
          </w:p>
          <w:p w:rsidR="007377CB" w:rsidRDefault="007377CB">
            <w:pPr>
              <w:pStyle w:val="ListParagraph"/>
              <w:spacing w:after="0" w:line="240" w:lineRule="auto"/>
              <w:ind w:left="34"/>
              <w:rPr>
                <w:rFonts w:ascii="Times New Roman" w:hAnsi="Times New Roman"/>
                <w:sz w:val="20"/>
                <w:szCs w:val="20"/>
              </w:rPr>
            </w:pPr>
          </w:p>
          <w:p w:rsidR="007377CB" w:rsidRDefault="007377CB">
            <w:pPr>
              <w:spacing w:line="276" w:lineRule="auto"/>
              <w:rPr>
                <w:rFonts w:ascii="Times New Roman" w:hAnsi="Times New Roman"/>
                <w:i/>
                <w:sz w:val="18"/>
                <w:szCs w:val="18"/>
              </w:rPr>
            </w:pPr>
          </w:p>
          <w:p w:rsidR="007377CB" w:rsidRDefault="007377CB" w:rsidP="007377CB">
            <w:pPr>
              <w:pStyle w:val="ListParagraph"/>
              <w:numPr>
                <w:ilvl w:val="0"/>
                <w:numId w:val="29"/>
              </w:numPr>
              <w:spacing w:after="0" w:line="240" w:lineRule="auto"/>
              <w:rPr>
                <w:rFonts w:ascii="Times New Roman" w:hAnsi="Times New Roman"/>
                <w:i/>
                <w:sz w:val="20"/>
                <w:szCs w:val="20"/>
              </w:rPr>
            </w:pPr>
            <w:r>
              <w:rPr>
                <w:rFonts w:ascii="Times New Roman" w:hAnsi="Times New Roman"/>
                <w:i/>
                <w:sz w:val="20"/>
                <w:szCs w:val="20"/>
              </w:rPr>
              <w:t>Dates of meetings – pre-season/M/C/Cr Co</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These were re modelled in the light of commitments to age group cricket.</w:t>
            </w:r>
          </w:p>
          <w:p w:rsidR="007377CB" w:rsidRDefault="007377CB">
            <w:pPr>
              <w:spacing w:line="276" w:lineRule="auto"/>
              <w:rPr>
                <w:rFonts w:ascii="Times New Roman" w:hAnsi="Times New Roman"/>
                <w:sz w:val="20"/>
                <w:szCs w:val="20"/>
              </w:rPr>
            </w:pPr>
          </w:p>
          <w:p w:rsidR="007377CB" w:rsidRDefault="007377CB">
            <w:pPr>
              <w:spacing w:line="276" w:lineRule="auto"/>
              <w:rPr>
                <w:rFonts w:ascii="Times New Roman" w:hAnsi="Times New Roman"/>
                <w:b/>
                <w:color w:val="0000FF"/>
                <w:sz w:val="18"/>
                <w:szCs w:val="18"/>
              </w:rPr>
            </w:pPr>
            <w:r>
              <w:rPr>
                <w:rFonts w:ascii="Times New Roman" w:hAnsi="Times New Roman"/>
                <w:sz w:val="20"/>
                <w:szCs w:val="20"/>
              </w:rPr>
              <w:t xml:space="preserve">See </w:t>
            </w:r>
            <w:r>
              <w:rPr>
                <w:rFonts w:ascii="Times New Roman" w:hAnsi="Times New Roman"/>
                <w:b/>
                <w:color w:val="0000FF"/>
                <w:sz w:val="18"/>
                <w:szCs w:val="18"/>
              </w:rPr>
              <w:t>Appendix 4</w:t>
            </w:r>
          </w:p>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29"/>
              </w:numPr>
              <w:spacing w:after="0" w:line="240" w:lineRule="auto"/>
              <w:rPr>
                <w:rFonts w:ascii="Times New Roman" w:hAnsi="Times New Roman"/>
                <w:i/>
                <w:sz w:val="20"/>
                <w:szCs w:val="20"/>
              </w:rPr>
            </w:pPr>
            <w:r>
              <w:rPr>
                <w:rFonts w:ascii="Times New Roman" w:hAnsi="Times New Roman"/>
                <w:i/>
                <w:sz w:val="20"/>
                <w:szCs w:val="20"/>
              </w:rPr>
              <w:t>Possible re write of P46 7.1.1 re Cat 3 non Tier 5 players for 2017and DBS clearance</w:t>
            </w:r>
          </w:p>
          <w:p w:rsidR="007377CB" w:rsidRDefault="007377CB">
            <w:pPr>
              <w:pStyle w:val="ListParagraph"/>
              <w:spacing w:after="0" w:line="240" w:lineRule="auto"/>
              <w:ind w:left="394"/>
              <w:rPr>
                <w:rFonts w:ascii="Times New Roman" w:hAnsi="Times New Roman"/>
                <w:i/>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This needed to be added as a task for the running file for AGM 2017</w:t>
            </w:r>
          </w:p>
          <w:p w:rsidR="007377CB" w:rsidRDefault="007377CB">
            <w:pPr>
              <w:spacing w:line="276" w:lineRule="auto"/>
              <w:rPr>
                <w:rFonts w:ascii="Times New Roman" w:hAnsi="Times New Roman"/>
                <w:sz w:val="20"/>
                <w:szCs w:val="20"/>
              </w:rPr>
            </w:pPr>
          </w:p>
        </w:tc>
      </w:tr>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tcPr>
          <w:p w:rsidR="007377CB" w:rsidRDefault="007377CB">
            <w:pPr>
              <w:spacing w:line="276" w:lineRule="auto"/>
              <w:jc w:val="center"/>
              <w:rPr>
                <w:rFonts w:ascii="Times New Roman" w:eastAsia="Times New Roman" w:hAnsi="Times New Roman" w:cs="Times New Roman"/>
                <w:b/>
                <w:sz w:val="20"/>
                <w:szCs w:val="20"/>
              </w:rPr>
            </w:pPr>
          </w:p>
          <w:p w:rsidR="007377CB" w:rsidRDefault="007377CB">
            <w:pPr>
              <w:spacing w:line="276" w:lineRule="auto"/>
              <w:jc w:val="center"/>
              <w:rPr>
                <w:rFonts w:ascii="Times New Roman" w:eastAsia="Times New Roman" w:hAnsi="Times New Roman" w:cs="Times New Roman"/>
                <w:b/>
                <w:sz w:val="20"/>
                <w:szCs w:val="20"/>
              </w:rPr>
            </w:pPr>
          </w:p>
          <w:p w:rsidR="007377CB" w:rsidRDefault="007377CB">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p w:rsidR="007377CB" w:rsidRDefault="007377CB">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LCB / ECB Issues</w:t>
            </w:r>
          </w:p>
          <w:p w:rsidR="007377CB" w:rsidRDefault="007377CB">
            <w:pPr>
              <w:spacing w:line="276" w:lineRule="auto"/>
              <w:jc w:val="center"/>
              <w:rPr>
                <w:rFonts w:ascii="Times New Roman" w:eastAsia="Times New Roman" w:hAnsi="Times New Roman" w:cs="Times New Roman"/>
                <w:b/>
                <w:sz w:val="20"/>
                <w:szCs w:val="20"/>
              </w:rPr>
            </w:pPr>
          </w:p>
          <w:p w:rsidR="007377CB" w:rsidRDefault="007377CB">
            <w:pPr>
              <w:spacing w:line="276" w:lineRule="auto"/>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spacing w:line="276" w:lineRule="auto"/>
              <w:rPr>
                <w:rFonts w:ascii="Times New Roman" w:hAnsi="Times New Roman"/>
                <w:sz w:val="20"/>
                <w:szCs w:val="20"/>
              </w:rPr>
            </w:pPr>
          </w:p>
          <w:p w:rsidR="007377CB" w:rsidRDefault="007377CB" w:rsidP="007377CB">
            <w:pPr>
              <w:pStyle w:val="ListParagraph"/>
              <w:numPr>
                <w:ilvl w:val="0"/>
                <w:numId w:val="30"/>
              </w:numPr>
              <w:spacing w:after="0" w:line="240" w:lineRule="auto"/>
              <w:rPr>
                <w:rFonts w:ascii="Times New Roman" w:hAnsi="Times New Roman"/>
                <w:i/>
                <w:sz w:val="20"/>
                <w:szCs w:val="20"/>
              </w:rPr>
            </w:pPr>
            <w:r>
              <w:rPr>
                <w:rFonts w:ascii="Times New Roman" w:hAnsi="Times New Roman"/>
                <w:i/>
                <w:sz w:val="20"/>
                <w:szCs w:val="20"/>
              </w:rPr>
              <w:t xml:space="preserve">LCB pre-season meeting report </w:t>
            </w:r>
          </w:p>
          <w:p w:rsidR="007377CB" w:rsidRDefault="007377CB">
            <w:pPr>
              <w:pStyle w:val="ListParagraph"/>
              <w:spacing w:after="0" w:line="240" w:lineRule="auto"/>
              <w:ind w:left="34"/>
              <w:rPr>
                <w:rFonts w:ascii="Times New Roman" w:hAnsi="Times New Roman"/>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This had been covered earlier under </w:t>
            </w:r>
            <w:r>
              <w:rPr>
                <w:rFonts w:ascii="Times New Roman" w:hAnsi="Times New Roman"/>
                <w:i/>
                <w:sz w:val="18"/>
                <w:szCs w:val="18"/>
              </w:rPr>
              <w:t>8.1.2</w:t>
            </w:r>
          </w:p>
          <w:p w:rsidR="007377CB" w:rsidRDefault="007377CB">
            <w:pPr>
              <w:pStyle w:val="ListParagraph"/>
              <w:spacing w:after="0" w:line="240" w:lineRule="auto"/>
              <w:ind w:left="34"/>
              <w:rPr>
                <w:rFonts w:ascii="Times New Roman" w:hAnsi="Times New Roman"/>
                <w:sz w:val="20"/>
                <w:szCs w:val="20"/>
              </w:rPr>
            </w:pPr>
          </w:p>
          <w:p w:rsidR="007377CB" w:rsidRDefault="007377CB">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CW had a file with all the handouts collated there and offered the file for inspection. </w:t>
            </w:r>
          </w:p>
          <w:p w:rsidR="007377CB" w:rsidRDefault="007377CB">
            <w:pPr>
              <w:pStyle w:val="ListParagraph"/>
              <w:spacing w:after="0" w:line="240" w:lineRule="auto"/>
              <w:ind w:left="34"/>
              <w:rPr>
                <w:rFonts w:ascii="Times New Roman" w:hAnsi="Times New Roman"/>
                <w:sz w:val="20"/>
                <w:szCs w:val="20"/>
              </w:rPr>
            </w:pPr>
          </w:p>
          <w:p w:rsidR="007377CB" w:rsidRDefault="007377CB" w:rsidP="007377CB">
            <w:pPr>
              <w:pStyle w:val="ListParagraph"/>
              <w:numPr>
                <w:ilvl w:val="0"/>
                <w:numId w:val="30"/>
              </w:numPr>
              <w:spacing w:after="0" w:line="240" w:lineRule="auto"/>
              <w:rPr>
                <w:rFonts w:ascii="Times New Roman" w:hAnsi="Times New Roman"/>
                <w:i/>
                <w:sz w:val="20"/>
                <w:szCs w:val="20"/>
              </w:rPr>
            </w:pPr>
            <w:r>
              <w:rPr>
                <w:rFonts w:ascii="Times New Roman" w:hAnsi="Times New Roman"/>
                <w:i/>
                <w:sz w:val="20"/>
                <w:szCs w:val="20"/>
              </w:rPr>
              <w:t>LCB KO entries 2017</w:t>
            </w:r>
          </w:p>
          <w:p w:rsidR="007377CB" w:rsidRDefault="007377CB">
            <w:pPr>
              <w:pStyle w:val="ListParagraph"/>
              <w:spacing w:after="0" w:line="240" w:lineRule="auto"/>
              <w:ind w:left="394"/>
              <w:rPr>
                <w:rFonts w:ascii="Times New Roman" w:hAnsi="Times New Roman"/>
                <w:i/>
                <w:sz w:val="20"/>
                <w:szCs w:val="20"/>
              </w:rPr>
            </w:pPr>
          </w:p>
          <w:p w:rsidR="007377CB" w:rsidRDefault="007377CB">
            <w:pPr>
              <w:spacing w:line="276" w:lineRule="auto"/>
              <w:rPr>
                <w:rFonts w:ascii="Times New Roman" w:hAnsi="Times New Roman"/>
                <w:sz w:val="20"/>
                <w:szCs w:val="20"/>
              </w:rPr>
            </w:pPr>
            <w:r>
              <w:rPr>
                <w:rFonts w:ascii="Times New Roman" w:hAnsi="Times New Roman"/>
                <w:sz w:val="20"/>
                <w:szCs w:val="20"/>
              </w:rPr>
              <w:t>CW had dealt with this in full and copied in M/C. CB CC wanted to enter the LCB KO in 2017 if they qualified. BHPark/NB/Wallasey all preferred  to try to enter the Cheshire Cup</w:t>
            </w:r>
          </w:p>
          <w:p w:rsidR="007377CB" w:rsidRDefault="007377CB">
            <w:pPr>
              <w:spacing w:line="276" w:lineRule="auto"/>
              <w:rPr>
                <w:rFonts w:ascii="Times New Roman" w:hAnsi="Times New Roman"/>
                <w:sz w:val="20"/>
                <w:szCs w:val="20"/>
              </w:rPr>
            </w:pPr>
          </w:p>
        </w:tc>
      </w:tr>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7377CB" w:rsidRDefault="007377CB">
            <w:pPr>
              <w:pStyle w:val="ListParagraph"/>
              <w:ind w:left="0"/>
              <w:jc w:val="center"/>
              <w:rPr>
                <w:rFonts w:ascii="Times New Roman" w:hAnsi="Times New Roman"/>
                <w:b/>
                <w:sz w:val="20"/>
                <w:szCs w:val="20"/>
              </w:rPr>
            </w:pPr>
          </w:p>
          <w:p w:rsidR="007377CB" w:rsidRDefault="007377CB">
            <w:pPr>
              <w:pStyle w:val="ListParagraph"/>
              <w:ind w:left="0"/>
              <w:jc w:val="center"/>
              <w:rPr>
                <w:rFonts w:ascii="Times New Roman" w:hAnsi="Times New Roman"/>
                <w:b/>
                <w:sz w:val="20"/>
                <w:szCs w:val="20"/>
              </w:rPr>
            </w:pPr>
            <w:r>
              <w:rPr>
                <w:rFonts w:ascii="Times New Roman" w:hAnsi="Times New Roman"/>
                <w:b/>
                <w:sz w:val="20"/>
                <w:szCs w:val="20"/>
              </w:rPr>
              <w:t>13.</w:t>
            </w:r>
          </w:p>
          <w:p w:rsidR="007377CB" w:rsidRDefault="007377CB">
            <w:pPr>
              <w:pStyle w:val="ListParagraph"/>
              <w:ind w:left="0"/>
              <w:jc w:val="center"/>
              <w:rPr>
                <w:rFonts w:ascii="Times New Roman" w:hAnsi="Times New Roman"/>
                <w:b/>
                <w:sz w:val="20"/>
                <w:szCs w:val="20"/>
              </w:rPr>
            </w:pPr>
            <w:r>
              <w:rPr>
                <w:rFonts w:ascii="Times New Roman" w:hAnsi="Times New Roman"/>
                <w:b/>
                <w:sz w:val="20"/>
                <w:szCs w:val="20"/>
              </w:rPr>
              <w:t>A.O.B.</w:t>
            </w:r>
          </w:p>
          <w:p w:rsidR="007377CB" w:rsidRDefault="007377CB">
            <w:pPr>
              <w:spacing w:line="276" w:lineRule="auto"/>
              <w:jc w:val="center"/>
              <w:rPr>
                <w:rFonts w:ascii="Times New Roman" w:eastAsia="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p>
          <w:p w:rsidR="007377CB" w:rsidRDefault="007377CB">
            <w:pPr>
              <w:pStyle w:val="ListParagraph"/>
              <w:spacing w:after="0" w:line="240" w:lineRule="auto"/>
              <w:ind w:left="0"/>
              <w:rPr>
                <w:rFonts w:ascii="Times New Roman" w:hAnsi="Times New Roman"/>
                <w:sz w:val="20"/>
                <w:szCs w:val="20"/>
              </w:rPr>
            </w:pPr>
            <w:r>
              <w:rPr>
                <w:rFonts w:ascii="Times New Roman" w:hAnsi="Times New Roman"/>
                <w:sz w:val="20"/>
                <w:szCs w:val="20"/>
              </w:rPr>
              <w:t>There was none</w:t>
            </w:r>
          </w:p>
        </w:tc>
      </w:tr>
      <w:tr w:rsidR="007377CB" w:rsidTr="007377CB">
        <w:trPr>
          <w:trHeight w:val="331"/>
        </w:trPr>
        <w:tc>
          <w:tcPr>
            <w:tcW w:w="1272" w:type="dxa"/>
            <w:tcBorders>
              <w:top w:val="single" w:sz="4" w:space="0" w:color="auto"/>
              <w:left w:val="single" w:sz="4" w:space="0" w:color="auto"/>
              <w:bottom w:val="single" w:sz="4" w:space="0" w:color="auto"/>
              <w:right w:val="single" w:sz="4" w:space="0" w:color="auto"/>
            </w:tcBorders>
          </w:tcPr>
          <w:p w:rsidR="007377CB" w:rsidRDefault="007377CB">
            <w:pPr>
              <w:pStyle w:val="ListParagraph"/>
              <w:spacing w:line="240" w:lineRule="auto"/>
              <w:ind w:left="0"/>
              <w:jc w:val="center"/>
              <w:rPr>
                <w:rFonts w:ascii="Times New Roman" w:hAnsi="Times New Roman"/>
                <w:b/>
                <w:i/>
                <w:sz w:val="20"/>
                <w:szCs w:val="20"/>
              </w:rPr>
            </w:pPr>
          </w:p>
          <w:p w:rsidR="007377CB" w:rsidRDefault="007377CB">
            <w:pPr>
              <w:pStyle w:val="ListParagraph"/>
              <w:spacing w:line="240" w:lineRule="auto"/>
              <w:ind w:left="0"/>
              <w:jc w:val="center"/>
              <w:rPr>
                <w:rFonts w:ascii="Times New Roman" w:hAnsi="Times New Roman"/>
                <w:b/>
                <w:i/>
                <w:sz w:val="20"/>
                <w:szCs w:val="20"/>
              </w:rPr>
            </w:pPr>
          </w:p>
          <w:p w:rsidR="007377CB" w:rsidRDefault="007377CB">
            <w:pPr>
              <w:pStyle w:val="ListParagraph"/>
              <w:ind w:left="0"/>
              <w:jc w:val="center"/>
              <w:rPr>
                <w:rFonts w:ascii="Times New Roman" w:hAnsi="Times New Roman"/>
                <w:b/>
                <w:sz w:val="20"/>
                <w:szCs w:val="20"/>
              </w:rPr>
            </w:pPr>
            <w:r>
              <w:rPr>
                <w:rFonts w:ascii="Times New Roman" w:hAnsi="Times New Roman"/>
                <w:b/>
                <w:sz w:val="20"/>
                <w:szCs w:val="20"/>
              </w:rPr>
              <w:t>14.</w:t>
            </w:r>
          </w:p>
          <w:p w:rsidR="007377CB" w:rsidRDefault="007377CB">
            <w:pPr>
              <w:pStyle w:val="ListParagraph"/>
              <w:ind w:left="0"/>
              <w:jc w:val="center"/>
              <w:rPr>
                <w:rFonts w:ascii="Times New Roman" w:hAnsi="Times New Roman"/>
                <w:b/>
                <w:sz w:val="20"/>
                <w:szCs w:val="20"/>
              </w:rPr>
            </w:pPr>
            <w:r>
              <w:rPr>
                <w:rFonts w:ascii="Times New Roman" w:hAnsi="Times New Roman"/>
                <w:b/>
                <w:sz w:val="20"/>
                <w:szCs w:val="20"/>
              </w:rPr>
              <w:lastRenderedPageBreak/>
              <w:t>Dates of Next Meetings</w:t>
            </w:r>
          </w:p>
          <w:p w:rsidR="007377CB" w:rsidRDefault="007377CB">
            <w:pPr>
              <w:spacing w:line="276" w:lineRule="auto"/>
              <w:jc w:val="center"/>
              <w:rPr>
                <w:rFonts w:ascii="Times New Roman" w:eastAsia="Times New Roman" w:hAnsi="Times New Roman" w:cs="Times New Roman"/>
                <w:i/>
                <w:sz w:val="18"/>
                <w:szCs w:val="18"/>
              </w:rPr>
            </w:pPr>
          </w:p>
          <w:p w:rsidR="007377CB" w:rsidRDefault="007377CB">
            <w:pPr>
              <w:spacing w:line="276" w:lineRule="auto"/>
              <w:jc w:val="center"/>
              <w:rPr>
                <w:rFonts w:ascii="Times New Roman" w:eastAsia="Times New Roman" w:hAnsi="Times New Roman" w:cs="Times New Roman"/>
                <w:i/>
                <w:sz w:val="18"/>
                <w:szCs w:val="18"/>
              </w:rPr>
            </w:pPr>
          </w:p>
          <w:p w:rsidR="007377CB" w:rsidRDefault="007377CB">
            <w:pPr>
              <w:spacing w:line="276" w:lineRule="auto"/>
              <w:jc w:val="center"/>
              <w:rPr>
                <w:rFonts w:ascii="Times New Roman" w:eastAsia="Times New Roman" w:hAnsi="Times New Roman" w:cs="Times New Roman"/>
                <w:i/>
                <w:sz w:val="18"/>
                <w:szCs w:val="18"/>
              </w:rPr>
            </w:pPr>
          </w:p>
          <w:p w:rsidR="007377CB" w:rsidRDefault="007377CB">
            <w:pPr>
              <w:spacing w:line="276"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Meeting closed</w:t>
            </w:r>
          </w:p>
          <w:p w:rsidR="007377CB" w:rsidRDefault="007377CB">
            <w:pPr>
              <w:spacing w:line="276"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4.14 pm</w:t>
            </w:r>
          </w:p>
          <w:p w:rsidR="007377CB" w:rsidRDefault="007377CB">
            <w:pPr>
              <w:spacing w:line="276" w:lineRule="auto"/>
              <w:jc w:val="center"/>
              <w:rPr>
                <w:rFonts w:ascii="Times New Roman" w:eastAsia="Times New Roman" w:hAnsi="Times New Roman" w:cs="Times New Roman"/>
                <w:i/>
                <w:sz w:val="20"/>
                <w:szCs w:val="20"/>
              </w:rPr>
            </w:pPr>
          </w:p>
        </w:tc>
        <w:tc>
          <w:tcPr>
            <w:tcW w:w="9395" w:type="dxa"/>
            <w:tcBorders>
              <w:top w:val="single" w:sz="4" w:space="0" w:color="auto"/>
              <w:left w:val="single" w:sz="4" w:space="0" w:color="auto"/>
              <w:bottom w:val="single" w:sz="4" w:space="0" w:color="auto"/>
              <w:right w:val="single" w:sz="4" w:space="0" w:color="auto"/>
            </w:tcBorders>
          </w:tcPr>
          <w:p w:rsidR="007377CB" w:rsidRDefault="007377CB">
            <w:pPr>
              <w:spacing w:line="276" w:lineRule="auto"/>
              <w:rPr>
                <w:rFonts w:ascii="Times New Roman" w:eastAsia="Calibri" w:hAnsi="Times New Roman" w:cs="Times New Roman"/>
                <w:sz w:val="20"/>
                <w:szCs w:val="20"/>
              </w:rPr>
            </w:pPr>
          </w:p>
          <w:p w:rsidR="007377CB" w:rsidRDefault="007377CB">
            <w:pPr>
              <w:spacing w:line="276" w:lineRule="auto"/>
              <w:rPr>
                <w:rFonts w:ascii="Times New Roman" w:hAnsi="Times New Roman"/>
                <w:b/>
                <w:i/>
                <w:sz w:val="18"/>
                <w:szCs w:val="18"/>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27"/>
              <w:gridCol w:w="1400"/>
              <w:gridCol w:w="1258"/>
            </w:tblGrid>
            <w:tr w:rsidR="007377C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18"/>
                      <w:szCs w:val="18"/>
                      <w:lang w:val="en-US"/>
                    </w:rPr>
                  </w:pPr>
                  <w:r>
                    <w:rPr>
                      <w:rFonts w:ascii="Times New Roman" w:hAnsi="Times New Roman" w:cs="Times New Roman"/>
                      <w:b/>
                      <w:sz w:val="18"/>
                      <w:szCs w:val="18"/>
                    </w:rPr>
                    <w:lastRenderedPageBreak/>
                    <w:t>M/C</w:t>
                  </w:r>
                </w:p>
              </w:tc>
              <w:tc>
                <w:tcPr>
                  <w:tcW w:w="1127" w:type="dxa"/>
                  <w:tcBorders>
                    <w:top w:val="single" w:sz="4" w:space="0" w:color="auto"/>
                    <w:left w:val="single" w:sz="4" w:space="0" w:color="auto"/>
                    <w:bottom w:val="single" w:sz="4" w:space="0" w:color="auto"/>
                    <w:right w:val="single" w:sz="4" w:space="0" w:color="auto"/>
                  </w:tcBorders>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18"/>
                      <w:szCs w:val="18"/>
                    </w:rPr>
                  </w:pPr>
                  <w:r>
                    <w:rPr>
                      <w:rFonts w:ascii="Times New Roman" w:hAnsi="Times New Roman" w:cs="Times New Roman"/>
                      <w:b/>
                      <w:sz w:val="18"/>
                      <w:szCs w:val="18"/>
                    </w:rPr>
                    <w:t>Mon</w:t>
                  </w:r>
                </w:p>
                <w:p w:rsidR="007377CB" w:rsidRDefault="007377CB">
                  <w:pPr>
                    <w:framePr w:hSpace="180" w:wrap="around" w:vAnchor="text" w:hAnchor="text" w:x="182" w:y="1"/>
                    <w:spacing w:line="276" w:lineRule="auto"/>
                    <w:suppressOverlap/>
                    <w:rPr>
                      <w:rFonts w:ascii="Times New Roman" w:hAnsi="Times New Roman" w:cs="Times New Roman"/>
                      <w:b/>
                      <w:sz w:val="18"/>
                      <w:szCs w:val="18"/>
                      <w:lang w:val="en-US"/>
                    </w:rPr>
                  </w:pPr>
                  <w:r>
                    <w:rPr>
                      <w:rFonts w:ascii="Times New Roman" w:hAnsi="Times New Roman" w:cs="Times New Roman"/>
                      <w:b/>
                      <w:sz w:val="18"/>
                      <w:szCs w:val="18"/>
                    </w:rPr>
                    <w:t>April 25</w:t>
                  </w:r>
                  <w:r>
                    <w:rPr>
                      <w:rFonts w:ascii="Times New Roman" w:hAnsi="Times New Roman" w:cs="Times New Roman"/>
                      <w:b/>
                      <w:sz w:val="18"/>
                      <w:szCs w:val="18"/>
                      <w:vertAlign w:val="superscript"/>
                    </w:rPr>
                    <w:t>th</w:t>
                  </w:r>
                  <w:r>
                    <w:rPr>
                      <w:rFonts w:ascii="Times New Roman" w:hAnsi="Times New Roman" w:cs="Times New Roman"/>
                      <w:b/>
                      <w:sz w:val="18"/>
                      <w:szCs w:val="18"/>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18"/>
                      <w:szCs w:val="18"/>
                      <w:lang w:val="en-US"/>
                    </w:rPr>
                  </w:pPr>
                  <w:r>
                    <w:rPr>
                      <w:rFonts w:ascii="Times New Roman" w:hAnsi="Times New Roman" w:cs="Times New Roman"/>
                      <w:b/>
                      <w:sz w:val="18"/>
                      <w:szCs w:val="18"/>
                      <w:lang w:val="en-US"/>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7377CB" w:rsidRDefault="007377CB">
                  <w:pPr>
                    <w:framePr w:hSpace="180" w:wrap="around" w:vAnchor="text" w:hAnchor="text" w:x="182" w:y="1"/>
                    <w:spacing w:line="276" w:lineRule="auto"/>
                    <w:suppressOverlap/>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rPr>
                    <w:t>1.00pm</w:t>
                  </w:r>
                </w:p>
              </w:tc>
            </w:tr>
            <w:tr w:rsidR="007377C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Cr Co*</w:t>
                  </w:r>
                </w:p>
              </w:tc>
              <w:tc>
                <w:tcPr>
                  <w:tcW w:w="1127" w:type="dxa"/>
                  <w:tcBorders>
                    <w:top w:val="single" w:sz="4" w:space="0" w:color="auto"/>
                    <w:left w:val="single" w:sz="4" w:space="0" w:color="auto"/>
                    <w:bottom w:val="single" w:sz="4" w:space="0" w:color="auto"/>
                    <w:right w:val="single" w:sz="4" w:space="0" w:color="auto"/>
                  </w:tcBorders>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Tues</w:t>
                  </w:r>
                </w:p>
                <w:p w:rsidR="007377CB" w:rsidRDefault="007377CB">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May 10</w:t>
                  </w:r>
                  <w:r>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 xml:space="preserve"> 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7.00pm</w:t>
                  </w:r>
                </w:p>
              </w:tc>
            </w:tr>
            <w:tr w:rsidR="007377C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LCB </w:t>
                  </w:r>
                </w:p>
                <w:p w:rsidR="007377CB" w:rsidRDefault="007377CB">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Rec Co</w:t>
                  </w:r>
                </w:p>
              </w:tc>
              <w:tc>
                <w:tcPr>
                  <w:tcW w:w="1127" w:type="dxa"/>
                  <w:tcBorders>
                    <w:top w:val="single" w:sz="4" w:space="0" w:color="auto"/>
                    <w:left w:val="single" w:sz="4" w:space="0" w:color="auto"/>
                    <w:bottom w:val="single" w:sz="4" w:space="0" w:color="auto"/>
                    <w:right w:val="single" w:sz="4" w:space="0" w:color="auto"/>
                  </w:tcBorders>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Mon </w:t>
                  </w:r>
                </w:p>
                <w:p w:rsidR="007377CB" w:rsidRDefault="007377CB">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23</w:t>
                  </w:r>
                  <w:r>
                    <w:rPr>
                      <w:rFonts w:ascii="Times New Roman" w:hAnsi="Times New Roman" w:cs="Times New Roman"/>
                      <w:b/>
                      <w:sz w:val="20"/>
                      <w:szCs w:val="20"/>
                      <w:vertAlign w:val="superscript"/>
                    </w:rPr>
                    <w:t>rd</w:t>
                  </w:r>
                  <w:r>
                    <w:rPr>
                      <w:rFonts w:ascii="Times New Roman" w:hAnsi="Times New Roman" w:cs="Times New Roman"/>
                      <w:b/>
                      <w:sz w:val="20"/>
                      <w:szCs w:val="20"/>
                    </w:rPr>
                    <w:t xml:space="preserve"> May</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Old Trafford</w:t>
                  </w:r>
                </w:p>
              </w:tc>
              <w:tc>
                <w:tcPr>
                  <w:tcW w:w="1258" w:type="dxa"/>
                  <w:tcBorders>
                    <w:top w:val="single" w:sz="4" w:space="0" w:color="auto"/>
                    <w:left w:val="single" w:sz="4" w:space="0" w:color="auto"/>
                    <w:bottom w:val="single" w:sz="4" w:space="0" w:color="auto"/>
                    <w:right w:val="single" w:sz="8" w:space="0" w:color="auto"/>
                  </w:tcBorders>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7.00pm</w:t>
                  </w:r>
                </w:p>
              </w:tc>
            </w:tr>
            <w:tr w:rsidR="007377C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M/C</w:t>
                  </w:r>
                </w:p>
              </w:tc>
              <w:tc>
                <w:tcPr>
                  <w:tcW w:w="1127" w:type="dxa"/>
                  <w:tcBorders>
                    <w:top w:val="single" w:sz="4" w:space="0" w:color="auto"/>
                    <w:left w:val="single" w:sz="4" w:space="0" w:color="auto"/>
                    <w:bottom w:val="single" w:sz="4" w:space="0" w:color="auto"/>
                    <w:right w:val="single" w:sz="4" w:space="0" w:color="auto"/>
                  </w:tcBorders>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Tues</w:t>
                  </w:r>
                </w:p>
                <w:p w:rsidR="007377CB" w:rsidRDefault="007377CB">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May 24</w:t>
                  </w:r>
                  <w:r>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lang w:val="en-US"/>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7377CB" w:rsidRDefault="007377CB">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6.00pm</w:t>
                  </w:r>
                </w:p>
              </w:tc>
            </w:tr>
          </w:tbl>
          <w:p w:rsidR="007377CB" w:rsidRDefault="007377CB">
            <w:pPr>
              <w:pStyle w:val="ListParagraph"/>
              <w:ind w:left="0"/>
              <w:rPr>
                <w:rFonts w:ascii="Times New Roman" w:hAnsi="Times New Roman"/>
                <w:sz w:val="20"/>
                <w:szCs w:val="20"/>
              </w:rPr>
            </w:pPr>
          </w:p>
        </w:tc>
      </w:tr>
    </w:tbl>
    <w:p w:rsidR="007377CB" w:rsidRDefault="007377CB" w:rsidP="007377CB">
      <w:pPr>
        <w:rPr>
          <w:rFonts w:ascii="Times New Roman" w:eastAsia="Times New Roman" w:hAnsi="Times New Roman" w:cs="Times New Roman"/>
          <w:sz w:val="20"/>
          <w:szCs w:val="20"/>
        </w:rPr>
      </w:pPr>
    </w:p>
    <w:p w:rsidR="007377CB" w:rsidRDefault="007377CB" w:rsidP="007377C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7377CB" w:rsidRDefault="007377CB" w:rsidP="007377CB">
      <w:pPr>
        <w:rPr>
          <w:rFonts w:ascii="Times New Roman" w:eastAsia="Times New Roman" w:hAnsi="Times New Roman" w:cs="Times New Roman"/>
          <w:sz w:val="20"/>
          <w:szCs w:val="20"/>
        </w:rPr>
      </w:pPr>
    </w:p>
    <w:p w:rsidR="007377CB" w:rsidRDefault="007377CB" w:rsidP="007377CB">
      <w:pPr>
        <w:tabs>
          <w:tab w:val="left" w:pos="8364"/>
        </w:tabs>
        <w:jc w:val="center"/>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7377CB" w:rsidTr="007377CB">
        <w:tc>
          <w:tcPr>
            <w:tcW w:w="2802" w:type="dxa"/>
            <w:hideMark/>
          </w:tcPr>
          <w:p w:rsidR="007377CB" w:rsidRDefault="007377CB">
            <w:pPr>
              <w:jc w:val="center"/>
              <w:rPr>
                <w:sz w:val="24"/>
              </w:rPr>
            </w:pPr>
            <w:r>
              <w:rPr>
                <w:noProof/>
                <w:lang w:eastAsia="en-GB"/>
              </w:rPr>
              <w:drawing>
                <wp:inline distT="0" distB="0" distL="0" distR="0">
                  <wp:extent cx="572770"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tcPr>
          <w:p w:rsidR="007377CB" w:rsidRDefault="007377CB">
            <w:pPr>
              <w:ind w:left="-392" w:firstLine="392"/>
              <w:jc w:val="center"/>
              <w:rPr>
                <w:b/>
                <w:noProof/>
                <w:color w:val="008000"/>
                <w:lang w:eastAsia="en-GB"/>
              </w:rPr>
            </w:pPr>
          </w:p>
          <w:p w:rsidR="007377CB" w:rsidRDefault="007377CB">
            <w:pPr>
              <w:ind w:left="-392" w:firstLine="392"/>
              <w:jc w:val="center"/>
              <w:rPr>
                <w:b/>
                <w:noProof/>
                <w:color w:val="008000"/>
                <w:sz w:val="32"/>
                <w:szCs w:val="32"/>
                <w:lang w:eastAsia="en-GB"/>
              </w:rPr>
            </w:pPr>
            <w:r>
              <w:rPr>
                <w:b/>
                <w:noProof/>
                <w:color w:val="008000"/>
                <w:sz w:val="32"/>
                <w:szCs w:val="32"/>
                <w:lang w:eastAsia="en-GB"/>
              </w:rPr>
              <w:t>MI Dental</w:t>
            </w:r>
          </w:p>
          <w:p w:rsidR="007377CB" w:rsidRDefault="007377CB">
            <w:pPr>
              <w:ind w:left="-392" w:firstLine="392"/>
              <w:jc w:val="center"/>
              <w:rPr>
                <w:b/>
                <w:noProof/>
                <w:color w:val="008000"/>
                <w:sz w:val="32"/>
                <w:szCs w:val="32"/>
                <w:lang w:eastAsia="en-GB"/>
              </w:rPr>
            </w:pPr>
            <w:r>
              <w:rPr>
                <w:b/>
                <w:noProof/>
                <w:color w:val="008000"/>
                <w:sz w:val="32"/>
                <w:szCs w:val="32"/>
                <w:lang w:eastAsia="en-GB"/>
              </w:rPr>
              <w:t xml:space="preserve">Liverpool &amp; District </w:t>
            </w:r>
          </w:p>
          <w:p w:rsidR="007377CB" w:rsidRDefault="007377CB">
            <w:pPr>
              <w:ind w:left="-392" w:firstLine="392"/>
              <w:jc w:val="center"/>
              <w:rPr>
                <w:b/>
                <w:color w:val="008000"/>
                <w:sz w:val="24"/>
              </w:rPr>
            </w:pPr>
            <w:r>
              <w:rPr>
                <w:b/>
                <w:noProof/>
                <w:color w:val="008000"/>
                <w:sz w:val="32"/>
                <w:szCs w:val="32"/>
                <w:lang w:eastAsia="en-GB"/>
              </w:rPr>
              <w:t>Cricket Competition</w:t>
            </w:r>
          </w:p>
        </w:tc>
        <w:tc>
          <w:tcPr>
            <w:tcW w:w="2911" w:type="dxa"/>
            <w:hideMark/>
          </w:tcPr>
          <w:p w:rsidR="007377CB" w:rsidRDefault="007377CB">
            <w:pPr>
              <w:jc w:val="center"/>
              <w:rPr>
                <w:sz w:val="24"/>
              </w:rPr>
            </w:pPr>
            <w:r>
              <w:rPr>
                <w:noProof/>
                <w:lang w:eastAsia="en-GB"/>
              </w:rPr>
              <w:drawing>
                <wp:inline distT="0" distB="0" distL="0" distR="0">
                  <wp:extent cx="906145" cy="9779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7377CB" w:rsidTr="007377CB">
        <w:tc>
          <w:tcPr>
            <w:tcW w:w="2802" w:type="dxa"/>
          </w:tcPr>
          <w:p w:rsidR="007377CB" w:rsidRDefault="007377CB">
            <w:pPr>
              <w:rPr>
                <w:sz w:val="24"/>
              </w:rPr>
            </w:pPr>
          </w:p>
        </w:tc>
        <w:tc>
          <w:tcPr>
            <w:tcW w:w="4601" w:type="dxa"/>
            <w:hideMark/>
          </w:tcPr>
          <w:p w:rsidR="007377CB" w:rsidRDefault="007377CB">
            <w:pPr>
              <w:jc w:val="center"/>
              <w:rPr>
                <w:b/>
                <w:sz w:val="22"/>
                <w:szCs w:val="22"/>
              </w:rPr>
            </w:pPr>
            <w:r>
              <w:rPr>
                <w:b/>
              </w:rPr>
              <w:t>The ECB Premier League in Lancashire</w:t>
            </w:r>
          </w:p>
        </w:tc>
        <w:tc>
          <w:tcPr>
            <w:tcW w:w="2911" w:type="dxa"/>
          </w:tcPr>
          <w:p w:rsidR="007377CB" w:rsidRDefault="007377CB">
            <w:pPr>
              <w:rPr>
                <w:sz w:val="24"/>
              </w:rPr>
            </w:pPr>
          </w:p>
        </w:tc>
      </w:tr>
      <w:tr w:rsidR="007377CB" w:rsidTr="007377CB">
        <w:tc>
          <w:tcPr>
            <w:tcW w:w="2802" w:type="dxa"/>
          </w:tcPr>
          <w:p w:rsidR="007377CB" w:rsidRDefault="007377CB">
            <w:pPr>
              <w:rPr>
                <w:sz w:val="24"/>
              </w:rPr>
            </w:pPr>
          </w:p>
        </w:tc>
        <w:tc>
          <w:tcPr>
            <w:tcW w:w="4601" w:type="dxa"/>
          </w:tcPr>
          <w:p w:rsidR="007377CB" w:rsidRDefault="007377CB">
            <w:pPr>
              <w:jc w:val="center"/>
              <w:rPr>
                <w:b/>
              </w:rPr>
            </w:pPr>
          </w:p>
          <w:p w:rsidR="007377CB" w:rsidRDefault="007377CB">
            <w:pPr>
              <w:jc w:val="center"/>
              <w:rPr>
                <w:b/>
              </w:rPr>
            </w:pPr>
            <w:hyperlink r:id="rId12" w:history="1">
              <w:r>
                <w:rPr>
                  <w:rStyle w:val="Hyperlink"/>
                  <w:b/>
                </w:rPr>
                <w:t>www.lpoolcomp.co.uk</w:t>
              </w:r>
            </w:hyperlink>
          </w:p>
        </w:tc>
        <w:tc>
          <w:tcPr>
            <w:tcW w:w="2911" w:type="dxa"/>
          </w:tcPr>
          <w:p w:rsidR="007377CB" w:rsidRDefault="007377CB">
            <w:pPr>
              <w:rPr>
                <w:sz w:val="24"/>
              </w:rPr>
            </w:pPr>
          </w:p>
        </w:tc>
      </w:tr>
    </w:tbl>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The next full agenda meeting will be held at Bootle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 xml:space="preserve">CC on </w:t>
      </w:r>
      <w:r>
        <w:rPr>
          <w:rFonts w:ascii="Times New Roman" w:eastAsia="Times New Roman" w:hAnsi="Times New Roman" w:cs="Times New Roman"/>
          <w:b/>
          <w:color w:val="000000" w:themeColor="text1"/>
          <w:sz w:val="20"/>
          <w:szCs w:val="20"/>
        </w:rPr>
        <w:t>Tuesday 24</w:t>
      </w:r>
      <w:r>
        <w:rPr>
          <w:rFonts w:ascii="Times New Roman" w:eastAsia="Times New Roman" w:hAnsi="Times New Roman" w:cs="Times New Roman"/>
          <w:b/>
          <w:color w:val="000000" w:themeColor="text1"/>
          <w:sz w:val="20"/>
          <w:szCs w:val="20"/>
          <w:vertAlign w:val="superscript"/>
        </w:rPr>
        <w:t>th</w:t>
      </w:r>
      <w:r>
        <w:rPr>
          <w:rFonts w:ascii="Times New Roman" w:eastAsia="Times New Roman" w:hAnsi="Times New Roman" w:cs="Times New Roman"/>
          <w:b/>
          <w:color w:val="000000" w:themeColor="text1"/>
          <w:sz w:val="20"/>
          <w:szCs w:val="20"/>
        </w:rPr>
        <w:t xml:space="preserve"> May</w:t>
      </w:r>
      <w:r>
        <w:rPr>
          <w:rFonts w:ascii="Times New Roman" w:eastAsia="Times New Roman" w:hAnsi="Times New Roman" w:cs="Times New Roman"/>
          <w:b/>
          <w:sz w:val="20"/>
          <w:szCs w:val="20"/>
        </w:rPr>
        <w:t xml:space="preserve"> 2016 at </w:t>
      </w:r>
      <w:r>
        <w:rPr>
          <w:rFonts w:ascii="Times New Roman" w:eastAsia="Times New Roman" w:hAnsi="Times New Roman" w:cs="Times New Roman"/>
          <w:b/>
          <w:color w:val="FF0000"/>
          <w:sz w:val="20"/>
          <w:szCs w:val="20"/>
          <w:u w:val="single"/>
        </w:rPr>
        <w:t>6.00pm</w:t>
      </w:r>
      <w:r>
        <w:rPr>
          <w:rFonts w:ascii="Times New Roman" w:eastAsia="Times New Roman" w:hAnsi="Times New Roman" w:cs="Times New Roman"/>
          <w:b/>
          <w:sz w:val="20"/>
          <w:szCs w:val="20"/>
          <w:u w:val="single"/>
        </w:rPr>
        <w:t>.</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t>Apologies</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r>
        <w:rPr>
          <w:rFonts w:ascii="Times New Roman" w:eastAsia="Times New Roman" w:hAnsi="Times New Roman" w:cs="Times New Roman"/>
          <w:b/>
          <w:sz w:val="20"/>
          <w:szCs w:val="20"/>
        </w:rPr>
        <w:tab/>
        <w:t xml:space="preserve">Minutes of Previous Meeting &amp; </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2.2             Action Point Items</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r>
        <w:rPr>
          <w:rFonts w:ascii="Times New Roman" w:eastAsia="Times New Roman" w:hAnsi="Times New Roman" w:cs="Times New Roman"/>
          <w:b/>
          <w:sz w:val="20"/>
          <w:szCs w:val="20"/>
        </w:rPr>
        <w:tab/>
        <w:t xml:space="preserve">Matters arising </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ab/>
        <w:t>Hon Treas report</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b/>
          <w:i/>
          <w:sz w:val="20"/>
          <w:szCs w:val="20"/>
        </w:rPr>
        <w:tab/>
      </w:r>
      <w:r>
        <w:rPr>
          <w:rFonts w:ascii="Times New Roman" w:eastAsia="Times New Roman" w:hAnsi="Times New Roman" w:cs="Times New Roman"/>
          <w:b/>
          <w:sz w:val="20"/>
          <w:szCs w:val="20"/>
        </w:rPr>
        <w:t>Registration Sec's Report</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ab/>
        <w:t xml:space="preserve">Fixt Sec's Report      </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6.1</w:t>
      </w:r>
      <w:r>
        <w:rPr>
          <w:rFonts w:ascii="Times New Roman" w:eastAsia="Times New Roman" w:hAnsi="Times New Roman" w:cs="Times New Roman"/>
          <w:b/>
          <w:sz w:val="20"/>
          <w:szCs w:val="20"/>
        </w:rPr>
        <w:tab/>
        <w:t xml:space="preserve">Publicity &amp; Sponsorship Chair’s Report  </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6.2 </w:t>
      </w:r>
      <w:r>
        <w:rPr>
          <w:rFonts w:ascii="Times New Roman" w:eastAsia="Times New Roman" w:hAnsi="Times New Roman" w:cs="Times New Roman"/>
          <w:b/>
          <w:sz w:val="20"/>
          <w:szCs w:val="20"/>
        </w:rPr>
        <w:tab/>
        <w:t>Website matters</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377CB" w:rsidRDefault="007377CB" w:rsidP="007377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lpoolcomp:</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7377CB" w:rsidRDefault="007377CB" w:rsidP="007377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play-cricket</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ab/>
        <w:t xml:space="preserve">Cricket Chair’s Report  </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ab/>
        <w:t>Club &amp; Ground Chair’s Report</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9      </w:t>
      </w:r>
      <w:r>
        <w:rPr>
          <w:rFonts w:ascii="Times New Roman" w:eastAsia="Times New Roman" w:hAnsi="Times New Roman" w:cs="Times New Roman"/>
          <w:b/>
          <w:sz w:val="20"/>
          <w:szCs w:val="20"/>
        </w:rPr>
        <w:tab/>
        <w:t>LCB / ECB Issues</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10     </w:t>
      </w:r>
      <w:r>
        <w:rPr>
          <w:rFonts w:ascii="Times New Roman" w:eastAsia="Times New Roman" w:hAnsi="Times New Roman" w:cs="Times New Roman"/>
          <w:b/>
          <w:sz w:val="20"/>
          <w:szCs w:val="20"/>
        </w:rPr>
        <w:tab/>
        <w:t xml:space="preserve">Hon Secretary’s Report </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Pr>
          <w:rFonts w:ascii="Times New Roman" w:eastAsia="Times New Roman" w:hAnsi="Times New Roman" w:cs="Times New Roman"/>
          <w:b/>
          <w:sz w:val="20"/>
          <w:szCs w:val="20"/>
        </w:rPr>
        <w:tab/>
        <w:t xml:space="preserve">A.O.B. </w:t>
      </w: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377CB" w:rsidRDefault="007377CB" w:rsidP="0073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r>
        <w:rPr>
          <w:rFonts w:ascii="Times New Roman" w:eastAsia="Times New Roman" w:hAnsi="Times New Roman" w:cs="Times New Roman"/>
          <w:b/>
          <w:sz w:val="20"/>
          <w:szCs w:val="20"/>
        </w:rPr>
        <w:tab/>
        <w:t>Date of Next Meetings</w:t>
      </w:r>
    </w:p>
    <w:p w:rsidR="007377CB" w:rsidRDefault="007377CB" w:rsidP="007377CB">
      <w:pPr>
        <w:rPr>
          <w:rFonts w:ascii="Times New Roman" w:hAnsi="Times New Roman" w:cs="Times New Roman"/>
          <w:sz w:val="20"/>
          <w:szCs w:val="20"/>
        </w:rPr>
      </w:pPr>
    </w:p>
    <w:p w:rsidR="007377CB" w:rsidRDefault="007377CB" w:rsidP="007377CB">
      <w:pPr>
        <w:rPr>
          <w:rFonts w:ascii="Times New Roman" w:hAnsi="Times New Roman" w:cs="Times New Roman"/>
          <w:sz w:val="20"/>
          <w:szCs w:val="20"/>
        </w:rPr>
      </w:pPr>
    </w:p>
    <w:p w:rsidR="007377CB" w:rsidRDefault="007377CB" w:rsidP="007377CB">
      <w:pPr>
        <w:rPr>
          <w:rFonts w:ascii="Times New Roman" w:hAnsi="Times New Roman" w:cs="Times New Roman"/>
          <w:sz w:val="20"/>
          <w:szCs w:val="20"/>
        </w:rPr>
      </w:pPr>
    </w:p>
    <w:p w:rsidR="00825AA8" w:rsidRPr="007377CB" w:rsidRDefault="00825AA8" w:rsidP="007377CB"/>
    <w:sectPr w:rsidR="00825AA8" w:rsidRPr="007377CB" w:rsidSect="00247C9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A3" w:rsidRDefault="005304A3" w:rsidP="00247C9D">
      <w:r>
        <w:separator/>
      </w:r>
    </w:p>
  </w:endnote>
  <w:endnote w:type="continuationSeparator" w:id="0">
    <w:p w:rsidR="005304A3" w:rsidRDefault="005304A3" w:rsidP="0024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01028"/>
      <w:docPartObj>
        <w:docPartGallery w:val="Page Numbers (Bottom of Page)"/>
        <w:docPartUnique/>
      </w:docPartObj>
    </w:sdtPr>
    <w:sdtEndPr>
      <w:rPr>
        <w:noProof/>
      </w:rPr>
    </w:sdtEndPr>
    <w:sdtContent>
      <w:p w:rsidR="00247C9D" w:rsidRDefault="00247C9D">
        <w:pPr>
          <w:pStyle w:val="Footer"/>
          <w:jc w:val="center"/>
        </w:pPr>
        <w:r>
          <w:fldChar w:fldCharType="begin"/>
        </w:r>
        <w:r>
          <w:instrText xml:space="preserve"> PAGE   \* MERGEFORMAT </w:instrText>
        </w:r>
        <w:r>
          <w:fldChar w:fldCharType="separate"/>
        </w:r>
        <w:r w:rsidR="004E1735">
          <w:rPr>
            <w:noProof/>
          </w:rPr>
          <w:t>8</w:t>
        </w:r>
        <w:r>
          <w:rPr>
            <w:noProof/>
          </w:rPr>
          <w:fldChar w:fldCharType="end"/>
        </w:r>
      </w:p>
    </w:sdtContent>
  </w:sdt>
  <w:p w:rsidR="00247C9D" w:rsidRDefault="00247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A3" w:rsidRDefault="005304A3" w:rsidP="00247C9D">
      <w:r>
        <w:separator/>
      </w:r>
    </w:p>
  </w:footnote>
  <w:footnote w:type="continuationSeparator" w:id="0">
    <w:p w:rsidR="005304A3" w:rsidRDefault="005304A3" w:rsidP="00247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49E"/>
    <w:multiLevelType w:val="hybridMultilevel"/>
    <w:tmpl w:val="E94EEF5A"/>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nsid w:val="08B36157"/>
    <w:multiLevelType w:val="hybridMultilevel"/>
    <w:tmpl w:val="0008A5AE"/>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DF719A"/>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A9641FB"/>
    <w:multiLevelType w:val="hybridMultilevel"/>
    <w:tmpl w:val="D3C8482E"/>
    <w:lvl w:ilvl="0" w:tplc="8B1E720E">
      <w:start w:val="1"/>
      <w:numFmt w:val="decimal"/>
      <w:lvlText w:val="8.%1."/>
      <w:lvlJc w:val="left"/>
      <w:pPr>
        <w:ind w:left="394" w:hanging="360"/>
      </w:pPr>
      <w:rPr>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
    <w:nsid w:val="11A226EC"/>
    <w:multiLevelType w:val="hybridMultilevel"/>
    <w:tmpl w:val="B2E2F886"/>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1BFA02F1"/>
    <w:multiLevelType w:val="hybridMultilevel"/>
    <w:tmpl w:val="1D42ED8A"/>
    <w:lvl w:ilvl="0" w:tplc="95B6F464">
      <w:start w:val="3"/>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C175546"/>
    <w:multiLevelType w:val="hybridMultilevel"/>
    <w:tmpl w:val="F1588764"/>
    <w:lvl w:ilvl="0" w:tplc="680C17CA">
      <w:start w:val="1"/>
      <w:numFmt w:val="decimal"/>
      <w:lvlText w:val="4.%1."/>
      <w:lvlJc w:val="left"/>
      <w:pPr>
        <w:ind w:left="394" w:hanging="360"/>
      </w:pPr>
      <w:rPr>
        <w:rFonts w:ascii="Times New Roman" w:hAnsi="Times New Roman" w:cs="Times New Roman"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nsid w:val="1D684897"/>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8">
    <w:nsid w:val="1D80006E"/>
    <w:multiLevelType w:val="hybridMultilevel"/>
    <w:tmpl w:val="A4F85D6E"/>
    <w:lvl w:ilvl="0" w:tplc="F5D0B940">
      <w:start w:val="1"/>
      <w:numFmt w:val="decimal"/>
      <w:lvlText w:val="10.%1."/>
      <w:lvlJc w:val="left"/>
      <w:pPr>
        <w:ind w:left="394" w:hanging="360"/>
      </w:pPr>
      <w:rPr>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9">
    <w:nsid w:val="240211B9"/>
    <w:multiLevelType w:val="hybridMultilevel"/>
    <w:tmpl w:val="F1588764"/>
    <w:lvl w:ilvl="0" w:tplc="680C17CA">
      <w:start w:val="1"/>
      <w:numFmt w:val="decimal"/>
      <w:lvlText w:val="4.%1."/>
      <w:lvlJc w:val="left"/>
      <w:pPr>
        <w:ind w:left="394" w:hanging="360"/>
      </w:pPr>
      <w:rPr>
        <w:rFonts w:ascii="Times New Roman" w:hAnsi="Times New Roman" w:cs="Times New Roman" w:hint="default"/>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0">
    <w:nsid w:val="2612374B"/>
    <w:multiLevelType w:val="hybridMultilevel"/>
    <w:tmpl w:val="D9F674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D73740"/>
    <w:multiLevelType w:val="hybridMultilevel"/>
    <w:tmpl w:val="B93A81BE"/>
    <w:lvl w:ilvl="0" w:tplc="E4FC3F9A">
      <w:start w:val="1"/>
      <w:numFmt w:val="decimal"/>
      <w:lvlText w:val="6.%1."/>
      <w:lvlJc w:val="left"/>
      <w:pPr>
        <w:ind w:left="360" w:hanging="360"/>
      </w:pPr>
      <w:rPr>
        <w:b w:val="0"/>
        <w:i/>
        <w:color w:val="000000" w:themeColor="text1"/>
        <w:sz w:val="20"/>
        <w:szCs w:val="20"/>
      </w:rPr>
    </w:lvl>
    <w:lvl w:ilvl="1" w:tplc="08090019">
      <w:start w:val="1"/>
      <w:numFmt w:val="lowerLetter"/>
      <w:lvlText w:val="%2."/>
      <w:lvlJc w:val="left"/>
      <w:pPr>
        <w:ind w:left="-196" w:hanging="360"/>
      </w:pPr>
    </w:lvl>
    <w:lvl w:ilvl="2" w:tplc="0809001B">
      <w:start w:val="1"/>
      <w:numFmt w:val="lowerRoman"/>
      <w:lvlText w:val="%3."/>
      <w:lvlJc w:val="right"/>
      <w:pPr>
        <w:ind w:left="524" w:hanging="180"/>
      </w:pPr>
    </w:lvl>
    <w:lvl w:ilvl="3" w:tplc="0809000F">
      <w:start w:val="1"/>
      <w:numFmt w:val="decimal"/>
      <w:lvlText w:val="%4."/>
      <w:lvlJc w:val="left"/>
      <w:pPr>
        <w:ind w:left="1244" w:hanging="360"/>
      </w:pPr>
    </w:lvl>
    <w:lvl w:ilvl="4" w:tplc="08090019">
      <w:start w:val="1"/>
      <w:numFmt w:val="lowerLetter"/>
      <w:lvlText w:val="%5."/>
      <w:lvlJc w:val="left"/>
      <w:pPr>
        <w:ind w:left="1964" w:hanging="360"/>
      </w:pPr>
    </w:lvl>
    <w:lvl w:ilvl="5" w:tplc="0809001B">
      <w:start w:val="1"/>
      <w:numFmt w:val="lowerRoman"/>
      <w:lvlText w:val="%6."/>
      <w:lvlJc w:val="right"/>
      <w:pPr>
        <w:ind w:left="2684" w:hanging="180"/>
      </w:pPr>
    </w:lvl>
    <w:lvl w:ilvl="6" w:tplc="0809000F">
      <w:start w:val="1"/>
      <w:numFmt w:val="decimal"/>
      <w:lvlText w:val="%7."/>
      <w:lvlJc w:val="left"/>
      <w:pPr>
        <w:ind w:left="3404" w:hanging="360"/>
      </w:pPr>
    </w:lvl>
    <w:lvl w:ilvl="7" w:tplc="08090019">
      <w:start w:val="1"/>
      <w:numFmt w:val="lowerLetter"/>
      <w:lvlText w:val="%8."/>
      <w:lvlJc w:val="left"/>
      <w:pPr>
        <w:ind w:left="4124" w:hanging="360"/>
      </w:pPr>
    </w:lvl>
    <w:lvl w:ilvl="8" w:tplc="0809001B">
      <w:start w:val="1"/>
      <w:numFmt w:val="lowerRoman"/>
      <w:lvlText w:val="%9."/>
      <w:lvlJc w:val="right"/>
      <w:pPr>
        <w:ind w:left="4844" w:hanging="180"/>
      </w:pPr>
    </w:lvl>
  </w:abstractNum>
  <w:abstractNum w:abstractNumId="12">
    <w:nsid w:val="274F3C81"/>
    <w:multiLevelType w:val="hybridMultilevel"/>
    <w:tmpl w:val="EE12F1FC"/>
    <w:lvl w:ilvl="0" w:tplc="EAFA287A">
      <w:start w:val="1"/>
      <w:numFmt w:val="decimal"/>
      <w:lvlText w:val="9.%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nsid w:val="2FD65231"/>
    <w:multiLevelType w:val="hybridMultilevel"/>
    <w:tmpl w:val="C8A299BE"/>
    <w:lvl w:ilvl="0" w:tplc="04404504">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nsid w:val="30B43156"/>
    <w:multiLevelType w:val="hybridMultilevel"/>
    <w:tmpl w:val="E94EEF5A"/>
    <w:lvl w:ilvl="0" w:tplc="66AC555C">
      <w:start w:val="1"/>
      <w:numFmt w:val="decimal"/>
      <w:lvlText w:val="1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5">
    <w:nsid w:val="3B3D5707"/>
    <w:multiLevelType w:val="hybridMultilevel"/>
    <w:tmpl w:val="46DE324E"/>
    <w:lvl w:ilvl="0" w:tplc="2490FB7C">
      <w:start w:val="1"/>
      <w:numFmt w:val="decimal"/>
      <w:lvlText w:val="5.%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F387AE0"/>
    <w:multiLevelType w:val="hybridMultilevel"/>
    <w:tmpl w:val="B2E2F886"/>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8C7CB8"/>
    <w:multiLevelType w:val="hybridMultilevel"/>
    <w:tmpl w:val="EE8292A8"/>
    <w:lvl w:ilvl="0" w:tplc="D90069C6">
      <w:start w:val="2"/>
      <w:numFmt w:val="decimal"/>
      <w:lvlText w:val="5.%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96772"/>
    <w:multiLevelType w:val="hybridMultilevel"/>
    <w:tmpl w:val="A4F85D6E"/>
    <w:lvl w:ilvl="0" w:tplc="F5D0B940">
      <w:start w:val="1"/>
      <w:numFmt w:val="decimal"/>
      <w:lvlText w:val="10.%1."/>
      <w:lvlJc w:val="left"/>
      <w:pPr>
        <w:ind w:left="394" w:hanging="360"/>
      </w:pPr>
      <w:rPr>
        <w:rFonts w:hint="default"/>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nsid w:val="4AD35221"/>
    <w:multiLevelType w:val="hybridMultilevel"/>
    <w:tmpl w:val="30FEECF0"/>
    <w:lvl w:ilvl="0" w:tplc="51FE15AA">
      <w:start w:val="1"/>
      <w:numFmt w:val="decimal"/>
      <w:lvlText w:val="8.1.%1."/>
      <w:lvlJc w:val="left"/>
      <w:pPr>
        <w:ind w:left="406" w:hanging="360"/>
      </w:pPr>
      <w:rPr>
        <w:sz w:val="20"/>
        <w:szCs w:val="20"/>
      </w:rPr>
    </w:lvl>
    <w:lvl w:ilvl="1" w:tplc="08090019">
      <w:start w:val="1"/>
      <w:numFmt w:val="lowerLetter"/>
      <w:lvlText w:val="%2."/>
      <w:lvlJc w:val="left"/>
      <w:pPr>
        <w:ind w:left="1126" w:hanging="360"/>
      </w:pPr>
    </w:lvl>
    <w:lvl w:ilvl="2" w:tplc="0809001B">
      <w:start w:val="1"/>
      <w:numFmt w:val="lowerRoman"/>
      <w:lvlText w:val="%3."/>
      <w:lvlJc w:val="right"/>
      <w:pPr>
        <w:ind w:left="1846" w:hanging="180"/>
      </w:pPr>
    </w:lvl>
    <w:lvl w:ilvl="3" w:tplc="0809000F">
      <w:start w:val="1"/>
      <w:numFmt w:val="decimal"/>
      <w:lvlText w:val="%4."/>
      <w:lvlJc w:val="left"/>
      <w:pPr>
        <w:ind w:left="2566" w:hanging="360"/>
      </w:pPr>
    </w:lvl>
    <w:lvl w:ilvl="4" w:tplc="08090019">
      <w:start w:val="1"/>
      <w:numFmt w:val="lowerLetter"/>
      <w:lvlText w:val="%5."/>
      <w:lvlJc w:val="left"/>
      <w:pPr>
        <w:ind w:left="3286" w:hanging="360"/>
      </w:pPr>
    </w:lvl>
    <w:lvl w:ilvl="5" w:tplc="0809001B">
      <w:start w:val="1"/>
      <w:numFmt w:val="lowerRoman"/>
      <w:lvlText w:val="%6."/>
      <w:lvlJc w:val="right"/>
      <w:pPr>
        <w:ind w:left="4006" w:hanging="180"/>
      </w:pPr>
    </w:lvl>
    <w:lvl w:ilvl="6" w:tplc="0809000F">
      <w:start w:val="1"/>
      <w:numFmt w:val="decimal"/>
      <w:lvlText w:val="%7."/>
      <w:lvlJc w:val="left"/>
      <w:pPr>
        <w:ind w:left="4726" w:hanging="360"/>
      </w:pPr>
    </w:lvl>
    <w:lvl w:ilvl="7" w:tplc="08090019">
      <w:start w:val="1"/>
      <w:numFmt w:val="lowerLetter"/>
      <w:lvlText w:val="%8."/>
      <w:lvlJc w:val="left"/>
      <w:pPr>
        <w:ind w:left="5446" w:hanging="360"/>
      </w:pPr>
    </w:lvl>
    <w:lvl w:ilvl="8" w:tplc="0809001B">
      <w:start w:val="1"/>
      <w:numFmt w:val="lowerRoman"/>
      <w:lvlText w:val="%9."/>
      <w:lvlJc w:val="right"/>
      <w:pPr>
        <w:ind w:left="6166" w:hanging="180"/>
      </w:pPr>
    </w:lvl>
  </w:abstractNum>
  <w:abstractNum w:abstractNumId="21">
    <w:nsid w:val="4E0A1DD2"/>
    <w:multiLevelType w:val="hybridMultilevel"/>
    <w:tmpl w:val="57B4F796"/>
    <w:lvl w:ilvl="0" w:tplc="452ABF74">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nsid w:val="4EFE3A7C"/>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2BC4D20"/>
    <w:multiLevelType w:val="hybridMultilevel"/>
    <w:tmpl w:val="EE12F1FC"/>
    <w:lvl w:ilvl="0" w:tplc="EAFA287A">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4">
    <w:nsid w:val="64D04707"/>
    <w:multiLevelType w:val="hybridMultilevel"/>
    <w:tmpl w:val="E6EEB7E4"/>
    <w:lvl w:ilvl="0" w:tplc="DEF625BC">
      <w:start w:val="1"/>
      <w:numFmt w:val="decimal"/>
      <w:lvlText w:val="12.%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5">
    <w:nsid w:val="69564C59"/>
    <w:multiLevelType w:val="hybridMultilevel"/>
    <w:tmpl w:val="9D44A99A"/>
    <w:lvl w:ilvl="0" w:tplc="EDFEAEA8">
      <w:start w:val="1"/>
      <w:numFmt w:val="decimal"/>
      <w:lvlText w:val="6.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B724F8"/>
    <w:multiLevelType w:val="hybridMultilevel"/>
    <w:tmpl w:val="664028CE"/>
    <w:lvl w:ilvl="0" w:tplc="B100B932">
      <w:start w:val="1"/>
      <w:numFmt w:val="decimal"/>
      <w:lvlText w:val="12.%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nsid w:val="736B1B6A"/>
    <w:multiLevelType w:val="hybridMultilevel"/>
    <w:tmpl w:val="46DE324E"/>
    <w:lvl w:ilvl="0" w:tplc="2490FB7C">
      <w:start w:val="1"/>
      <w:numFmt w:val="decimal"/>
      <w:lvlText w:val="5.%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8">
    <w:nsid w:val="768F1B65"/>
    <w:multiLevelType w:val="hybridMultilevel"/>
    <w:tmpl w:val="0008A5AE"/>
    <w:lvl w:ilvl="0" w:tplc="8724DA56">
      <w:start w:val="1"/>
      <w:numFmt w:val="decimal"/>
      <w:lvlText w:val="7.%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77A00E7D"/>
    <w:multiLevelType w:val="hybridMultilevel"/>
    <w:tmpl w:val="C8A299BE"/>
    <w:lvl w:ilvl="0" w:tplc="04404504">
      <w:start w:val="1"/>
      <w:numFmt w:val="decimal"/>
      <w:lvlText w:val="3.%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19"/>
  </w:num>
  <w:num w:numId="5">
    <w:abstractNumId w:val="10"/>
  </w:num>
  <w:num w:numId="6">
    <w:abstractNumId w:val="25"/>
  </w:num>
  <w:num w:numId="7">
    <w:abstractNumId w:val="17"/>
  </w:num>
  <w:num w:numId="8">
    <w:abstractNumId w:val="13"/>
  </w:num>
  <w:num w:numId="9">
    <w:abstractNumId w:val="6"/>
  </w:num>
  <w:num w:numId="10">
    <w:abstractNumId w:val="15"/>
  </w:num>
  <w:num w:numId="11">
    <w:abstractNumId w:val="18"/>
  </w:num>
  <w:num w:numId="12">
    <w:abstractNumId w:val="7"/>
  </w:num>
  <w:num w:numId="13">
    <w:abstractNumId w:val="1"/>
  </w:num>
  <w:num w:numId="14">
    <w:abstractNumId w:val="12"/>
  </w:num>
  <w:num w:numId="15">
    <w:abstractNumId w:val="0"/>
  </w:num>
  <w:num w:numId="16">
    <w:abstractNumId w:val="2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B2"/>
    <w:rsid w:val="0006128C"/>
    <w:rsid w:val="00247C9D"/>
    <w:rsid w:val="002A19B2"/>
    <w:rsid w:val="0043305E"/>
    <w:rsid w:val="004E1735"/>
    <w:rsid w:val="004E4276"/>
    <w:rsid w:val="005304A3"/>
    <w:rsid w:val="007377CB"/>
    <w:rsid w:val="007E05B5"/>
    <w:rsid w:val="00825AA8"/>
    <w:rsid w:val="00956735"/>
    <w:rsid w:val="00A34DC6"/>
    <w:rsid w:val="00DA06C7"/>
    <w:rsid w:val="00DF2B86"/>
    <w:rsid w:val="00E018CE"/>
    <w:rsid w:val="00F42212"/>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C9D"/>
    <w:rPr>
      <w:color w:val="0000FF"/>
      <w:u w:val="single"/>
    </w:rPr>
  </w:style>
  <w:style w:type="paragraph" w:styleId="ListParagraph">
    <w:name w:val="List Paragraph"/>
    <w:basedOn w:val="Normal"/>
    <w:uiPriority w:val="34"/>
    <w:qFormat/>
    <w:rsid w:val="00247C9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24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7C9D"/>
    <w:rPr>
      <w:b/>
      <w:bCs/>
    </w:rPr>
  </w:style>
  <w:style w:type="paragraph" w:styleId="NormalWeb">
    <w:name w:val="Normal (Web)"/>
    <w:basedOn w:val="Normal"/>
    <w:uiPriority w:val="99"/>
    <w:unhideWhenUsed/>
    <w:rsid w:val="00247C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C9D"/>
  </w:style>
  <w:style w:type="paragraph" w:styleId="BalloonText">
    <w:name w:val="Balloon Text"/>
    <w:basedOn w:val="Normal"/>
    <w:link w:val="BalloonTextChar"/>
    <w:uiPriority w:val="99"/>
    <w:semiHidden/>
    <w:unhideWhenUsed/>
    <w:rsid w:val="00247C9D"/>
    <w:rPr>
      <w:rFonts w:ascii="Tahoma" w:hAnsi="Tahoma" w:cs="Tahoma"/>
      <w:sz w:val="16"/>
      <w:szCs w:val="16"/>
    </w:rPr>
  </w:style>
  <w:style w:type="character" w:customStyle="1" w:styleId="BalloonTextChar">
    <w:name w:val="Balloon Text Char"/>
    <w:basedOn w:val="DefaultParagraphFont"/>
    <w:link w:val="BalloonText"/>
    <w:uiPriority w:val="99"/>
    <w:semiHidden/>
    <w:rsid w:val="00247C9D"/>
    <w:rPr>
      <w:rFonts w:ascii="Tahoma" w:hAnsi="Tahoma" w:cs="Tahoma"/>
      <w:sz w:val="16"/>
      <w:szCs w:val="16"/>
    </w:rPr>
  </w:style>
  <w:style w:type="paragraph" w:styleId="Header">
    <w:name w:val="header"/>
    <w:basedOn w:val="Normal"/>
    <w:link w:val="HeaderChar"/>
    <w:uiPriority w:val="99"/>
    <w:unhideWhenUsed/>
    <w:rsid w:val="00247C9D"/>
    <w:pPr>
      <w:tabs>
        <w:tab w:val="center" w:pos="4513"/>
        <w:tab w:val="right" w:pos="9026"/>
      </w:tabs>
    </w:pPr>
  </w:style>
  <w:style w:type="character" w:customStyle="1" w:styleId="HeaderChar">
    <w:name w:val="Header Char"/>
    <w:basedOn w:val="DefaultParagraphFont"/>
    <w:link w:val="Header"/>
    <w:uiPriority w:val="99"/>
    <w:rsid w:val="00247C9D"/>
  </w:style>
  <w:style w:type="paragraph" w:styleId="Footer">
    <w:name w:val="footer"/>
    <w:basedOn w:val="Normal"/>
    <w:link w:val="FooterChar"/>
    <w:uiPriority w:val="99"/>
    <w:unhideWhenUsed/>
    <w:rsid w:val="00247C9D"/>
    <w:pPr>
      <w:tabs>
        <w:tab w:val="center" w:pos="4513"/>
        <w:tab w:val="right" w:pos="9026"/>
      </w:tabs>
    </w:pPr>
  </w:style>
  <w:style w:type="character" w:customStyle="1" w:styleId="FooterChar">
    <w:name w:val="Footer Char"/>
    <w:basedOn w:val="DefaultParagraphFont"/>
    <w:link w:val="Footer"/>
    <w:uiPriority w:val="99"/>
    <w:rsid w:val="00247C9D"/>
  </w:style>
  <w:style w:type="character" w:styleId="Emphasis">
    <w:name w:val="Emphasis"/>
    <w:basedOn w:val="DefaultParagraphFont"/>
    <w:uiPriority w:val="20"/>
    <w:qFormat/>
    <w:rsid w:val="00825A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C9D"/>
    <w:rPr>
      <w:color w:val="0000FF"/>
      <w:u w:val="single"/>
    </w:rPr>
  </w:style>
  <w:style w:type="paragraph" w:styleId="ListParagraph">
    <w:name w:val="List Paragraph"/>
    <w:basedOn w:val="Normal"/>
    <w:uiPriority w:val="34"/>
    <w:qFormat/>
    <w:rsid w:val="00247C9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24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7C9D"/>
    <w:rPr>
      <w:b/>
      <w:bCs/>
    </w:rPr>
  </w:style>
  <w:style w:type="paragraph" w:styleId="NormalWeb">
    <w:name w:val="Normal (Web)"/>
    <w:basedOn w:val="Normal"/>
    <w:uiPriority w:val="99"/>
    <w:unhideWhenUsed/>
    <w:rsid w:val="00247C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C9D"/>
  </w:style>
  <w:style w:type="paragraph" w:styleId="BalloonText">
    <w:name w:val="Balloon Text"/>
    <w:basedOn w:val="Normal"/>
    <w:link w:val="BalloonTextChar"/>
    <w:uiPriority w:val="99"/>
    <w:semiHidden/>
    <w:unhideWhenUsed/>
    <w:rsid w:val="00247C9D"/>
    <w:rPr>
      <w:rFonts w:ascii="Tahoma" w:hAnsi="Tahoma" w:cs="Tahoma"/>
      <w:sz w:val="16"/>
      <w:szCs w:val="16"/>
    </w:rPr>
  </w:style>
  <w:style w:type="character" w:customStyle="1" w:styleId="BalloonTextChar">
    <w:name w:val="Balloon Text Char"/>
    <w:basedOn w:val="DefaultParagraphFont"/>
    <w:link w:val="BalloonText"/>
    <w:uiPriority w:val="99"/>
    <w:semiHidden/>
    <w:rsid w:val="00247C9D"/>
    <w:rPr>
      <w:rFonts w:ascii="Tahoma" w:hAnsi="Tahoma" w:cs="Tahoma"/>
      <w:sz w:val="16"/>
      <w:szCs w:val="16"/>
    </w:rPr>
  </w:style>
  <w:style w:type="paragraph" w:styleId="Header">
    <w:name w:val="header"/>
    <w:basedOn w:val="Normal"/>
    <w:link w:val="HeaderChar"/>
    <w:uiPriority w:val="99"/>
    <w:unhideWhenUsed/>
    <w:rsid w:val="00247C9D"/>
    <w:pPr>
      <w:tabs>
        <w:tab w:val="center" w:pos="4513"/>
        <w:tab w:val="right" w:pos="9026"/>
      </w:tabs>
    </w:pPr>
  </w:style>
  <w:style w:type="character" w:customStyle="1" w:styleId="HeaderChar">
    <w:name w:val="Header Char"/>
    <w:basedOn w:val="DefaultParagraphFont"/>
    <w:link w:val="Header"/>
    <w:uiPriority w:val="99"/>
    <w:rsid w:val="00247C9D"/>
  </w:style>
  <w:style w:type="paragraph" w:styleId="Footer">
    <w:name w:val="footer"/>
    <w:basedOn w:val="Normal"/>
    <w:link w:val="FooterChar"/>
    <w:uiPriority w:val="99"/>
    <w:unhideWhenUsed/>
    <w:rsid w:val="00247C9D"/>
    <w:pPr>
      <w:tabs>
        <w:tab w:val="center" w:pos="4513"/>
        <w:tab w:val="right" w:pos="9026"/>
      </w:tabs>
    </w:pPr>
  </w:style>
  <w:style w:type="character" w:customStyle="1" w:styleId="FooterChar">
    <w:name w:val="Footer Char"/>
    <w:basedOn w:val="DefaultParagraphFont"/>
    <w:link w:val="Footer"/>
    <w:uiPriority w:val="99"/>
    <w:rsid w:val="00247C9D"/>
  </w:style>
  <w:style w:type="character" w:styleId="Emphasis">
    <w:name w:val="Emphasis"/>
    <w:basedOn w:val="DefaultParagraphFont"/>
    <w:uiPriority w:val="20"/>
    <w:qFormat/>
    <w:rsid w:val="00825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Administrator\My%20Documents\Cricket%20June%202010\001%20ldcc%20post%20June%202010\1%20Minutes\12%202013%20Minutes\006%20Jun%2013\www.lpoolcom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poolcomp.co.uk/notice_board.php?id=25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1877</Words>
  <Characters>10701</Characters>
  <Application>Microsoft Office Word</Application>
  <DocSecurity>0</DocSecurity>
  <Lines>89</Lines>
  <Paragraphs>25</Paragraphs>
  <ScaleCrop>false</ScaleCrop>
  <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10</cp:revision>
  <dcterms:created xsi:type="dcterms:W3CDTF">2015-12-09T13:12:00Z</dcterms:created>
  <dcterms:modified xsi:type="dcterms:W3CDTF">2016-05-01T13:09:00Z</dcterms:modified>
</cp:coreProperties>
</file>