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0E" w:rsidRDefault="00A1400E" w:rsidP="00A1400E">
      <w:pPr>
        <w:pStyle w:val="HTMLPreformatted"/>
        <w:rPr>
          <w:rFonts w:ascii="Times New Roman" w:hAnsi="Times New Roman"/>
          <w:b/>
          <w:color w:val="000000"/>
          <w:shd w:val="clear" w:color="auto" w:fill="FFFFFF"/>
        </w:rPr>
      </w:pPr>
    </w:p>
    <w:p w:rsidR="00A1400E" w:rsidRDefault="00A1400E" w:rsidP="00A1400E">
      <w:r>
        <w:rPr>
          <w:noProof/>
          <w:lang w:eastAsia="en-GB"/>
        </w:rPr>
        <w:drawing>
          <wp:anchor distT="0" distB="0" distL="114300" distR="114300" simplePos="0" relativeHeight="251657216"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6"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srcRect/>
                    <a:stretch>
                      <a:fillRect/>
                    </a:stretch>
                  </pic:blipFill>
                  <pic:spPr bwMode="auto">
                    <a:xfrm>
                      <a:off x="0" y="0"/>
                      <a:ext cx="4010025" cy="752475"/>
                    </a:xfrm>
                    <a:prstGeom prst="rect">
                      <a:avLst/>
                    </a:prstGeom>
                    <a:noFill/>
                  </pic:spPr>
                </pic:pic>
              </a:graphicData>
            </a:graphic>
          </wp:anchor>
        </w:drawing>
      </w:r>
      <w:r>
        <w:rPr>
          <w:noProof/>
          <w:lang w:eastAsia="en-GB"/>
        </w:rPr>
        <w:drawing>
          <wp:inline distT="0" distB="0" distL="0" distR="0">
            <wp:extent cx="486410" cy="94361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6410" cy="943610"/>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rPr>
          <w:noProof/>
          <w:lang w:eastAsia="en-GB"/>
        </w:rPr>
        <w:drawing>
          <wp:inline distT="0" distB="0" distL="0" distR="0">
            <wp:extent cx="846455" cy="98234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846455" cy="982345"/>
                    </a:xfrm>
                    <a:prstGeom prst="rect">
                      <a:avLst/>
                    </a:prstGeom>
                    <a:noFill/>
                    <a:ln w="9525">
                      <a:noFill/>
                      <a:miter lim="800000"/>
                      <a:headEnd/>
                      <a:tailEnd/>
                    </a:ln>
                  </pic:spPr>
                </pic:pic>
              </a:graphicData>
            </a:graphic>
          </wp:inline>
        </w:drawing>
      </w:r>
    </w:p>
    <w:p w:rsidR="00A1400E" w:rsidRDefault="00A1400E" w:rsidP="00A1400E">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t>Residential Investment Property Short Term Finance</w:t>
      </w:r>
    </w:p>
    <w:p w:rsidR="00A1400E" w:rsidRDefault="00A1400E" w:rsidP="00A1400E">
      <w:pPr>
        <w:jc w:val="center"/>
        <w:rPr>
          <w:rFonts w:ascii="Arial" w:hAnsi="Arial" w:cs="Arial"/>
          <w:b/>
          <w:color w:val="009E47"/>
          <w:sz w:val="20"/>
        </w:rPr>
      </w:pPr>
      <w:proofErr w:type="gramStart"/>
      <w:r>
        <w:rPr>
          <w:rFonts w:ascii="Arial" w:hAnsi="Arial" w:cs="Arial"/>
          <w:b/>
          <w:color w:val="009E47"/>
          <w:sz w:val="20"/>
        </w:rPr>
        <w:t>sponsors</w:t>
      </w:r>
      <w:proofErr w:type="gramEnd"/>
      <w:r>
        <w:rPr>
          <w:rFonts w:ascii="Arial" w:hAnsi="Arial" w:cs="Arial"/>
          <w:b/>
          <w:color w:val="009E47"/>
          <w:sz w:val="20"/>
        </w:rPr>
        <w:t xml:space="preserve"> of</w:t>
      </w:r>
    </w:p>
    <w:p w:rsidR="00A1400E" w:rsidRDefault="00A1400E" w:rsidP="00A1400E">
      <w:pPr>
        <w:rPr>
          <w:rFonts w:ascii="Arial" w:hAnsi="Arial" w:cs="Arial"/>
          <w:b/>
          <w:sz w:val="20"/>
        </w:rPr>
      </w:pPr>
    </w:p>
    <w:p w:rsidR="00A1400E" w:rsidRDefault="00A1400E" w:rsidP="00A1400E">
      <w:pPr>
        <w:jc w:val="center"/>
        <w:rPr>
          <w:rFonts w:ascii="Arial" w:hAnsi="Arial" w:cs="Arial"/>
          <w:b/>
          <w:sz w:val="36"/>
          <w:szCs w:val="36"/>
        </w:rPr>
      </w:pPr>
      <w:r>
        <w:rPr>
          <w:rFonts w:ascii="Arial" w:hAnsi="Arial" w:cs="Arial"/>
          <w:b/>
          <w:sz w:val="36"/>
          <w:szCs w:val="36"/>
        </w:rPr>
        <w:t>THE LIVERPOOL &amp; DISTRICT CRICKET COMPETITION</w:t>
      </w:r>
    </w:p>
    <w:p w:rsidR="00A1400E" w:rsidRDefault="00A1400E" w:rsidP="00A1400E">
      <w:pPr>
        <w:jc w:val="center"/>
        <w:rPr>
          <w:rFonts w:ascii="Arial" w:hAnsi="Arial" w:cs="Arial"/>
          <w:b/>
          <w:sz w:val="20"/>
        </w:rPr>
      </w:pPr>
      <w:r>
        <w:rPr>
          <w:rFonts w:ascii="Arial" w:hAnsi="Arial" w:cs="Arial"/>
          <w:b/>
          <w:sz w:val="20"/>
        </w:rPr>
        <w:t>The ECB Premier League in Lancashire</w:t>
      </w:r>
    </w:p>
    <w:p w:rsidR="00A1400E" w:rsidRDefault="00A1400E" w:rsidP="00A1400E">
      <w:pPr>
        <w:jc w:val="right"/>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p w:rsidR="00A1400E" w:rsidRDefault="00A1400E" w:rsidP="00A1400E">
      <w:pPr>
        <w:ind w:hanging="360"/>
        <w:rPr>
          <w:b/>
          <w:sz w:val="20"/>
        </w:rPr>
      </w:pPr>
    </w:p>
    <w:p w:rsidR="00A1400E" w:rsidRDefault="00CE2C2F" w:rsidP="00A1400E">
      <w:pPr>
        <w:tabs>
          <w:tab w:val="left" w:pos="8364"/>
        </w:tabs>
        <w:jc w:val="center"/>
        <w:rPr>
          <w:b/>
          <w:noProof/>
          <w:color w:val="000000"/>
          <w:sz w:val="28"/>
          <w:szCs w:val="28"/>
          <w:lang w:val="en-US" w:eastAsia="en-GB"/>
        </w:rPr>
      </w:pPr>
      <w:hyperlink r:id="rId8" w:history="1">
        <w:r w:rsidR="00A1400E">
          <w:rPr>
            <w:rStyle w:val="Hyperlink"/>
            <w:iCs/>
            <w:sz w:val="20"/>
          </w:rPr>
          <w:t>www.lpoolcomp.co.uk</w:t>
        </w:r>
      </w:hyperlink>
    </w:p>
    <w:p w:rsidR="00A1400E" w:rsidRDefault="00A1400E" w:rsidP="00A1400E">
      <w:pPr>
        <w:ind w:hanging="360"/>
        <w:rPr>
          <w:b/>
          <w:sz w:val="20"/>
        </w:rPr>
      </w:pPr>
    </w:p>
    <w:p w:rsidR="005E64E1" w:rsidRDefault="005E64E1" w:rsidP="005E64E1">
      <w:pPr>
        <w:rPr>
          <w:color w:val="000000"/>
          <w:sz w:val="20"/>
        </w:rPr>
      </w:pPr>
      <w:r>
        <w:rPr>
          <w:b/>
          <w:sz w:val="20"/>
        </w:rPr>
        <w:t>M/C Meeting held at New Brighton CC on Thursday 8</w:t>
      </w:r>
      <w:r>
        <w:rPr>
          <w:b/>
          <w:sz w:val="20"/>
          <w:vertAlign w:val="superscript"/>
        </w:rPr>
        <w:t>th</w:t>
      </w:r>
      <w:r>
        <w:rPr>
          <w:b/>
          <w:sz w:val="20"/>
        </w:rPr>
        <w:t xml:space="preserve"> March 2012 at 6.00pm:</w:t>
      </w:r>
      <w:r>
        <w:rPr>
          <w:color w:val="000000"/>
          <w:sz w:val="20"/>
        </w:rPr>
        <w:t xml:space="preserve"> </w:t>
      </w:r>
    </w:p>
    <w:p w:rsidR="005E64E1" w:rsidRDefault="005E64E1" w:rsidP="005E64E1">
      <w:pPr>
        <w:ind w:hanging="360"/>
        <w:rPr>
          <w:b/>
          <w:sz w:val="20"/>
        </w:rPr>
      </w:pPr>
    </w:p>
    <w:p w:rsidR="005E64E1" w:rsidRDefault="005E64E1" w:rsidP="005E64E1">
      <w:pPr>
        <w:rPr>
          <w:b/>
          <w:sz w:val="20"/>
        </w:rPr>
      </w:pPr>
      <w:r>
        <w:rPr>
          <w:b/>
          <w:sz w:val="20"/>
        </w:rPr>
        <w:t>Present:</w:t>
      </w:r>
    </w:p>
    <w:p w:rsidR="005E64E1" w:rsidRDefault="005E64E1" w:rsidP="005E64E1">
      <w:pPr>
        <w:rPr>
          <w:b/>
          <w:sz w:val="20"/>
        </w:rPr>
      </w:pPr>
    </w:p>
    <w:p w:rsidR="005E64E1" w:rsidRDefault="005E64E1" w:rsidP="005E64E1">
      <w:pPr>
        <w:rPr>
          <w:sz w:val="20"/>
        </w:rPr>
      </w:pPr>
      <w:r>
        <w:rPr>
          <w:sz w:val="20"/>
        </w:rPr>
        <w:t>Eric Hadfield (President)</w:t>
      </w:r>
      <w:r>
        <w:rPr>
          <w:sz w:val="20"/>
        </w:rPr>
        <w:tab/>
      </w:r>
      <w:r>
        <w:rPr>
          <w:sz w:val="20"/>
        </w:rPr>
        <w:tab/>
      </w:r>
      <w:r>
        <w:rPr>
          <w:sz w:val="20"/>
        </w:rPr>
        <w:tab/>
        <w:t>John Williams (Chair)</w:t>
      </w:r>
      <w:r>
        <w:rPr>
          <w:sz w:val="20"/>
        </w:rPr>
        <w:tab/>
      </w:r>
      <w:r>
        <w:rPr>
          <w:sz w:val="20"/>
        </w:rPr>
        <w:tab/>
        <w:t xml:space="preserve">John Rotheram (Cricket Chair) </w:t>
      </w:r>
    </w:p>
    <w:p w:rsidR="005E64E1" w:rsidRDefault="005E64E1" w:rsidP="005E64E1">
      <w:pPr>
        <w:rPr>
          <w:sz w:val="20"/>
        </w:rPr>
      </w:pPr>
      <w:r>
        <w:rPr>
          <w:sz w:val="20"/>
        </w:rPr>
        <w:tab/>
      </w:r>
      <w:r>
        <w:rPr>
          <w:sz w:val="20"/>
        </w:rPr>
        <w:tab/>
      </w:r>
    </w:p>
    <w:p w:rsidR="005E64E1" w:rsidRDefault="005E64E1" w:rsidP="005E64E1">
      <w:pPr>
        <w:rPr>
          <w:sz w:val="20"/>
        </w:rPr>
      </w:pPr>
      <w:r>
        <w:rPr>
          <w:sz w:val="20"/>
        </w:rPr>
        <w:t xml:space="preserve">Chris Weston (Hon Sec) </w:t>
      </w:r>
      <w:r>
        <w:rPr>
          <w:sz w:val="20"/>
        </w:rPr>
        <w:tab/>
      </w:r>
      <w:r>
        <w:rPr>
          <w:sz w:val="20"/>
        </w:rPr>
        <w:tab/>
      </w:r>
      <w:r>
        <w:rPr>
          <w:b/>
          <w:sz w:val="20"/>
        </w:rPr>
        <w:tab/>
      </w:r>
      <w:r>
        <w:rPr>
          <w:sz w:val="20"/>
        </w:rPr>
        <w:t>Malcolm Barber (Hon Treas)</w:t>
      </w:r>
      <w:r>
        <w:rPr>
          <w:sz w:val="20"/>
        </w:rPr>
        <w:tab/>
        <w:t>Alan Bristow (Club &amp; Ground Chair)</w:t>
      </w:r>
    </w:p>
    <w:p w:rsidR="005E64E1" w:rsidRDefault="005E64E1" w:rsidP="005E64E1">
      <w:pPr>
        <w:rPr>
          <w:sz w:val="20"/>
        </w:rPr>
      </w:pPr>
      <w:r>
        <w:rPr>
          <w:sz w:val="20"/>
        </w:rPr>
        <w:tab/>
      </w:r>
    </w:p>
    <w:p w:rsidR="005E64E1" w:rsidRDefault="005E64E1" w:rsidP="005E64E1">
      <w:pPr>
        <w:rPr>
          <w:sz w:val="20"/>
        </w:rPr>
      </w:pPr>
      <w:r>
        <w:rPr>
          <w:sz w:val="20"/>
        </w:rPr>
        <w:t>Rob Durand (1st / 2nd XI Fixtures Secretary)</w:t>
      </w:r>
      <w:r>
        <w:rPr>
          <w:sz w:val="20"/>
        </w:rPr>
        <w:tab/>
      </w:r>
      <w:r>
        <w:rPr>
          <w:sz w:val="20"/>
        </w:rPr>
        <w:tab/>
      </w:r>
      <w:r>
        <w:rPr>
          <w:sz w:val="20"/>
        </w:rPr>
        <w:tab/>
      </w:r>
      <w:r>
        <w:rPr>
          <w:sz w:val="20"/>
        </w:rPr>
        <w:tab/>
        <w:t>Mike Leddy (3rd XI Fixtures Secretary)</w:t>
      </w:r>
    </w:p>
    <w:p w:rsidR="005E64E1" w:rsidRDefault="005E64E1" w:rsidP="005E64E1">
      <w:pPr>
        <w:rPr>
          <w:sz w:val="20"/>
        </w:rPr>
      </w:pPr>
      <w:r>
        <w:rPr>
          <w:sz w:val="20"/>
        </w:rPr>
        <w:tab/>
      </w:r>
    </w:p>
    <w:p w:rsidR="005E64E1" w:rsidRDefault="005E64E1" w:rsidP="005E64E1">
      <w:pPr>
        <w:rPr>
          <w:b/>
          <w:color w:val="000000"/>
          <w:sz w:val="20"/>
        </w:rPr>
      </w:pPr>
    </w:p>
    <w:p w:rsidR="005E64E1" w:rsidRDefault="005E64E1" w:rsidP="005E64E1">
      <w:pPr>
        <w:rPr>
          <w:sz w:val="20"/>
        </w:rPr>
      </w:pPr>
      <w:r>
        <w:rPr>
          <w:sz w:val="20"/>
        </w:rPr>
        <w:t xml:space="preserve"> 6.02pm </w:t>
      </w:r>
    </w:p>
    <w:p w:rsidR="005E64E1" w:rsidRDefault="005E64E1" w:rsidP="005E64E1">
      <w:pPr>
        <w:rPr>
          <w:sz w:val="20"/>
        </w:rPr>
      </w:pPr>
    </w:p>
    <w:p w:rsidR="005E64E1" w:rsidRDefault="005E64E1" w:rsidP="005E64E1">
      <w:pPr>
        <w:rPr>
          <w:sz w:val="20"/>
        </w:rPr>
      </w:pPr>
      <w:r>
        <w:rPr>
          <w:sz w:val="20"/>
        </w:rPr>
        <w:t>A toast to MB was proposed by M/C to celebrate his election as a Lancashire Cricket Board Vice President on Thur 21st March at Old Trafford at the LCB AGM 2012.</w:t>
      </w:r>
    </w:p>
    <w:p w:rsidR="00A1400E" w:rsidRDefault="00A1400E" w:rsidP="00A1400E">
      <w:pPr>
        <w:ind w:left="-426"/>
        <w:rPr>
          <w:sz w:val="20"/>
        </w:rPr>
      </w:pPr>
    </w:p>
    <w:p w:rsidR="00A1400E" w:rsidRDefault="00A1400E" w:rsidP="00A1400E">
      <w:pPr>
        <w:jc w:val="both"/>
        <w:rPr>
          <w:sz w:val="20"/>
        </w:rPr>
      </w:pP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352"/>
      </w:tblGrid>
      <w:tr w:rsidR="00A1400E" w:rsidTr="00A1400E">
        <w:tc>
          <w:tcPr>
            <w:tcW w:w="1418" w:type="dxa"/>
            <w:tcBorders>
              <w:top w:val="single" w:sz="4" w:space="0" w:color="auto"/>
              <w:left w:val="single" w:sz="4" w:space="0" w:color="auto"/>
              <w:bottom w:val="single" w:sz="4" w:space="0" w:color="auto"/>
              <w:right w:val="single" w:sz="4" w:space="0" w:color="auto"/>
            </w:tcBorders>
            <w:vAlign w:val="center"/>
          </w:tcPr>
          <w:p w:rsidR="00A1400E" w:rsidRDefault="00A1400E">
            <w:pPr>
              <w:jc w:val="center"/>
              <w:rPr>
                <w:b/>
                <w:sz w:val="20"/>
              </w:rPr>
            </w:pPr>
          </w:p>
          <w:p w:rsidR="00A1400E" w:rsidRDefault="00A1400E">
            <w:pPr>
              <w:jc w:val="center"/>
              <w:rPr>
                <w:b/>
                <w:sz w:val="20"/>
              </w:rPr>
            </w:pPr>
            <w:r>
              <w:rPr>
                <w:b/>
                <w:sz w:val="20"/>
              </w:rPr>
              <w:t>Agenda item</w:t>
            </w:r>
          </w:p>
          <w:p w:rsidR="00A1400E" w:rsidRDefault="00A1400E">
            <w:pPr>
              <w:jc w:val="center"/>
              <w:rPr>
                <w:b/>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A1400E" w:rsidRDefault="00A1400E">
            <w:pPr>
              <w:jc w:val="center"/>
              <w:rPr>
                <w:b/>
                <w:sz w:val="20"/>
              </w:rPr>
            </w:pPr>
          </w:p>
          <w:p w:rsidR="00A1400E" w:rsidRDefault="00A1400E">
            <w:pPr>
              <w:jc w:val="center"/>
              <w:rPr>
                <w:b/>
                <w:sz w:val="20"/>
              </w:rPr>
            </w:pPr>
            <w:r>
              <w:rPr>
                <w:b/>
                <w:sz w:val="20"/>
              </w:rPr>
              <w:t>Recorded Minutes</w:t>
            </w:r>
          </w:p>
          <w:p w:rsidR="00A1400E" w:rsidRDefault="00A1400E">
            <w:pPr>
              <w:jc w:val="center"/>
              <w:rPr>
                <w:b/>
                <w:sz w:val="20"/>
              </w:rPr>
            </w:pPr>
          </w:p>
        </w:tc>
      </w:tr>
      <w:tr w:rsidR="00A1400E" w:rsidTr="00A1400E">
        <w:tc>
          <w:tcPr>
            <w:tcW w:w="1418" w:type="dxa"/>
            <w:tcBorders>
              <w:top w:val="single" w:sz="4" w:space="0" w:color="auto"/>
              <w:left w:val="single" w:sz="4" w:space="0" w:color="auto"/>
              <w:bottom w:val="single" w:sz="4" w:space="0" w:color="auto"/>
              <w:right w:val="single" w:sz="4" w:space="0" w:color="auto"/>
            </w:tcBorders>
          </w:tcPr>
          <w:p w:rsidR="00A1400E" w:rsidRDefault="00A1400E">
            <w:pPr>
              <w:jc w:val="center"/>
              <w:rPr>
                <w:b/>
                <w:sz w:val="20"/>
              </w:rPr>
            </w:pPr>
          </w:p>
          <w:p w:rsidR="00A1400E" w:rsidRDefault="00A1400E">
            <w:pPr>
              <w:jc w:val="center"/>
              <w:rPr>
                <w:b/>
                <w:sz w:val="20"/>
              </w:rPr>
            </w:pPr>
            <w:r>
              <w:rPr>
                <w:b/>
                <w:sz w:val="20"/>
              </w:rPr>
              <w:t>1</w:t>
            </w:r>
          </w:p>
          <w:p w:rsidR="00A1400E" w:rsidRDefault="00A1400E">
            <w:pPr>
              <w:jc w:val="center"/>
              <w:rPr>
                <w:b/>
                <w:sz w:val="20"/>
              </w:rPr>
            </w:pPr>
            <w:r>
              <w:rPr>
                <w:b/>
                <w:sz w:val="20"/>
              </w:rPr>
              <w:t>Apologies</w:t>
            </w:r>
          </w:p>
          <w:p w:rsidR="00A1400E" w:rsidRDefault="00A1400E">
            <w:pPr>
              <w:jc w:val="center"/>
              <w:rPr>
                <w:b/>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A1400E" w:rsidRDefault="00A1400E">
            <w:pPr>
              <w:ind w:left="720"/>
              <w:rPr>
                <w:sz w:val="20"/>
              </w:rPr>
            </w:pPr>
          </w:p>
          <w:p w:rsidR="00A1400E" w:rsidRDefault="00A1400E" w:rsidP="002E104A">
            <w:pPr>
              <w:numPr>
                <w:ilvl w:val="0"/>
                <w:numId w:val="1"/>
              </w:numPr>
              <w:ind w:left="459" w:hanging="459"/>
              <w:rPr>
                <w:sz w:val="20"/>
              </w:rPr>
            </w:pPr>
            <w:r>
              <w:rPr>
                <w:sz w:val="20"/>
              </w:rPr>
              <w:t>There were no apologies as all officials were present.</w:t>
            </w:r>
          </w:p>
          <w:p w:rsidR="00A1400E" w:rsidRDefault="00A1400E">
            <w:pPr>
              <w:ind w:left="14"/>
              <w:rPr>
                <w:sz w:val="20"/>
              </w:rPr>
            </w:pPr>
          </w:p>
          <w:p w:rsidR="00A1400E" w:rsidRDefault="00A1400E">
            <w:pPr>
              <w:ind w:left="404"/>
              <w:rPr>
                <w:sz w:val="20"/>
              </w:rPr>
            </w:pPr>
          </w:p>
        </w:tc>
      </w:tr>
      <w:tr w:rsidR="00A1400E" w:rsidTr="00A1400E">
        <w:trPr>
          <w:trHeight w:val="266"/>
        </w:trPr>
        <w:tc>
          <w:tcPr>
            <w:tcW w:w="1418" w:type="dxa"/>
            <w:tcBorders>
              <w:top w:val="single" w:sz="4" w:space="0" w:color="auto"/>
              <w:left w:val="single" w:sz="4" w:space="0" w:color="auto"/>
              <w:bottom w:val="single" w:sz="4" w:space="0" w:color="auto"/>
              <w:right w:val="single" w:sz="4" w:space="0" w:color="auto"/>
            </w:tcBorders>
            <w:vAlign w:val="center"/>
          </w:tcPr>
          <w:p w:rsidR="00A1400E" w:rsidRDefault="00A1400E">
            <w:pPr>
              <w:jc w:val="center"/>
              <w:rPr>
                <w:b/>
                <w:sz w:val="20"/>
              </w:rPr>
            </w:pPr>
          </w:p>
          <w:p w:rsidR="00A1400E" w:rsidRDefault="00A1400E">
            <w:pPr>
              <w:jc w:val="center"/>
              <w:rPr>
                <w:b/>
                <w:sz w:val="20"/>
              </w:rPr>
            </w:pPr>
            <w:r>
              <w:rPr>
                <w:b/>
                <w:sz w:val="20"/>
              </w:rPr>
              <w:t>2a</w:t>
            </w:r>
          </w:p>
          <w:p w:rsidR="00A1400E" w:rsidRDefault="00A1400E">
            <w:pPr>
              <w:jc w:val="center"/>
              <w:rPr>
                <w:b/>
                <w:sz w:val="20"/>
              </w:rPr>
            </w:pPr>
            <w:r>
              <w:rPr>
                <w:b/>
                <w:sz w:val="20"/>
              </w:rPr>
              <w:t>Minutes of previous meeting</w:t>
            </w:r>
          </w:p>
          <w:p w:rsidR="00A1400E" w:rsidRDefault="00A1400E">
            <w:pPr>
              <w:jc w:val="center"/>
              <w:rPr>
                <w:b/>
                <w:sz w:val="20"/>
              </w:rPr>
            </w:pPr>
            <w:r>
              <w:rPr>
                <w:b/>
                <w:sz w:val="20"/>
              </w:rPr>
              <w:t>and</w:t>
            </w:r>
          </w:p>
          <w:p w:rsidR="00A1400E" w:rsidRDefault="00A1400E">
            <w:pPr>
              <w:jc w:val="center"/>
              <w:rPr>
                <w:b/>
                <w:sz w:val="20"/>
              </w:rPr>
            </w:pPr>
            <w:r>
              <w:rPr>
                <w:b/>
                <w:sz w:val="20"/>
              </w:rPr>
              <w:t>Action Points</w:t>
            </w:r>
          </w:p>
          <w:p w:rsidR="00A1400E" w:rsidRDefault="00A1400E">
            <w:pPr>
              <w:jc w:val="center"/>
              <w:rPr>
                <w:b/>
                <w:sz w:val="20"/>
              </w:rPr>
            </w:pPr>
          </w:p>
        </w:tc>
        <w:tc>
          <w:tcPr>
            <w:tcW w:w="9356" w:type="dxa"/>
            <w:tcBorders>
              <w:top w:val="single" w:sz="4" w:space="0" w:color="auto"/>
              <w:left w:val="single" w:sz="4" w:space="0" w:color="auto"/>
              <w:bottom w:val="single" w:sz="4" w:space="0" w:color="auto"/>
              <w:right w:val="single" w:sz="4" w:space="0" w:color="auto"/>
            </w:tcBorders>
          </w:tcPr>
          <w:p w:rsidR="00A1400E" w:rsidRDefault="00A1400E">
            <w:pPr>
              <w:ind w:left="720"/>
              <w:rPr>
                <w:sz w:val="20"/>
              </w:rPr>
            </w:pPr>
          </w:p>
          <w:p w:rsidR="00A1400E" w:rsidRDefault="00A1400E" w:rsidP="002E104A">
            <w:pPr>
              <w:numPr>
                <w:ilvl w:val="0"/>
                <w:numId w:val="1"/>
              </w:numPr>
              <w:ind w:left="360"/>
              <w:rPr>
                <w:bCs/>
                <w:iCs/>
                <w:color w:val="000000"/>
                <w:sz w:val="20"/>
              </w:rPr>
            </w:pPr>
            <w:r>
              <w:rPr>
                <w:sz w:val="20"/>
              </w:rPr>
              <w:t>The Feb 2012 minutes were signed by the Chair as a true and accurate record of the meeting.</w:t>
            </w:r>
          </w:p>
          <w:p w:rsidR="00A1400E" w:rsidRDefault="00A1400E">
            <w:pPr>
              <w:rPr>
                <w:bCs/>
                <w:iCs/>
                <w:color w:val="000000"/>
                <w:sz w:val="20"/>
              </w:rPr>
            </w:pPr>
          </w:p>
          <w:p w:rsidR="00A1400E" w:rsidRDefault="00A1400E" w:rsidP="002E104A">
            <w:pPr>
              <w:numPr>
                <w:ilvl w:val="0"/>
                <w:numId w:val="1"/>
              </w:numPr>
              <w:ind w:left="360"/>
              <w:rPr>
                <w:bCs/>
                <w:iCs/>
                <w:color w:val="000000"/>
                <w:sz w:val="20"/>
              </w:rPr>
            </w:pPr>
            <w:r>
              <w:rPr>
                <w:sz w:val="20"/>
              </w:rPr>
              <w:t xml:space="preserve">The Action points were considered. </w:t>
            </w:r>
          </w:p>
          <w:p w:rsidR="00A1400E" w:rsidRDefault="00A1400E">
            <w:pPr>
              <w:ind w:left="360"/>
              <w:rPr>
                <w:bCs/>
                <w:iCs/>
                <w:color w:val="000000"/>
                <w:sz w:val="20"/>
              </w:rPr>
            </w:pPr>
          </w:p>
        </w:tc>
      </w:tr>
      <w:tr w:rsidR="00A1400E" w:rsidTr="00A1400E">
        <w:trPr>
          <w:trHeight w:val="246"/>
        </w:trPr>
        <w:tc>
          <w:tcPr>
            <w:tcW w:w="1418" w:type="dxa"/>
            <w:tcBorders>
              <w:top w:val="single" w:sz="4" w:space="0" w:color="auto"/>
              <w:left w:val="single" w:sz="4" w:space="0" w:color="auto"/>
              <w:bottom w:val="single" w:sz="4" w:space="0" w:color="auto"/>
              <w:right w:val="single" w:sz="4" w:space="0" w:color="auto"/>
            </w:tcBorders>
            <w:vAlign w:val="center"/>
          </w:tcPr>
          <w:p w:rsidR="00A1400E" w:rsidRDefault="00A1400E">
            <w:pPr>
              <w:jc w:val="center"/>
              <w:rPr>
                <w:b/>
                <w:sz w:val="20"/>
              </w:rPr>
            </w:pPr>
          </w:p>
          <w:p w:rsidR="00A1400E" w:rsidRDefault="00A1400E">
            <w:pPr>
              <w:jc w:val="center"/>
              <w:rPr>
                <w:b/>
                <w:sz w:val="20"/>
              </w:rPr>
            </w:pPr>
            <w:r>
              <w:rPr>
                <w:b/>
                <w:sz w:val="20"/>
              </w:rPr>
              <w:t>2b</w:t>
            </w:r>
          </w:p>
          <w:p w:rsidR="00A1400E" w:rsidRDefault="00A1400E">
            <w:pPr>
              <w:jc w:val="center"/>
              <w:rPr>
                <w:b/>
                <w:sz w:val="20"/>
              </w:rPr>
            </w:pPr>
            <w:r>
              <w:rPr>
                <w:b/>
                <w:sz w:val="20"/>
              </w:rPr>
              <w:t>Matters arising</w:t>
            </w:r>
          </w:p>
          <w:p w:rsidR="00A1400E" w:rsidRDefault="00A1400E">
            <w:pPr>
              <w:jc w:val="center"/>
              <w:rPr>
                <w:b/>
                <w:sz w:val="20"/>
              </w:rPr>
            </w:pPr>
          </w:p>
        </w:tc>
        <w:tc>
          <w:tcPr>
            <w:tcW w:w="9356" w:type="dxa"/>
            <w:tcBorders>
              <w:top w:val="single" w:sz="4" w:space="0" w:color="auto"/>
              <w:left w:val="single" w:sz="4" w:space="0" w:color="auto"/>
              <w:bottom w:val="single" w:sz="4" w:space="0" w:color="auto"/>
              <w:right w:val="single" w:sz="4" w:space="0" w:color="auto"/>
            </w:tcBorders>
          </w:tcPr>
          <w:p w:rsidR="00A1400E" w:rsidRDefault="00A1400E">
            <w:pPr>
              <w:ind w:left="720"/>
              <w:rPr>
                <w:sz w:val="20"/>
              </w:rPr>
            </w:pPr>
          </w:p>
          <w:p w:rsidR="00A1400E" w:rsidRDefault="00A1400E" w:rsidP="002E104A">
            <w:pPr>
              <w:numPr>
                <w:ilvl w:val="0"/>
                <w:numId w:val="1"/>
              </w:numPr>
              <w:ind w:left="360"/>
              <w:rPr>
                <w:sz w:val="20"/>
              </w:rPr>
            </w:pPr>
            <w:r>
              <w:rPr>
                <w:sz w:val="20"/>
              </w:rPr>
              <w:t>Most of these were covered by the agenda and would be taken en passant as usual.</w:t>
            </w:r>
          </w:p>
          <w:p w:rsidR="00A1400E" w:rsidRDefault="00A1400E">
            <w:pPr>
              <w:rPr>
                <w:sz w:val="20"/>
              </w:rPr>
            </w:pPr>
          </w:p>
          <w:p w:rsidR="00A1400E" w:rsidRDefault="00A1400E">
            <w:pPr>
              <w:ind w:left="360"/>
              <w:rPr>
                <w:sz w:val="20"/>
              </w:rPr>
            </w:pPr>
          </w:p>
          <w:p w:rsidR="00A1400E" w:rsidRDefault="00A1400E">
            <w:pPr>
              <w:ind w:left="390"/>
              <w:rPr>
                <w:sz w:val="20"/>
              </w:rPr>
            </w:pPr>
          </w:p>
        </w:tc>
      </w:tr>
      <w:tr w:rsidR="00A1400E" w:rsidTr="00A1400E">
        <w:tc>
          <w:tcPr>
            <w:tcW w:w="1418" w:type="dxa"/>
            <w:tcBorders>
              <w:top w:val="single" w:sz="4" w:space="0" w:color="auto"/>
              <w:left w:val="single" w:sz="4" w:space="0" w:color="auto"/>
              <w:bottom w:val="single" w:sz="4" w:space="0" w:color="auto"/>
              <w:right w:val="single" w:sz="4" w:space="0" w:color="auto"/>
            </w:tcBorders>
            <w:vAlign w:val="center"/>
          </w:tcPr>
          <w:p w:rsidR="00A1400E" w:rsidRDefault="00A1400E">
            <w:pPr>
              <w:jc w:val="center"/>
              <w:rPr>
                <w:b/>
                <w:sz w:val="20"/>
              </w:rPr>
            </w:pPr>
            <w:r>
              <w:rPr>
                <w:b/>
                <w:sz w:val="20"/>
              </w:rPr>
              <w:t>3</w:t>
            </w:r>
          </w:p>
          <w:p w:rsidR="00A1400E" w:rsidRDefault="00A1400E">
            <w:pPr>
              <w:jc w:val="center"/>
              <w:rPr>
                <w:b/>
                <w:sz w:val="20"/>
              </w:rPr>
            </w:pPr>
            <w:r>
              <w:rPr>
                <w:b/>
                <w:sz w:val="20"/>
              </w:rPr>
              <w:t>Publicity &amp; Sponsorship Chair’s Report to include</w:t>
            </w:r>
          </w:p>
          <w:p w:rsidR="00A1400E" w:rsidRDefault="00A1400E">
            <w:pPr>
              <w:jc w:val="center"/>
            </w:pPr>
          </w:p>
        </w:tc>
        <w:tc>
          <w:tcPr>
            <w:tcW w:w="9356" w:type="dxa"/>
            <w:tcBorders>
              <w:top w:val="single" w:sz="4" w:space="0" w:color="auto"/>
              <w:left w:val="single" w:sz="4" w:space="0" w:color="auto"/>
              <w:bottom w:val="single" w:sz="4" w:space="0" w:color="auto"/>
              <w:right w:val="single" w:sz="4" w:space="0" w:color="auto"/>
            </w:tcBorders>
          </w:tcPr>
          <w:p w:rsidR="00A1400E" w:rsidRDefault="00A1400E">
            <w:pPr>
              <w:ind w:left="720"/>
              <w:rPr>
                <w:sz w:val="20"/>
              </w:rPr>
            </w:pPr>
          </w:p>
          <w:p w:rsidR="00A1400E" w:rsidRDefault="00A1400E" w:rsidP="002E104A">
            <w:pPr>
              <w:numPr>
                <w:ilvl w:val="0"/>
                <w:numId w:val="1"/>
              </w:numPr>
              <w:ind w:left="360"/>
              <w:rPr>
                <w:sz w:val="20"/>
              </w:rPr>
            </w:pPr>
            <w:r>
              <w:rPr>
                <w:sz w:val="20"/>
              </w:rPr>
              <w:t xml:space="preserve">Phil Lovgreen was thought to be trying to make mischief over the Echo. The Echo Cup was not in any way a BFS L&amp;DCC Cup. The Echo Cup rules were the same for 2011 and from what little was known, regionalising the early rounds had not finally been decided on. </w:t>
            </w:r>
          </w:p>
          <w:p w:rsidR="00A1400E" w:rsidRDefault="00A1400E" w:rsidP="002E104A">
            <w:pPr>
              <w:numPr>
                <w:ilvl w:val="0"/>
                <w:numId w:val="1"/>
              </w:numPr>
              <w:ind w:left="360"/>
              <w:rPr>
                <w:sz w:val="20"/>
              </w:rPr>
            </w:pPr>
            <w:r>
              <w:rPr>
                <w:sz w:val="20"/>
              </w:rPr>
              <w:t>A new more neutral title for the "Comp" side to play Lashings had been agreed with Tom Mills/Formby CC - an "L&amp;DCC Select XI" or some such title would be used. The game would be flagged in Handbook 2012.</w:t>
            </w:r>
          </w:p>
          <w:p w:rsidR="00A1400E" w:rsidRDefault="00A1400E" w:rsidP="002E104A">
            <w:pPr>
              <w:numPr>
                <w:ilvl w:val="0"/>
                <w:numId w:val="1"/>
              </w:numPr>
              <w:ind w:left="360"/>
              <w:rPr>
                <w:sz w:val="20"/>
              </w:rPr>
            </w:pPr>
            <w:r>
              <w:rPr>
                <w:b/>
                <w:sz w:val="20"/>
              </w:rPr>
              <w:t>Handbook 2012 Fixtures and Information.</w:t>
            </w:r>
            <w:r>
              <w:rPr>
                <w:sz w:val="20"/>
              </w:rPr>
              <w:t xml:space="preserve"> M/C reported in detail and summarised by saying that this looked to be in pretty good shape, everything would be at the printer by next week. Some of M/C had had a meeting before this meeting to deal with operational matters over this. Fixtures did need double checking.</w:t>
            </w:r>
          </w:p>
          <w:p w:rsidR="00A1400E" w:rsidRDefault="00A1400E" w:rsidP="002E104A">
            <w:pPr>
              <w:numPr>
                <w:ilvl w:val="0"/>
                <w:numId w:val="1"/>
              </w:numPr>
              <w:ind w:left="360"/>
              <w:rPr>
                <w:sz w:val="20"/>
              </w:rPr>
            </w:pPr>
            <w:r>
              <w:rPr>
                <w:sz w:val="20"/>
              </w:rPr>
              <w:t>The following additional information was also to be included:</w:t>
            </w:r>
          </w:p>
          <w:p w:rsidR="00A1400E" w:rsidRDefault="00A1400E" w:rsidP="002E104A">
            <w:pPr>
              <w:numPr>
                <w:ilvl w:val="0"/>
                <w:numId w:val="1"/>
              </w:numPr>
              <w:ind w:left="360"/>
              <w:rPr>
                <w:sz w:val="20"/>
              </w:rPr>
            </w:pPr>
            <w:r>
              <w:rPr>
                <w:sz w:val="20"/>
              </w:rPr>
              <w:t xml:space="preserve">The t20 Draw had not been published yet. The matter would be taken under Fixtures. </w:t>
            </w:r>
          </w:p>
          <w:p w:rsidR="00A1400E" w:rsidRDefault="00A1400E" w:rsidP="002E104A">
            <w:pPr>
              <w:numPr>
                <w:ilvl w:val="0"/>
                <w:numId w:val="1"/>
              </w:numPr>
              <w:ind w:left="360"/>
              <w:rPr>
                <w:sz w:val="20"/>
              </w:rPr>
            </w:pPr>
            <w:r>
              <w:rPr>
                <w:sz w:val="20"/>
              </w:rPr>
              <w:t xml:space="preserve">U17 L&amp;DCC Rep side would be playing the LCB U15 side probably at Wigan CC on 6th June as part of the </w:t>
            </w:r>
            <w:r>
              <w:rPr>
                <w:sz w:val="20"/>
              </w:rPr>
              <w:lastRenderedPageBreak/>
              <w:t>LCB warm up process, this was a prestigious fixture. The venue needed final confirmation.</w:t>
            </w:r>
          </w:p>
          <w:p w:rsidR="00A1400E" w:rsidRDefault="00A1400E" w:rsidP="002E104A">
            <w:pPr>
              <w:numPr>
                <w:ilvl w:val="0"/>
                <w:numId w:val="1"/>
              </w:numPr>
              <w:ind w:left="360"/>
              <w:rPr>
                <w:sz w:val="20"/>
              </w:rPr>
            </w:pPr>
            <w:r>
              <w:rPr>
                <w:sz w:val="20"/>
              </w:rPr>
              <w:t xml:space="preserve">The U21 L&amp;DCC Rep side would be playing the MCC at the "end of July - beginning of August" </w:t>
            </w:r>
          </w:p>
          <w:p w:rsidR="00A1400E" w:rsidRDefault="00A1400E" w:rsidP="002E104A">
            <w:pPr>
              <w:numPr>
                <w:ilvl w:val="0"/>
                <w:numId w:val="1"/>
              </w:numPr>
              <w:ind w:left="360"/>
              <w:rPr>
                <w:sz w:val="20"/>
              </w:rPr>
            </w:pPr>
            <w:r>
              <w:rPr>
                <w:sz w:val="20"/>
              </w:rPr>
              <w:t>There will be an abridged version of the LCCC fixtures shown focussing on the games at Liverpool CC.</w:t>
            </w:r>
          </w:p>
          <w:p w:rsidR="00A1400E" w:rsidRDefault="00A1400E" w:rsidP="002E104A">
            <w:pPr>
              <w:numPr>
                <w:ilvl w:val="0"/>
                <w:numId w:val="1"/>
              </w:numPr>
              <w:ind w:left="360"/>
              <w:rPr>
                <w:sz w:val="20"/>
              </w:rPr>
            </w:pPr>
            <w:r>
              <w:rPr>
                <w:sz w:val="20"/>
              </w:rPr>
              <w:t>The MCUA data had been provided and would also be included as usual.</w:t>
            </w:r>
          </w:p>
          <w:p w:rsidR="00A1400E" w:rsidRDefault="00A1400E" w:rsidP="002E104A">
            <w:pPr>
              <w:numPr>
                <w:ilvl w:val="0"/>
                <w:numId w:val="1"/>
              </w:numPr>
              <w:ind w:left="360"/>
              <w:rPr>
                <w:sz w:val="20"/>
              </w:rPr>
            </w:pPr>
            <w:r>
              <w:rPr>
                <w:b/>
                <w:sz w:val="20"/>
              </w:rPr>
              <w:t>Handbook 2012 Rules and Regulations</w:t>
            </w:r>
            <w:r>
              <w:rPr>
                <w:sz w:val="20"/>
              </w:rPr>
              <w:t>:</w:t>
            </w:r>
            <w:r>
              <w:rPr>
                <w:b/>
                <w:sz w:val="20"/>
              </w:rPr>
              <w:t xml:space="preserve"> </w:t>
            </w:r>
            <w:r>
              <w:rPr>
                <w:sz w:val="20"/>
              </w:rPr>
              <w:t>M/C reported that all the material was now there. The size of this had deliberately been kept down.</w:t>
            </w:r>
          </w:p>
          <w:p w:rsidR="00A1400E" w:rsidRDefault="00A1400E" w:rsidP="002E104A">
            <w:pPr>
              <w:numPr>
                <w:ilvl w:val="0"/>
                <w:numId w:val="1"/>
              </w:numPr>
              <w:ind w:left="360"/>
              <w:rPr>
                <w:sz w:val="20"/>
              </w:rPr>
            </w:pPr>
            <w:r>
              <w:rPr>
                <w:sz w:val="20"/>
              </w:rPr>
              <w:t>The two handbooks would be printed in different colours to those used in 2011 by the printer automatically.</w:t>
            </w:r>
          </w:p>
          <w:p w:rsidR="00A1400E" w:rsidRDefault="00A1400E">
            <w:pPr>
              <w:ind w:left="360"/>
            </w:pPr>
          </w:p>
        </w:tc>
      </w:tr>
      <w:tr w:rsidR="00A1400E" w:rsidTr="00A1400E">
        <w:tc>
          <w:tcPr>
            <w:tcW w:w="1418" w:type="dxa"/>
            <w:tcBorders>
              <w:top w:val="single" w:sz="4" w:space="0" w:color="auto"/>
              <w:left w:val="single" w:sz="4" w:space="0" w:color="auto"/>
              <w:bottom w:val="single" w:sz="4" w:space="0" w:color="auto"/>
              <w:right w:val="single" w:sz="4" w:space="0" w:color="auto"/>
            </w:tcBorders>
            <w:vAlign w:val="center"/>
          </w:tcPr>
          <w:p w:rsidR="00A1400E" w:rsidRDefault="00A1400E">
            <w:pPr>
              <w:jc w:val="center"/>
              <w:rPr>
                <w:b/>
                <w:sz w:val="20"/>
              </w:rPr>
            </w:pPr>
            <w:r>
              <w:rPr>
                <w:b/>
                <w:sz w:val="20"/>
              </w:rPr>
              <w:lastRenderedPageBreak/>
              <w:t>4a</w:t>
            </w:r>
          </w:p>
          <w:p w:rsidR="00A1400E" w:rsidRDefault="00A1400E">
            <w:pPr>
              <w:jc w:val="center"/>
              <w:rPr>
                <w:b/>
                <w:sz w:val="20"/>
              </w:rPr>
            </w:pPr>
            <w:r>
              <w:rPr>
                <w:b/>
                <w:sz w:val="20"/>
              </w:rPr>
              <w:t>Fixt Sec's Report to include</w:t>
            </w:r>
          </w:p>
          <w:p w:rsidR="00A1400E" w:rsidRDefault="00A1400E">
            <w:pPr>
              <w:jc w:val="center"/>
            </w:pPr>
          </w:p>
        </w:tc>
        <w:tc>
          <w:tcPr>
            <w:tcW w:w="9356" w:type="dxa"/>
            <w:tcBorders>
              <w:top w:val="single" w:sz="4" w:space="0" w:color="auto"/>
              <w:left w:val="single" w:sz="4" w:space="0" w:color="auto"/>
              <w:bottom w:val="single" w:sz="4" w:space="0" w:color="auto"/>
              <w:right w:val="single" w:sz="4" w:space="0" w:color="auto"/>
            </w:tcBorders>
          </w:tcPr>
          <w:p w:rsidR="00A1400E" w:rsidRDefault="00A1400E">
            <w:pPr>
              <w:ind w:left="720"/>
              <w:rPr>
                <w:sz w:val="20"/>
              </w:rPr>
            </w:pPr>
          </w:p>
          <w:p w:rsidR="00A1400E" w:rsidRDefault="00A1400E" w:rsidP="002E104A">
            <w:pPr>
              <w:numPr>
                <w:ilvl w:val="0"/>
                <w:numId w:val="1"/>
              </w:numPr>
              <w:ind w:left="360"/>
              <w:rPr>
                <w:sz w:val="20"/>
              </w:rPr>
            </w:pPr>
            <w:r>
              <w:rPr>
                <w:sz w:val="20"/>
              </w:rPr>
              <w:t>M/C informed that the situation in respect of Sutton had been dealt with and was concluded.</w:t>
            </w:r>
          </w:p>
          <w:p w:rsidR="00A1400E" w:rsidRDefault="00A1400E" w:rsidP="002E104A">
            <w:pPr>
              <w:numPr>
                <w:ilvl w:val="0"/>
                <w:numId w:val="1"/>
              </w:numPr>
              <w:ind w:left="360"/>
              <w:rPr>
                <w:sz w:val="20"/>
              </w:rPr>
            </w:pPr>
            <w:r>
              <w:rPr>
                <w:sz w:val="20"/>
              </w:rPr>
              <w:t>The situation in respect of N le W had been dealt with and was concluded.</w:t>
            </w:r>
          </w:p>
          <w:p w:rsidR="00A1400E" w:rsidRDefault="00A1400E" w:rsidP="002E104A">
            <w:pPr>
              <w:numPr>
                <w:ilvl w:val="0"/>
                <w:numId w:val="1"/>
              </w:numPr>
              <w:ind w:left="360"/>
              <w:rPr>
                <w:sz w:val="20"/>
              </w:rPr>
            </w:pPr>
            <w:r>
              <w:rPr>
                <w:sz w:val="20"/>
              </w:rPr>
              <w:t>The situation in respect of Liverpool had been mostly dealt with.</w:t>
            </w:r>
          </w:p>
          <w:p w:rsidR="00A1400E" w:rsidRDefault="00A1400E" w:rsidP="002E104A">
            <w:pPr>
              <w:numPr>
                <w:ilvl w:val="0"/>
                <w:numId w:val="1"/>
              </w:numPr>
              <w:ind w:left="360"/>
              <w:rPr>
                <w:sz w:val="20"/>
              </w:rPr>
            </w:pPr>
            <w:r>
              <w:rPr>
                <w:sz w:val="20"/>
              </w:rPr>
              <w:t xml:space="preserve">The S&amp;B request for the booking of an artificial surface venue for their 3rd XI during the whole of 2012 had been denied by Cr Co subject to confirmation from M/C. The Cr Co was decision was </w:t>
            </w:r>
            <w:r>
              <w:rPr>
                <w:b/>
                <w:sz w:val="20"/>
              </w:rPr>
              <w:t>confirmed</w:t>
            </w:r>
            <w:r>
              <w:rPr>
                <w:sz w:val="20"/>
              </w:rPr>
              <w:t xml:space="preserve">. </w:t>
            </w:r>
          </w:p>
          <w:p w:rsidR="00A1400E" w:rsidRDefault="00A1400E" w:rsidP="002E104A">
            <w:pPr>
              <w:numPr>
                <w:ilvl w:val="0"/>
                <w:numId w:val="1"/>
              </w:numPr>
              <w:ind w:left="360"/>
              <w:rPr>
                <w:sz w:val="20"/>
              </w:rPr>
            </w:pPr>
            <w:r>
              <w:rPr>
                <w:sz w:val="20"/>
              </w:rPr>
              <w:t>The matter of the t20 Draw not having been published. M/C would remain after this meeting and finalise this and e circulate the outcome.</w:t>
            </w:r>
          </w:p>
          <w:p w:rsidR="00A1400E" w:rsidRDefault="00A1400E" w:rsidP="002E104A">
            <w:pPr>
              <w:numPr>
                <w:ilvl w:val="0"/>
                <w:numId w:val="1"/>
              </w:numPr>
              <w:ind w:left="360"/>
              <w:rPr>
                <w:sz w:val="20"/>
              </w:rPr>
            </w:pPr>
            <w:r>
              <w:rPr>
                <w:sz w:val="20"/>
              </w:rPr>
              <w:t xml:space="preserve">The entrant clubs were now finalised. There were 20 in the U20 competition and 17 in the U 16 competition. There were 3 games each in the groups of 4 of 4 and 4 games each in the groups of 5. </w:t>
            </w:r>
          </w:p>
          <w:p w:rsidR="00A1400E" w:rsidRDefault="00A1400E">
            <w:pPr>
              <w:ind w:left="360"/>
              <w:rPr>
                <w:sz w:val="20"/>
              </w:rPr>
            </w:pPr>
          </w:p>
        </w:tc>
      </w:tr>
      <w:tr w:rsidR="00A1400E" w:rsidTr="00A1400E">
        <w:tc>
          <w:tcPr>
            <w:tcW w:w="1418" w:type="dxa"/>
            <w:tcBorders>
              <w:top w:val="single" w:sz="4" w:space="0" w:color="auto"/>
              <w:left w:val="single" w:sz="4" w:space="0" w:color="auto"/>
              <w:bottom w:val="single" w:sz="4" w:space="0" w:color="auto"/>
              <w:right w:val="single" w:sz="4" w:space="0" w:color="auto"/>
            </w:tcBorders>
            <w:vAlign w:val="center"/>
          </w:tcPr>
          <w:p w:rsidR="00A1400E" w:rsidRDefault="00A1400E">
            <w:pPr>
              <w:jc w:val="center"/>
              <w:rPr>
                <w:b/>
                <w:sz w:val="20"/>
              </w:rPr>
            </w:pPr>
            <w:r>
              <w:rPr>
                <w:b/>
                <w:sz w:val="20"/>
              </w:rPr>
              <w:t>4b</w:t>
            </w:r>
          </w:p>
          <w:p w:rsidR="00A1400E" w:rsidRDefault="00A1400E">
            <w:pPr>
              <w:jc w:val="center"/>
              <w:rPr>
                <w:b/>
                <w:sz w:val="20"/>
              </w:rPr>
            </w:pPr>
            <w:r>
              <w:rPr>
                <w:b/>
                <w:sz w:val="20"/>
              </w:rPr>
              <w:t>Registration Sec's Report</w:t>
            </w:r>
          </w:p>
          <w:p w:rsidR="00A1400E" w:rsidRDefault="00A1400E">
            <w:pPr>
              <w:jc w:val="center"/>
            </w:pPr>
          </w:p>
        </w:tc>
        <w:tc>
          <w:tcPr>
            <w:tcW w:w="9356" w:type="dxa"/>
            <w:tcBorders>
              <w:top w:val="single" w:sz="4" w:space="0" w:color="auto"/>
              <w:left w:val="single" w:sz="4" w:space="0" w:color="auto"/>
              <w:bottom w:val="single" w:sz="4" w:space="0" w:color="auto"/>
              <w:right w:val="single" w:sz="4" w:space="0" w:color="auto"/>
            </w:tcBorders>
          </w:tcPr>
          <w:p w:rsidR="00A1400E" w:rsidRDefault="00A1400E">
            <w:pPr>
              <w:ind w:left="720"/>
              <w:rPr>
                <w:sz w:val="20"/>
              </w:rPr>
            </w:pPr>
          </w:p>
          <w:p w:rsidR="00A1400E" w:rsidRDefault="00A1400E" w:rsidP="002E104A">
            <w:pPr>
              <w:numPr>
                <w:ilvl w:val="0"/>
                <w:numId w:val="1"/>
              </w:numPr>
              <w:ind w:left="360"/>
              <w:rPr>
                <w:sz w:val="20"/>
              </w:rPr>
            </w:pPr>
            <w:r>
              <w:rPr>
                <w:sz w:val="20"/>
              </w:rPr>
              <w:t>Registrations were coming in slowly.</w:t>
            </w:r>
          </w:p>
          <w:p w:rsidR="00A1400E" w:rsidRDefault="00A1400E" w:rsidP="002E104A">
            <w:pPr>
              <w:numPr>
                <w:ilvl w:val="0"/>
                <w:numId w:val="1"/>
              </w:numPr>
              <w:ind w:left="360"/>
              <w:rPr>
                <w:sz w:val="20"/>
              </w:rPr>
            </w:pPr>
            <w:r>
              <w:rPr>
                <w:sz w:val="20"/>
              </w:rPr>
              <w:t xml:space="preserve">Old Xaverians had transferred all their players, Birkenhead Park were well on the way but were not there yet. The Tier 5 training course at Leyland CC was now full. </w:t>
            </w:r>
          </w:p>
          <w:p w:rsidR="00A1400E" w:rsidRDefault="00A1400E" w:rsidP="002E104A">
            <w:pPr>
              <w:numPr>
                <w:ilvl w:val="0"/>
                <w:numId w:val="1"/>
              </w:numPr>
              <w:ind w:left="360"/>
              <w:rPr>
                <w:sz w:val="20"/>
              </w:rPr>
            </w:pPr>
            <w:r>
              <w:rPr>
                <w:sz w:val="20"/>
              </w:rPr>
              <w:t>EH was thanked by all for his continuing efforts.</w:t>
            </w:r>
          </w:p>
          <w:p w:rsidR="00A1400E" w:rsidRDefault="00A1400E">
            <w:pPr>
              <w:ind w:left="360"/>
              <w:rPr>
                <w:sz w:val="20"/>
              </w:rPr>
            </w:pPr>
          </w:p>
        </w:tc>
      </w:tr>
      <w:tr w:rsidR="00A1400E" w:rsidTr="00A1400E">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A1400E" w:rsidRDefault="00A1400E">
            <w:pPr>
              <w:jc w:val="center"/>
              <w:rPr>
                <w:b/>
                <w:sz w:val="20"/>
              </w:rPr>
            </w:pPr>
            <w:r>
              <w:rPr>
                <w:b/>
                <w:sz w:val="20"/>
              </w:rPr>
              <w:t xml:space="preserve">5      </w:t>
            </w:r>
          </w:p>
          <w:p w:rsidR="00A1400E" w:rsidRDefault="00A1400E">
            <w:pPr>
              <w:jc w:val="center"/>
              <w:rPr>
                <w:b/>
                <w:sz w:val="20"/>
              </w:rPr>
            </w:pPr>
            <w:r>
              <w:rPr>
                <w:b/>
                <w:sz w:val="20"/>
              </w:rPr>
              <w:t xml:space="preserve">Cricket Chair’s Report </w:t>
            </w:r>
          </w:p>
          <w:p w:rsidR="00A1400E" w:rsidRDefault="00A1400E">
            <w:pPr>
              <w:jc w:val="center"/>
            </w:pPr>
          </w:p>
        </w:tc>
        <w:tc>
          <w:tcPr>
            <w:tcW w:w="9356" w:type="dxa"/>
            <w:tcBorders>
              <w:top w:val="single" w:sz="4" w:space="0" w:color="auto"/>
              <w:left w:val="single" w:sz="4" w:space="0" w:color="auto"/>
              <w:bottom w:val="single" w:sz="4" w:space="0" w:color="auto"/>
              <w:right w:val="single" w:sz="4" w:space="0" w:color="auto"/>
            </w:tcBorders>
          </w:tcPr>
          <w:p w:rsidR="00A1400E" w:rsidRDefault="00A1400E">
            <w:pPr>
              <w:ind w:left="720"/>
            </w:pPr>
          </w:p>
          <w:p w:rsidR="00A1400E" w:rsidRDefault="00A1400E" w:rsidP="002E104A">
            <w:pPr>
              <w:numPr>
                <w:ilvl w:val="0"/>
                <w:numId w:val="1"/>
              </w:numPr>
              <w:ind w:left="360"/>
              <w:rPr>
                <w:sz w:val="20"/>
              </w:rPr>
            </w:pPr>
            <w:r>
              <w:rPr>
                <w:sz w:val="20"/>
              </w:rPr>
              <w:t xml:space="preserve">M/C had spoken to Skelmersdale CC as tasked by Cr Co in regard to their replacing St Helens CC as one of the two 2012 Division 2 Representatives </w:t>
            </w:r>
            <w:r>
              <w:rPr>
                <w:i/>
                <w:sz w:val="20"/>
              </w:rPr>
              <w:t>subject to M/C approval</w:t>
            </w:r>
            <w:r>
              <w:rPr>
                <w:sz w:val="20"/>
              </w:rPr>
              <w:t xml:space="preserve">. They had consented to take up this place in principle. M/C explained that it was the natural club to approach as it was in Division 2 and was the very last club not to have been allocated alphabetically to Cr Co already. M/C </w:t>
            </w:r>
            <w:r>
              <w:rPr>
                <w:b/>
                <w:sz w:val="20"/>
              </w:rPr>
              <w:t>unanimously agreed</w:t>
            </w:r>
            <w:r>
              <w:rPr>
                <w:sz w:val="20"/>
              </w:rPr>
              <w:t xml:space="preserve"> that Skelmersdale CC should fill this Cr Co position. M/C would now write to them formally.</w:t>
            </w:r>
          </w:p>
          <w:p w:rsidR="00A1400E" w:rsidRDefault="00A1400E" w:rsidP="002E104A">
            <w:pPr>
              <w:numPr>
                <w:ilvl w:val="0"/>
                <w:numId w:val="1"/>
              </w:numPr>
              <w:ind w:left="360"/>
              <w:rPr>
                <w:sz w:val="20"/>
              </w:rPr>
            </w:pPr>
            <w:r>
              <w:rPr>
                <w:sz w:val="20"/>
              </w:rPr>
              <w:t xml:space="preserve">Maghull had written in respect of the non smoking policy extant at their new 3rd XI ground.  M/C advised en passant that Maghull had updated their contact details for Handbook 2012. M/C felt that the L&amp;DCC could not tolerate a club having a policy of walking off the pitch and perhaps claiming the game because an opposition alleged cigarette smoker had been spotted, clubs were subject to the Playing Regs of the L&amp;DCC. </w:t>
            </w:r>
          </w:p>
          <w:p w:rsidR="00A1400E" w:rsidRDefault="00A1400E">
            <w:pPr>
              <w:ind w:left="360"/>
              <w:rPr>
                <w:sz w:val="20"/>
              </w:rPr>
            </w:pPr>
            <w:r>
              <w:rPr>
                <w:sz w:val="20"/>
              </w:rPr>
              <w:t xml:space="preserve">The matter was discussed. It was </w:t>
            </w:r>
            <w:r>
              <w:rPr>
                <w:b/>
                <w:sz w:val="20"/>
              </w:rPr>
              <w:t>agreed</w:t>
            </w:r>
            <w:r>
              <w:rPr>
                <w:sz w:val="20"/>
              </w:rPr>
              <w:t xml:space="preserve"> that M/C would reply making clear that M/C would strongly support the non smoking policy and publicise it on the website, in the F&amp;I Handbook and at the pre Season meeting.  Maghull CC would be required to remind each 3rd XI opposition of this policy before the opposition arrived at the new ground and before each game. In the limit case over alleged smoking the matter would go to the Cr Co with full reports from both sides and be reviewed as necessary or appropriate by M/C.</w:t>
            </w:r>
          </w:p>
          <w:p w:rsidR="00A1400E" w:rsidRDefault="00A1400E">
            <w:pPr>
              <w:ind w:left="360"/>
              <w:rPr>
                <w:sz w:val="20"/>
              </w:rPr>
            </w:pPr>
          </w:p>
        </w:tc>
      </w:tr>
      <w:tr w:rsidR="00A1400E" w:rsidTr="00A1400E">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A1400E" w:rsidRDefault="00A1400E">
            <w:pPr>
              <w:jc w:val="center"/>
              <w:rPr>
                <w:b/>
                <w:sz w:val="20"/>
              </w:rPr>
            </w:pPr>
          </w:p>
          <w:p w:rsidR="00A1400E" w:rsidRDefault="00A1400E">
            <w:pPr>
              <w:jc w:val="center"/>
              <w:rPr>
                <w:b/>
                <w:sz w:val="20"/>
              </w:rPr>
            </w:pPr>
            <w:r>
              <w:rPr>
                <w:b/>
                <w:sz w:val="20"/>
              </w:rPr>
              <w:t>6a</w:t>
            </w:r>
          </w:p>
          <w:p w:rsidR="00A1400E" w:rsidRDefault="00A1400E">
            <w:pPr>
              <w:jc w:val="center"/>
              <w:rPr>
                <w:b/>
                <w:sz w:val="20"/>
              </w:rPr>
            </w:pPr>
            <w:r>
              <w:rPr>
                <w:b/>
                <w:sz w:val="20"/>
              </w:rPr>
              <w:t>Hon Treasurer’s Report</w:t>
            </w:r>
          </w:p>
          <w:p w:rsidR="00A1400E" w:rsidRDefault="00A1400E">
            <w:pPr>
              <w:jc w:val="center"/>
            </w:pPr>
          </w:p>
        </w:tc>
        <w:tc>
          <w:tcPr>
            <w:tcW w:w="9356" w:type="dxa"/>
            <w:tcBorders>
              <w:top w:val="single" w:sz="4" w:space="0" w:color="auto"/>
              <w:left w:val="single" w:sz="4" w:space="0" w:color="auto"/>
              <w:bottom w:val="single" w:sz="4" w:space="0" w:color="auto"/>
              <w:right w:val="single" w:sz="4" w:space="0" w:color="auto"/>
            </w:tcBorders>
          </w:tcPr>
          <w:p w:rsidR="00A1400E" w:rsidRDefault="00A1400E">
            <w:pPr>
              <w:ind w:left="1440"/>
              <w:rPr>
                <w:sz w:val="20"/>
              </w:rPr>
            </w:pPr>
          </w:p>
          <w:p w:rsidR="00A1400E" w:rsidRDefault="00A1400E" w:rsidP="002E104A">
            <w:pPr>
              <w:numPr>
                <w:ilvl w:val="0"/>
                <w:numId w:val="1"/>
              </w:numPr>
              <w:ind w:left="317" w:hanging="283"/>
              <w:rPr>
                <w:sz w:val="20"/>
              </w:rPr>
            </w:pPr>
            <w:r>
              <w:rPr>
                <w:sz w:val="20"/>
              </w:rPr>
              <w:t>The auditing of the Accounts was still proving difficult, the situation was ongoing.</w:t>
            </w:r>
          </w:p>
          <w:p w:rsidR="00A1400E" w:rsidRDefault="00A1400E" w:rsidP="002E104A">
            <w:pPr>
              <w:numPr>
                <w:ilvl w:val="0"/>
                <w:numId w:val="1"/>
              </w:numPr>
              <w:ind w:left="317" w:hanging="283"/>
              <w:rPr>
                <w:sz w:val="20"/>
              </w:rPr>
            </w:pPr>
            <w:r>
              <w:rPr>
                <w:sz w:val="20"/>
              </w:rPr>
              <w:t>The Figures of Account were given:</w:t>
            </w:r>
          </w:p>
          <w:p w:rsidR="00A1400E" w:rsidRDefault="00A1400E" w:rsidP="002E104A">
            <w:pPr>
              <w:numPr>
                <w:ilvl w:val="0"/>
                <w:numId w:val="1"/>
              </w:numPr>
              <w:ind w:left="317" w:hanging="283"/>
              <w:rPr>
                <w:sz w:val="20"/>
              </w:rPr>
            </w:pPr>
            <w:r>
              <w:rPr>
                <w:sz w:val="20"/>
              </w:rPr>
              <w:t>The 14 Div 1 and 2 computers + 14 TCS packages + 14 "Live Scores" had been sourced and the soft ware would be loaded and activated by Kundra computers and ready to roll on the 24th March. The Live Scores were programmed to update every 10 minutes. It was estimated that 40 people would need to be catered for on the training day on Sat 24th March. M/C would be there at 10 am and bring multi way connectors and extension cables. M/C would sort the "signing for" papers and hand over process on the day.</w:t>
            </w:r>
          </w:p>
          <w:p w:rsidR="00A1400E" w:rsidRDefault="00A1400E" w:rsidP="002E104A">
            <w:pPr>
              <w:numPr>
                <w:ilvl w:val="0"/>
                <w:numId w:val="1"/>
              </w:numPr>
              <w:ind w:left="317" w:hanging="283"/>
              <w:rPr>
                <w:sz w:val="20"/>
              </w:rPr>
            </w:pPr>
            <w:r>
              <w:rPr>
                <w:sz w:val="20"/>
              </w:rPr>
              <w:t xml:space="preserve">The 3 monthly Profit and Loss Account was produced. The Hon Treas ran through the figures in detail. </w:t>
            </w:r>
          </w:p>
          <w:p w:rsidR="00A1400E" w:rsidRDefault="00A1400E">
            <w:pPr>
              <w:ind w:left="720"/>
              <w:rPr>
                <w:sz w:val="20"/>
              </w:rPr>
            </w:pPr>
          </w:p>
        </w:tc>
      </w:tr>
      <w:tr w:rsidR="00A1400E" w:rsidTr="00A1400E">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A1400E" w:rsidRDefault="00A1400E">
            <w:pPr>
              <w:jc w:val="center"/>
              <w:rPr>
                <w:b/>
                <w:sz w:val="20"/>
              </w:rPr>
            </w:pPr>
            <w:r>
              <w:rPr>
                <w:b/>
                <w:sz w:val="20"/>
              </w:rPr>
              <w:t xml:space="preserve">6b </w:t>
            </w:r>
          </w:p>
          <w:p w:rsidR="00A1400E" w:rsidRDefault="00A1400E">
            <w:pPr>
              <w:jc w:val="center"/>
              <w:rPr>
                <w:b/>
                <w:sz w:val="20"/>
              </w:rPr>
            </w:pPr>
            <w:r>
              <w:rPr>
                <w:b/>
                <w:sz w:val="20"/>
              </w:rPr>
              <w:t>Website matters</w:t>
            </w:r>
          </w:p>
          <w:p w:rsidR="00A1400E" w:rsidRDefault="00A1400E">
            <w:pPr>
              <w:jc w:val="center"/>
            </w:pPr>
          </w:p>
        </w:tc>
        <w:tc>
          <w:tcPr>
            <w:tcW w:w="9356" w:type="dxa"/>
            <w:tcBorders>
              <w:top w:val="single" w:sz="4" w:space="0" w:color="auto"/>
              <w:left w:val="single" w:sz="4" w:space="0" w:color="auto"/>
              <w:bottom w:val="single" w:sz="4" w:space="0" w:color="auto"/>
              <w:right w:val="single" w:sz="4" w:space="0" w:color="auto"/>
            </w:tcBorders>
          </w:tcPr>
          <w:p w:rsidR="00A1400E" w:rsidRDefault="00A1400E">
            <w:pPr>
              <w:ind w:left="720"/>
              <w:rPr>
                <w:b/>
                <w:sz w:val="20"/>
              </w:rPr>
            </w:pPr>
          </w:p>
          <w:p w:rsidR="00A1400E" w:rsidRDefault="00A1400E">
            <w:pPr>
              <w:rPr>
                <w:b/>
                <w:sz w:val="20"/>
              </w:rPr>
            </w:pPr>
            <w:r>
              <w:rPr>
                <w:b/>
                <w:sz w:val="20"/>
              </w:rPr>
              <w:t>lpoolcomp</w:t>
            </w:r>
          </w:p>
          <w:p w:rsidR="00A1400E" w:rsidRDefault="00A1400E">
            <w:pPr>
              <w:rPr>
                <w:b/>
                <w:sz w:val="20"/>
              </w:rPr>
            </w:pPr>
          </w:p>
          <w:p w:rsidR="00A1400E" w:rsidRDefault="00A1400E" w:rsidP="002E104A">
            <w:pPr>
              <w:numPr>
                <w:ilvl w:val="0"/>
                <w:numId w:val="1"/>
              </w:numPr>
              <w:ind w:left="360"/>
              <w:rPr>
                <w:sz w:val="20"/>
              </w:rPr>
            </w:pPr>
            <w:r>
              <w:rPr>
                <w:sz w:val="20"/>
              </w:rPr>
              <w:t xml:space="preserve"> M/C had met the web site designer There were a number of suggested </w:t>
            </w:r>
            <w:proofErr w:type="gramStart"/>
            <w:r>
              <w:rPr>
                <w:sz w:val="20"/>
              </w:rPr>
              <w:t>changes .</w:t>
            </w:r>
            <w:proofErr w:type="gramEnd"/>
          </w:p>
          <w:p w:rsidR="00A1400E" w:rsidRDefault="00A1400E" w:rsidP="002E104A">
            <w:pPr>
              <w:numPr>
                <w:ilvl w:val="0"/>
                <w:numId w:val="1"/>
              </w:numPr>
              <w:ind w:left="360"/>
              <w:rPr>
                <w:sz w:val="20"/>
              </w:rPr>
            </w:pPr>
            <w:r>
              <w:rPr>
                <w:sz w:val="20"/>
              </w:rPr>
              <w:t>Twitter had been discussed at length and very productively. Twitter was to be discussed as an issue more fully under AOB.</w:t>
            </w:r>
          </w:p>
          <w:p w:rsidR="00A1400E" w:rsidRDefault="00A1400E" w:rsidP="002E104A">
            <w:pPr>
              <w:numPr>
                <w:ilvl w:val="0"/>
                <w:numId w:val="1"/>
              </w:numPr>
              <w:ind w:left="360"/>
              <w:rPr>
                <w:sz w:val="20"/>
              </w:rPr>
            </w:pPr>
            <w:r>
              <w:rPr>
                <w:sz w:val="20"/>
              </w:rPr>
              <w:t>The pre 2009 archive stats had been looked at and were backed up to the Google Cloud.</w:t>
            </w:r>
          </w:p>
          <w:p w:rsidR="00A1400E" w:rsidRDefault="00A1400E">
            <w:pPr>
              <w:ind w:left="1080"/>
              <w:rPr>
                <w:sz w:val="20"/>
              </w:rPr>
            </w:pPr>
          </w:p>
          <w:p w:rsidR="00A1400E" w:rsidRDefault="00A1400E">
            <w:pPr>
              <w:ind w:left="317" w:hanging="283"/>
              <w:rPr>
                <w:b/>
                <w:sz w:val="20"/>
              </w:rPr>
            </w:pPr>
            <w:r>
              <w:rPr>
                <w:b/>
                <w:sz w:val="20"/>
              </w:rPr>
              <w:t>play-cricket</w:t>
            </w:r>
          </w:p>
          <w:p w:rsidR="00A1400E" w:rsidRDefault="00A1400E">
            <w:pPr>
              <w:rPr>
                <w:sz w:val="20"/>
              </w:rPr>
            </w:pPr>
          </w:p>
          <w:p w:rsidR="00A1400E" w:rsidRDefault="00A1400E" w:rsidP="002E104A">
            <w:pPr>
              <w:numPr>
                <w:ilvl w:val="0"/>
                <w:numId w:val="1"/>
              </w:numPr>
              <w:ind w:left="360"/>
              <w:rPr>
                <w:sz w:val="20"/>
              </w:rPr>
            </w:pPr>
            <w:r>
              <w:rPr>
                <w:sz w:val="20"/>
              </w:rPr>
              <w:t>There was nothing to add other than that the 2012 upgrade package had been implemented.</w:t>
            </w:r>
          </w:p>
          <w:p w:rsidR="00A1400E" w:rsidRDefault="00A1400E"/>
        </w:tc>
      </w:tr>
      <w:tr w:rsidR="00A1400E" w:rsidTr="00A1400E">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A1400E" w:rsidRDefault="00A1400E">
            <w:pPr>
              <w:jc w:val="center"/>
              <w:rPr>
                <w:b/>
                <w:sz w:val="20"/>
              </w:rPr>
            </w:pPr>
            <w:r>
              <w:rPr>
                <w:b/>
                <w:sz w:val="20"/>
              </w:rPr>
              <w:t>7</w:t>
            </w:r>
          </w:p>
          <w:p w:rsidR="00A1400E" w:rsidRDefault="00A1400E">
            <w:pPr>
              <w:jc w:val="center"/>
              <w:rPr>
                <w:b/>
                <w:sz w:val="20"/>
              </w:rPr>
            </w:pPr>
            <w:r>
              <w:rPr>
                <w:b/>
                <w:sz w:val="20"/>
              </w:rPr>
              <w:lastRenderedPageBreak/>
              <w:t>Club &amp; Ground Chair’s Report</w:t>
            </w:r>
          </w:p>
          <w:p w:rsidR="00A1400E" w:rsidRDefault="00A1400E">
            <w:pPr>
              <w:jc w:val="center"/>
            </w:pPr>
          </w:p>
        </w:tc>
        <w:tc>
          <w:tcPr>
            <w:tcW w:w="9356" w:type="dxa"/>
            <w:tcBorders>
              <w:top w:val="single" w:sz="4" w:space="0" w:color="auto"/>
              <w:left w:val="single" w:sz="4" w:space="0" w:color="auto"/>
              <w:bottom w:val="single" w:sz="4" w:space="0" w:color="auto"/>
              <w:right w:val="single" w:sz="4" w:space="0" w:color="auto"/>
            </w:tcBorders>
          </w:tcPr>
          <w:p w:rsidR="00A1400E" w:rsidRDefault="00A1400E">
            <w:pPr>
              <w:ind w:left="720"/>
            </w:pPr>
          </w:p>
          <w:p w:rsidR="00A1400E" w:rsidRDefault="00A1400E" w:rsidP="002E104A">
            <w:pPr>
              <w:numPr>
                <w:ilvl w:val="0"/>
                <w:numId w:val="1"/>
              </w:numPr>
              <w:ind w:left="360"/>
              <w:rPr>
                <w:sz w:val="20"/>
              </w:rPr>
            </w:pPr>
            <w:r>
              <w:rPr>
                <w:sz w:val="20"/>
              </w:rPr>
              <w:lastRenderedPageBreak/>
              <w:t>Maghull CC had replied abusively to M/C's latest letter, M/C felt that there were several issues here.  A visit to Maghull from M/</w:t>
            </w:r>
            <w:proofErr w:type="gramStart"/>
            <w:r>
              <w:rPr>
                <w:sz w:val="20"/>
              </w:rPr>
              <w:t>C  was</w:t>
            </w:r>
            <w:proofErr w:type="gramEnd"/>
            <w:r>
              <w:rPr>
                <w:sz w:val="20"/>
              </w:rPr>
              <w:t xml:space="preserve"> needed. </w:t>
            </w:r>
          </w:p>
          <w:p w:rsidR="00A1400E" w:rsidRDefault="00A1400E" w:rsidP="002E104A">
            <w:pPr>
              <w:numPr>
                <w:ilvl w:val="0"/>
                <w:numId w:val="1"/>
              </w:numPr>
              <w:ind w:left="360"/>
              <w:rPr>
                <w:sz w:val="20"/>
              </w:rPr>
            </w:pPr>
            <w:r>
              <w:rPr>
                <w:sz w:val="20"/>
              </w:rPr>
              <w:t xml:space="preserve"> M/C had had a long discussion Old Xaverians, OA's 2012 season start promises were unlikely to be kept; they would be in the same position in April as they were in Sept etc. </w:t>
            </w:r>
          </w:p>
          <w:p w:rsidR="00A1400E" w:rsidRDefault="00A1400E" w:rsidP="002E104A">
            <w:pPr>
              <w:numPr>
                <w:ilvl w:val="0"/>
                <w:numId w:val="1"/>
              </w:numPr>
              <w:ind w:left="360"/>
              <w:rPr>
                <w:sz w:val="20"/>
              </w:rPr>
            </w:pPr>
            <w:r>
              <w:rPr>
                <w:sz w:val="20"/>
              </w:rPr>
              <w:t xml:space="preserve">M/C would write to make clear to OA that they could never be promoted from Div 2 with their present changing room/umpires/ toilets arrangements. </w:t>
            </w:r>
          </w:p>
          <w:p w:rsidR="00A1400E" w:rsidRDefault="00A1400E" w:rsidP="002E104A">
            <w:pPr>
              <w:numPr>
                <w:ilvl w:val="0"/>
                <w:numId w:val="1"/>
              </w:numPr>
              <w:ind w:left="360"/>
              <w:rPr>
                <w:sz w:val="20"/>
              </w:rPr>
            </w:pPr>
            <w:r>
              <w:rPr>
                <w:sz w:val="20"/>
              </w:rPr>
              <w:t>Hightown CC was proving hard to contact but M/C would arrange a visit soon</w:t>
            </w:r>
          </w:p>
          <w:p w:rsidR="00A1400E" w:rsidRDefault="00A1400E" w:rsidP="002E104A">
            <w:pPr>
              <w:numPr>
                <w:ilvl w:val="0"/>
                <w:numId w:val="1"/>
              </w:numPr>
              <w:ind w:left="360"/>
              <w:rPr>
                <w:sz w:val="20"/>
              </w:rPr>
            </w:pPr>
            <w:r>
              <w:rPr>
                <w:sz w:val="20"/>
              </w:rPr>
              <w:t xml:space="preserve">Umpires Cards needed printing. "ABB" had been changed to "Level 1". </w:t>
            </w:r>
          </w:p>
          <w:p w:rsidR="00A1400E" w:rsidRDefault="00A1400E" w:rsidP="002E104A">
            <w:pPr>
              <w:numPr>
                <w:ilvl w:val="0"/>
                <w:numId w:val="1"/>
              </w:numPr>
              <w:ind w:left="360"/>
              <w:rPr>
                <w:sz w:val="20"/>
              </w:rPr>
            </w:pPr>
            <w:r>
              <w:rPr>
                <w:sz w:val="20"/>
              </w:rPr>
              <w:t>There had been no changes to C&amp;G guidelines in 2011, M/C commented that there were however new ECB guidelines in 2011 and that a revue of our regulations by M/C was very appropriate.</w:t>
            </w:r>
          </w:p>
          <w:p w:rsidR="00A1400E" w:rsidRDefault="00A1400E" w:rsidP="002E104A">
            <w:pPr>
              <w:numPr>
                <w:ilvl w:val="0"/>
                <w:numId w:val="1"/>
              </w:numPr>
              <w:ind w:left="360"/>
              <w:rPr>
                <w:sz w:val="20"/>
              </w:rPr>
            </w:pPr>
            <w:r>
              <w:rPr>
                <w:sz w:val="20"/>
              </w:rPr>
              <w:t xml:space="preserve">It was </w:t>
            </w:r>
            <w:r>
              <w:rPr>
                <w:b/>
                <w:sz w:val="20"/>
              </w:rPr>
              <w:t xml:space="preserve">agreed </w:t>
            </w:r>
            <w:r>
              <w:rPr>
                <w:sz w:val="20"/>
              </w:rPr>
              <w:t xml:space="preserve">that a document covering possible changes be circulated by email and M/C would discuss the suggestions during the season and for implementation in 2013. We would notify the clubs at the pre season meeting that a revue of C&amp;G documentation was in progress. </w:t>
            </w:r>
          </w:p>
          <w:p w:rsidR="00A1400E" w:rsidRDefault="00A1400E">
            <w:pPr>
              <w:ind w:left="360"/>
              <w:rPr>
                <w:sz w:val="20"/>
              </w:rPr>
            </w:pPr>
          </w:p>
        </w:tc>
      </w:tr>
      <w:tr w:rsidR="00A1400E" w:rsidTr="00A1400E">
        <w:trPr>
          <w:trHeight w:val="274"/>
        </w:trPr>
        <w:tc>
          <w:tcPr>
            <w:tcW w:w="1418" w:type="dxa"/>
            <w:tcBorders>
              <w:top w:val="single" w:sz="4" w:space="0" w:color="auto"/>
              <w:left w:val="single" w:sz="4" w:space="0" w:color="auto"/>
              <w:bottom w:val="single" w:sz="4" w:space="0" w:color="auto"/>
              <w:right w:val="single" w:sz="4" w:space="0" w:color="auto"/>
            </w:tcBorders>
            <w:vAlign w:val="center"/>
          </w:tcPr>
          <w:p w:rsidR="00A1400E" w:rsidRDefault="00A1400E">
            <w:pPr>
              <w:jc w:val="center"/>
              <w:rPr>
                <w:b/>
                <w:sz w:val="20"/>
              </w:rPr>
            </w:pPr>
            <w:r>
              <w:rPr>
                <w:b/>
                <w:sz w:val="20"/>
              </w:rPr>
              <w:lastRenderedPageBreak/>
              <w:t>8</w:t>
            </w:r>
          </w:p>
          <w:p w:rsidR="00A1400E" w:rsidRDefault="00A1400E">
            <w:pPr>
              <w:jc w:val="center"/>
              <w:rPr>
                <w:b/>
                <w:sz w:val="20"/>
              </w:rPr>
            </w:pPr>
            <w:r>
              <w:rPr>
                <w:b/>
                <w:sz w:val="20"/>
              </w:rPr>
              <w:t>Hon Secretary’s Report</w:t>
            </w:r>
          </w:p>
          <w:p w:rsidR="00A1400E" w:rsidRDefault="00A1400E">
            <w:pPr>
              <w:jc w:val="center"/>
            </w:pPr>
          </w:p>
        </w:tc>
        <w:tc>
          <w:tcPr>
            <w:tcW w:w="9356" w:type="dxa"/>
            <w:tcBorders>
              <w:top w:val="single" w:sz="4" w:space="0" w:color="auto"/>
              <w:left w:val="single" w:sz="4" w:space="0" w:color="auto"/>
              <w:bottom w:val="single" w:sz="4" w:space="0" w:color="auto"/>
              <w:right w:val="single" w:sz="4" w:space="0" w:color="auto"/>
            </w:tcBorders>
          </w:tcPr>
          <w:p w:rsidR="00A1400E" w:rsidRDefault="00A1400E">
            <w:pPr>
              <w:pStyle w:val="ListParagraph"/>
              <w:spacing w:after="0" w:line="240" w:lineRule="auto"/>
              <w:rPr>
                <w:rFonts w:ascii="Times New Roman" w:hAnsi="Times New Roman"/>
                <w:sz w:val="20"/>
                <w:szCs w:val="20"/>
              </w:rPr>
            </w:pPr>
          </w:p>
          <w:p w:rsidR="00A1400E" w:rsidRDefault="00A1400E" w:rsidP="002E104A">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 xml:space="preserve">Correspondence had mostly been covered already </w:t>
            </w:r>
          </w:p>
          <w:p w:rsidR="00A1400E" w:rsidRDefault="00A1400E" w:rsidP="002E104A">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The LCB AGM had been covered. M/C had a copy of their (now) audited accounts. The whole meeting had taken 28 minutes.</w:t>
            </w:r>
          </w:p>
          <w:p w:rsidR="00A1400E" w:rsidRDefault="00A1400E" w:rsidP="002E104A">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The pre Season meeting was on Tues 10th April. M/C would be calling this over the week end of the 17th/18th March.</w:t>
            </w:r>
          </w:p>
          <w:p w:rsidR="00A1400E" w:rsidRDefault="00A1400E" w:rsidP="002E104A">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M/C was to be represented at the League Cricket Conference AGM and 50th Birthday at Middleton CC on Sat 10th March.</w:t>
            </w:r>
          </w:p>
        </w:tc>
      </w:tr>
      <w:tr w:rsidR="00A1400E" w:rsidTr="00A1400E">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A1400E" w:rsidRDefault="00A1400E">
            <w:pPr>
              <w:jc w:val="center"/>
              <w:rPr>
                <w:b/>
                <w:sz w:val="20"/>
              </w:rPr>
            </w:pPr>
          </w:p>
          <w:p w:rsidR="00A1400E" w:rsidRDefault="00A1400E">
            <w:pPr>
              <w:jc w:val="center"/>
              <w:rPr>
                <w:b/>
                <w:sz w:val="20"/>
              </w:rPr>
            </w:pPr>
            <w:r>
              <w:rPr>
                <w:b/>
                <w:sz w:val="20"/>
              </w:rPr>
              <w:t>9</w:t>
            </w:r>
          </w:p>
          <w:p w:rsidR="00A1400E" w:rsidRDefault="00A1400E">
            <w:pPr>
              <w:jc w:val="center"/>
              <w:rPr>
                <w:b/>
                <w:sz w:val="20"/>
              </w:rPr>
            </w:pPr>
            <w:r>
              <w:rPr>
                <w:b/>
                <w:sz w:val="20"/>
              </w:rPr>
              <w:t>ECB / LCB Issues</w:t>
            </w:r>
          </w:p>
          <w:p w:rsidR="00A1400E" w:rsidRDefault="00A1400E">
            <w:pPr>
              <w:jc w:val="center"/>
            </w:pPr>
          </w:p>
        </w:tc>
        <w:tc>
          <w:tcPr>
            <w:tcW w:w="9356" w:type="dxa"/>
            <w:tcBorders>
              <w:top w:val="single" w:sz="4" w:space="0" w:color="auto"/>
              <w:left w:val="single" w:sz="4" w:space="0" w:color="auto"/>
              <w:bottom w:val="single" w:sz="4" w:space="0" w:color="auto"/>
              <w:right w:val="single" w:sz="4" w:space="0" w:color="auto"/>
            </w:tcBorders>
          </w:tcPr>
          <w:p w:rsidR="00A1400E" w:rsidRDefault="00A1400E">
            <w:pPr>
              <w:ind w:left="720"/>
            </w:pPr>
          </w:p>
          <w:p w:rsidR="00A1400E" w:rsidRDefault="00A1400E" w:rsidP="002E104A">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Matters relating to ECB/LCB had already been dealt with.</w:t>
            </w:r>
          </w:p>
          <w:p w:rsidR="00A1400E" w:rsidRDefault="00A1400E"/>
        </w:tc>
      </w:tr>
      <w:tr w:rsidR="00A1400E" w:rsidTr="00A1400E">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A1400E" w:rsidRDefault="00A1400E">
            <w:pPr>
              <w:jc w:val="center"/>
              <w:rPr>
                <w:b/>
                <w:sz w:val="20"/>
              </w:rPr>
            </w:pPr>
            <w:r>
              <w:rPr>
                <w:b/>
                <w:sz w:val="20"/>
              </w:rPr>
              <w:t>10</w:t>
            </w:r>
          </w:p>
          <w:p w:rsidR="00A1400E" w:rsidRDefault="00A1400E">
            <w:pPr>
              <w:jc w:val="center"/>
              <w:rPr>
                <w:b/>
                <w:sz w:val="20"/>
              </w:rPr>
            </w:pPr>
            <w:r>
              <w:rPr>
                <w:b/>
                <w:sz w:val="20"/>
              </w:rPr>
              <w:t>AOB</w:t>
            </w:r>
          </w:p>
          <w:p w:rsidR="00A1400E" w:rsidRDefault="00A1400E">
            <w:pPr>
              <w:jc w:val="center"/>
            </w:pPr>
          </w:p>
        </w:tc>
        <w:tc>
          <w:tcPr>
            <w:tcW w:w="9356" w:type="dxa"/>
            <w:tcBorders>
              <w:top w:val="single" w:sz="4" w:space="0" w:color="auto"/>
              <w:left w:val="single" w:sz="4" w:space="0" w:color="auto"/>
              <w:bottom w:val="single" w:sz="4" w:space="0" w:color="auto"/>
              <w:right w:val="single" w:sz="4" w:space="0" w:color="auto"/>
            </w:tcBorders>
          </w:tcPr>
          <w:p w:rsidR="00A1400E" w:rsidRDefault="00A1400E">
            <w:pPr>
              <w:ind w:left="720"/>
              <w:rPr>
                <w:sz w:val="20"/>
              </w:rPr>
            </w:pPr>
          </w:p>
          <w:p w:rsidR="00A1400E" w:rsidRDefault="00A1400E" w:rsidP="002E104A">
            <w:pPr>
              <w:numPr>
                <w:ilvl w:val="0"/>
                <w:numId w:val="1"/>
              </w:numPr>
              <w:ind w:left="360"/>
              <w:rPr>
                <w:sz w:val="20"/>
              </w:rPr>
            </w:pPr>
            <w:r>
              <w:rPr>
                <w:sz w:val="20"/>
              </w:rPr>
              <w:t xml:space="preserve">M/C would sort the MRFs and post them on the site as soon as possible and convene an ARS meeting before the next Cr Co meeting. </w:t>
            </w:r>
          </w:p>
          <w:p w:rsidR="00A1400E" w:rsidRDefault="00A1400E">
            <w:pPr>
              <w:rPr>
                <w:sz w:val="20"/>
              </w:rPr>
            </w:pPr>
          </w:p>
          <w:p w:rsidR="00A1400E" w:rsidRDefault="00A1400E" w:rsidP="002E104A">
            <w:pPr>
              <w:numPr>
                <w:ilvl w:val="0"/>
                <w:numId w:val="1"/>
              </w:numPr>
              <w:ind w:left="360"/>
              <w:rPr>
                <w:sz w:val="20"/>
              </w:rPr>
            </w:pPr>
            <w:r>
              <w:rPr>
                <w:sz w:val="20"/>
              </w:rPr>
              <w:t>M/C flagged the concern that the cost of cricket was very high and rising. We were losing players as a result. Teas cost about £65+, the ball was about £20, the umpires £38, the scorer about £20 plus the cost of the jug etc, perhaps say £140/11 = about £13 per man per game on average The comment was made that subs or sponsorship paid for the ball but the figure was still high and most clubs charges £10 per man per game and this could leave the skipper short particularly when there were juniors in the side at £5 per head. The cost of teas was high. This was felt to be a mostly a club based issue and the change in regs at AGM 2012 made it possible for clubs to drive down the costs of teas. Clubs could perhaps do a very simple tea e.g. two or three sandwiches and a cup of tea and then stock the bar with pies or sell plates of chips at the end of the game.  Clubs would be encouraged to look into this.</w:t>
            </w:r>
          </w:p>
          <w:p w:rsidR="00A1400E" w:rsidRDefault="00A1400E" w:rsidP="002E104A">
            <w:pPr>
              <w:numPr>
                <w:ilvl w:val="0"/>
                <w:numId w:val="1"/>
              </w:numPr>
              <w:ind w:left="360"/>
              <w:rPr>
                <w:sz w:val="20"/>
              </w:rPr>
            </w:pPr>
            <w:r>
              <w:rPr>
                <w:sz w:val="20"/>
              </w:rPr>
              <w:t xml:space="preserve">EH raised the issue of umpire boundary assessment mentioned briefly at the previous M/C as time ran out. Premier umpires were to have two assessments per season, it would probably be necessary to pay boundary assessors more formally; it was likely that premier leagues would be expected to meet some of this cost with their ECB money. </w:t>
            </w:r>
          </w:p>
          <w:p w:rsidR="00A1400E" w:rsidRDefault="00A1400E" w:rsidP="002E104A">
            <w:pPr>
              <w:numPr>
                <w:ilvl w:val="0"/>
                <w:numId w:val="1"/>
              </w:numPr>
              <w:ind w:left="360"/>
              <w:rPr>
                <w:sz w:val="20"/>
              </w:rPr>
            </w:pPr>
            <w:r>
              <w:rPr>
                <w:sz w:val="20"/>
              </w:rPr>
              <w:t xml:space="preserve">The meeting was informed of the LCB Golf Day on Fri 20th April. </w:t>
            </w:r>
          </w:p>
          <w:p w:rsidR="00A1400E" w:rsidRDefault="00A1400E">
            <w:pPr>
              <w:ind w:left="360"/>
            </w:pPr>
          </w:p>
        </w:tc>
      </w:tr>
      <w:tr w:rsidR="00A1400E" w:rsidTr="00A1400E">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A1400E" w:rsidRDefault="00A1400E">
            <w:pPr>
              <w:jc w:val="center"/>
              <w:rPr>
                <w:b/>
                <w:sz w:val="20"/>
              </w:rPr>
            </w:pPr>
          </w:p>
          <w:p w:rsidR="00A1400E" w:rsidRDefault="00A1400E">
            <w:pPr>
              <w:jc w:val="center"/>
              <w:rPr>
                <w:b/>
                <w:sz w:val="20"/>
              </w:rPr>
            </w:pPr>
            <w:r>
              <w:rPr>
                <w:b/>
                <w:sz w:val="20"/>
              </w:rPr>
              <w:t>11</w:t>
            </w:r>
          </w:p>
          <w:p w:rsidR="00A1400E" w:rsidRDefault="00A1400E">
            <w:pPr>
              <w:jc w:val="center"/>
              <w:rPr>
                <w:b/>
                <w:sz w:val="20"/>
              </w:rPr>
            </w:pPr>
            <w:r>
              <w:rPr>
                <w:b/>
                <w:sz w:val="20"/>
              </w:rPr>
              <w:t>Date of Next Meeting</w:t>
            </w:r>
          </w:p>
          <w:p w:rsidR="00A1400E" w:rsidRDefault="00A1400E">
            <w:pPr>
              <w:jc w:val="center"/>
            </w:pPr>
          </w:p>
        </w:tc>
        <w:tc>
          <w:tcPr>
            <w:tcW w:w="9356" w:type="dxa"/>
            <w:tcBorders>
              <w:top w:val="single" w:sz="4" w:space="0" w:color="auto"/>
              <w:left w:val="single" w:sz="4" w:space="0" w:color="auto"/>
              <w:bottom w:val="single" w:sz="4" w:space="0" w:color="auto"/>
              <w:right w:val="single" w:sz="4" w:space="0" w:color="auto"/>
            </w:tcBorders>
          </w:tcPr>
          <w:p w:rsidR="00A1400E" w:rsidRDefault="00A1400E">
            <w:pPr>
              <w:ind w:left="720"/>
            </w:pPr>
          </w:p>
          <w:p w:rsidR="00A1400E" w:rsidRDefault="00A1400E" w:rsidP="002E104A">
            <w:pPr>
              <w:numPr>
                <w:ilvl w:val="0"/>
                <w:numId w:val="1"/>
              </w:numPr>
              <w:ind w:left="360"/>
              <w:rPr>
                <w:sz w:val="20"/>
              </w:rPr>
            </w:pPr>
            <w:r>
              <w:rPr>
                <w:sz w:val="20"/>
              </w:rPr>
              <w:t xml:space="preserve">Cr Co </w:t>
            </w:r>
            <w:r>
              <w:rPr>
                <w:sz w:val="20"/>
              </w:rPr>
              <w:tab/>
            </w:r>
            <w:r>
              <w:rPr>
                <w:sz w:val="20"/>
              </w:rPr>
              <w:tab/>
            </w:r>
            <w:r>
              <w:rPr>
                <w:sz w:val="20"/>
              </w:rPr>
              <w:tab/>
              <w:t>Tues March 27th</w:t>
            </w:r>
            <w:r>
              <w:rPr>
                <w:sz w:val="20"/>
              </w:rPr>
              <w:tab/>
              <w:t xml:space="preserve">     Bootle</w:t>
            </w:r>
            <w:r>
              <w:rPr>
                <w:sz w:val="20"/>
              </w:rPr>
              <w:tab/>
            </w:r>
            <w:r>
              <w:rPr>
                <w:sz w:val="20"/>
              </w:rPr>
              <w:tab/>
              <w:t>7.00pm</w:t>
            </w:r>
          </w:p>
          <w:p w:rsidR="00A1400E" w:rsidRDefault="00A1400E" w:rsidP="002E104A">
            <w:pPr>
              <w:numPr>
                <w:ilvl w:val="0"/>
                <w:numId w:val="1"/>
              </w:numPr>
              <w:ind w:left="360"/>
              <w:rPr>
                <w:sz w:val="20"/>
              </w:rPr>
            </w:pPr>
            <w:r>
              <w:rPr>
                <w:sz w:val="20"/>
              </w:rPr>
              <w:t xml:space="preserve">M/C, </w:t>
            </w:r>
            <w:r>
              <w:rPr>
                <w:sz w:val="20"/>
              </w:rPr>
              <w:tab/>
            </w:r>
            <w:r>
              <w:rPr>
                <w:sz w:val="20"/>
              </w:rPr>
              <w:tab/>
            </w:r>
            <w:r>
              <w:rPr>
                <w:sz w:val="20"/>
              </w:rPr>
              <w:tab/>
              <w:t xml:space="preserve">Thur 5th                    Bootle </w:t>
            </w:r>
            <w:r>
              <w:rPr>
                <w:sz w:val="20"/>
              </w:rPr>
              <w:tab/>
            </w:r>
            <w:r>
              <w:rPr>
                <w:sz w:val="20"/>
              </w:rPr>
              <w:tab/>
              <w:t>6.00pm</w:t>
            </w:r>
          </w:p>
          <w:p w:rsidR="00A1400E" w:rsidRDefault="00A1400E" w:rsidP="002E104A">
            <w:pPr>
              <w:numPr>
                <w:ilvl w:val="0"/>
                <w:numId w:val="1"/>
              </w:numPr>
              <w:ind w:left="360"/>
              <w:rPr>
                <w:sz w:val="20"/>
              </w:rPr>
            </w:pPr>
            <w:r>
              <w:rPr>
                <w:sz w:val="20"/>
              </w:rPr>
              <w:t xml:space="preserve">Pre Season SGM </w:t>
            </w:r>
            <w:r>
              <w:rPr>
                <w:sz w:val="20"/>
              </w:rPr>
              <w:tab/>
              <w:t xml:space="preserve">               April 10th                Sefton Park </w:t>
            </w:r>
            <w:r>
              <w:rPr>
                <w:sz w:val="20"/>
              </w:rPr>
              <w:tab/>
              <w:t xml:space="preserve">               7.30 pm</w:t>
            </w:r>
          </w:p>
          <w:p w:rsidR="00A1400E" w:rsidRDefault="00A1400E">
            <w:pPr>
              <w:rPr>
                <w:sz w:val="20"/>
              </w:rPr>
            </w:pPr>
          </w:p>
          <w:p w:rsidR="00A1400E" w:rsidRDefault="00A1400E">
            <w:pPr>
              <w:ind w:left="360"/>
              <w:rPr>
                <w:sz w:val="20"/>
              </w:rPr>
            </w:pPr>
            <w:r>
              <w:rPr>
                <w:sz w:val="20"/>
              </w:rPr>
              <w:t>M/C would call the pre Season SGM 2012 by the due date 21 days in advance.</w:t>
            </w:r>
          </w:p>
          <w:p w:rsidR="00A1400E" w:rsidRDefault="00A1400E">
            <w:pPr>
              <w:rPr>
                <w:sz w:val="20"/>
              </w:rPr>
            </w:pPr>
          </w:p>
        </w:tc>
      </w:tr>
    </w:tbl>
    <w:p w:rsidR="00A1400E" w:rsidRDefault="00A1400E" w:rsidP="00A1400E">
      <w:pPr>
        <w:tabs>
          <w:tab w:val="left" w:pos="8364"/>
        </w:tabs>
        <w:jc w:val="center"/>
        <w:rPr>
          <w:b/>
          <w:sz w:val="20"/>
        </w:rPr>
      </w:pPr>
    </w:p>
    <w:p w:rsidR="00A1400E" w:rsidRDefault="00A1400E" w:rsidP="00A1400E">
      <w:pPr>
        <w:tabs>
          <w:tab w:val="left" w:pos="8364"/>
        </w:tabs>
        <w:jc w:val="center"/>
        <w:rPr>
          <w:b/>
          <w:sz w:val="20"/>
        </w:rPr>
      </w:pPr>
      <w:r>
        <w:rPr>
          <w:b/>
          <w:sz w:val="20"/>
        </w:rPr>
        <w:br w:type="page"/>
      </w:r>
    </w:p>
    <w:p w:rsidR="00A1400E" w:rsidRDefault="00A1400E" w:rsidP="00A1400E">
      <w:r>
        <w:rPr>
          <w:noProof/>
          <w:lang w:eastAsia="en-GB"/>
        </w:rPr>
        <w:lastRenderedPageBreak/>
        <w:drawing>
          <wp:anchor distT="0" distB="0" distL="114300" distR="114300" simplePos="0" relativeHeight="251658240"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4010025" cy="752475"/>
                    </a:xfrm>
                    <a:prstGeom prst="rect">
                      <a:avLst/>
                    </a:prstGeom>
                    <a:noFill/>
                  </pic:spPr>
                </pic:pic>
              </a:graphicData>
            </a:graphic>
          </wp:anchor>
        </w:drawing>
      </w:r>
      <w:r>
        <w:rPr>
          <w:noProof/>
          <w:lang w:eastAsia="en-GB"/>
        </w:rPr>
        <w:drawing>
          <wp:inline distT="0" distB="0" distL="0" distR="0">
            <wp:extent cx="486410" cy="943610"/>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86410" cy="943610"/>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rPr>
          <w:noProof/>
          <w:lang w:eastAsia="en-GB"/>
        </w:rPr>
        <w:drawing>
          <wp:inline distT="0" distB="0" distL="0" distR="0">
            <wp:extent cx="846455" cy="98234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46455" cy="982345"/>
                    </a:xfrm>
                    <a:prstGeom prst="rect">
                      <a:avLst/>
                    </a:prstGeom>
                    <a:noFill/>
                    <a:ln w="9525">
                      <a:noFill/>
                      <a:miter lim="800000"/>
                      <a:headEnd/>
                      <a:tailEnd/>
                    </a:ln>
                  </pic:spPr>
                </pic:pic>
              </a:graphicData>
            </a:graphic>
          </wp:inline>
        </w:drawing>
      </w:r>
    </w:p>
    <w:p w:rsidR="00A1400E" w:rsidRDefault="00A1400E" w:rsidP="00A1400E">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t>Residential Investment Property Short Term Finance</w:t>
      </w:r>
    </w:p>
    <w:p w:rsidR="00A1400E" w:rsidRDefault="00A1400E" w:rsidP="00A1400E">
      <w:pPr>
        <w:jc w:val="center"/>
        <w:rPr>
          <w:rFonts w:ascii="Arial" w:hAnsi="Arial" w:cs="Arial"/>
          <w:b/>
          <w:color w:val="009E47"/>
          <w:sz w:val="20"/>
        </w:rPr>
      </w:pPr>
      <w:proofErr w:type="gramStart"/>
      <w:r>
        <w:rPr>
          <w:rFonts w:ascii="Arial" w:hAnsi="Arial" w:cs="Arial"/>
          <w:b/>
          <w:color w:val="009E47"/>
          <w:sz w:val="20"/>
        </w:rPr>
        <w:t>sponsors</w:t>
      </w:r>
      <w:proofErr w:type="gramEnd"/>
      <w:r>
        <w:rPr>
          <w:rFonts w:ascii="Arial" w:hAnsi="Arial" w:cs="Arial"/>
          <w:b/>
          <w:color w:val="009E47"/>
          <w:sz w:val="20"/>
        </w:rPr>
        <w:t xml:space="preserve"> of</w:t>
      </w:r>
    </w:p>
    <w:p w:rsidR="00A1400E" w:rsidRDefault="00A1400E" w:rsidP="00A1400E">
      <w:pPr>
        <w:rPr>
          <w:rFonts w:ascii="Arial" w:hAnsi="Arial" w:cs="Arial"/>
          <w:b/>
          <w:sz w:val="20"/>
        </w:rPr>
      </w:pPr>
    </w:p>
    <w:p w:rsidR="00A1400E" w:rsidRDefault="00A1400E" w:rsidP="00A1400E">
      <w:pPr>
        <w:jc w:val="center"/>
        <w:rPr>
          <w:rFonts w:ascii="Arial" w:hAnsi="Arial" w:cs="Arial"/>
          <w:b/>
          <w:sz w:val="36"/>
          <w:szCs w:val="36"/>
        </w:rPr>
      </w:pPr>
      <w:r>
        <w:rPr>
          <w:rFonts w:ascii="Arial" w:hAnsi="Arial" w:cs="Arial"/>
          <w:b/>
          <w:sz w:val="36"/>
          <w:szCs w:val="36"/>
        </w:rPr>
        <w:t>THE LIVERPOOL &amp; DISTRICT CRICKET COMPETITION</w:t>
      </w:r>
    </w:p>
    <w:p w:rsidR="00A1400E" w:rsidRDefault="00A1400E" w:rsidP="00A1400E">
      <w:pPr>
        <w:jc w:val="center"/>
        <w:rPr>
          <w:rFonts w:ascii="Arial" w:hAnsi="Arial" w:cs="Arial"/>
          <w:b/>
          <w:sz w:val="20"/>
        </w:rPr>
      </w:pPr>
      <w:r>
        <w:rPr>
          <w:rFonts w:ascii="Arial" w:hAnsi="Arial" w:cs="Arial"/>
          <w:b/>
          <w:sz w:val="20"/>
        </w:rPr>
        <w:t>The ECB Premier League in Lancashire</w:t>
      </w:r>
    </w:p>
    <w:p w:rsidR="00A1400E" w:rsidRDefault="00A1400E" w:rsidP="00A1400E">
      <w:pPr>
        <w:jc w:val="center"/>
        <w:rPr>
          <w:rFonts w:ascii="Arial" w:hAnsi="Arial" w:cs="Arial"/>
          <w:b/>
          <w:sz w:val="20"/>
        </w:rPr>
      </w:pPr>
    </w:p>
    <w:p w:rsidR="00A1400E" w:rsidRDefault="00A1400E" w:rsidP="00A1400E">
      <w:pPr>
        <w:jc w:val="right"/>
        <w:rPr>
          <w:rFonts w:ascii="Arial" w:hAnsi="Arial" w:cs="Arial"/>
          <w:sz w:val="12"/>
          <w:szCs w:val="12"/>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A1400E" w:rsidRDefault="00CE2C2F" w:rsidP="00A1400E">
      <w:pPr>
        <w:tabs>
          <w:tab w:val="left" w:pos="8364"/>
        </w:tabs>
        <w:jc w:val="center"/>
        <w:rPr>
          <w:b/>
          <w:noProof/>
          <w:color w:val="000000"/>
          <w:sz w:val="28"/>
          <w:szCs w:val="28"/>
          <w:lang w:val="en-US" w:eastAsia="en-GB"/>
        </w:rPr>
      </w:pPr>
      <w:hyperlink r:id="rId9" w:history="1">
        <w:r w:rsidR="00A1400E">
          <w:rPr>
            <w:rStyle w:val="Hyperlink"/>
            <w:iCs/>
            <w:sz w:val="20"/>
          </w:rPr>
          <w:t>www.lpoolcomp.co.uk</w:t>
        </w:r>
      </w:hyperlink>
    </w:p>
    <w:p w:rsidR="00A1400E" w:rsidRDefault="00A1400E" w:rsidP="00A1400E">
      <w:pPr>
        <w:jc w:val="both"/>
        <w:rPr>
          <w:b/>
          <w:sz w:val="20"/>
        </w:rPr>
      </w:pPr>
    </w:p>
    <w:p w:rsidR="00A1400E" w:rsidRDefault="00A1400E" w:rsidP="00A1400E">
      <w:pPr>
        <w:jc w:val="both"/>
        <w:rPr>
          <w:b/>
          <w:sz w:val="20"/>
        </w:rPr>
      </w:pPr>
    </w:p>
    <w:p w:rsidR="00A1400E" w:rsidRDefault="00A1400E" w:rsidP="00A1400E">
      <w:pPr>
        <w:jc w:val="both"/>
        <w:rPr>
          <w:b/>
          <w:sz w:val="20"/>
        </w:rPr>
      </w:pPr>
      <w:r>
        <w:rPr>
          <w:b/>
          <w:sz w:val="20"/>
        </w:rPr>
        <w:t>The next meeting will be held at Bootle CC on Thursday 5</w:t>
      </w:r>
      <w:r>
        <w:rPr>
          <w:b/>
          <w:sz w:val="20"/>
          <w:vertAlign w:val="superscript"/>
        </w:rPr>
        <w:t xml:space="preserve">th </w:t>
      </w:r>
      <w:r>
        <w:rPr>
          <w:b/>
          <w:sz w:val="20"/>
        </w:rPr>
        <w:t>April 2012 at 6.00pm.</w:t>
      </w:r>
    </w:p>
    <w:p w:rsidR="00A1400E" w:rsidRDefault="00A1400E" w:rsidP="00A1400E">
      <w:pPr>
        <w:jc w:val="both"/>
        <w:rPr>
          <w:b/>
          <w:sz w:val="20"/>
        </w:rPr>
      </w:pPr>
    </w:p>
    <w:p w:rsidR="00A1400E" w:rsidRDefault="00A1400E" w:rsidP="00A1400E">
      <w:pPr>
        <w:rPr>
          <w:b/>
          <w:sz w:val="20"/>
        </w:rPr>
      </w:pPr>
    </w:p>
    <w:p w:rsidR="00A1400E" w:rsidRDefault="00A1400E" w:rsidP="00A1400E">
      <w:pPr>
        <w:rPr>
          <w:b/>
          <w:color w:val="000000"/>
          <w:sz w:val="20"/>
          <w:u w:val="single"/>
        </w:rPr>
      </w:pPr>
      <w:r>
        <w:rPr>
          <w:b/>
          <w:color w:val="000000"/>
          <w:sz w:val="20"/>
          <w:u w:val="single"/>
        </w:rPr>
        <w:t>Agenda to include</w:t>
      </w:r>
    </w:p>
    <w:p w:rsidR="00A1400E" w:rsidRDefault="00A1400E" w:rsidP="00A1400E">
      <w:pPr>
        <w:rPr>
          <w:b/>
          <w:color w:val="000000"/>
          <w:sz w:val="20"/>
          <w:u w:val="single"/>
        </w:rPr>
      </w:pPr>
    </w:p>
    <w:p w:rsidR="00A1400E" w:rsidRDefault="00A1400E" w:rsidP="00A1400E">
      <w:pPr>
        <w:rPr>
          <w:b/>
          <w:color w:val="000000"/>
          <w:sz w:val="20"/>
          <w:u w:val="single"/>
        </w:rPr>
      </w:pPr>
    </w:p>
    <w:p w:rsidR="00A1400E" w:rsidRDefault="00A1400E" w:rsidP="00A1400E">
      <w:pPr>
        <w:rPr>
          <w:b/>
          <w:sz w:val="20"/>
        </w:rPr>
      </w:pPr>
      <w:r>
        <w:rPr>
          <w:b/>
          <w:sz w:val="20"/>
        </w:rPr>
        <w:t>1</w:t>
      </w:r>
      <w:r>
        <w:rPr>
          <w:b/>
          <w:sz w:val="20"/>
        </w:rPr>
        <w:tab/>
        <w:t>Apologies</w:t>
      </w:r>
    </w:p>
    <w:p w:rsidR="00A1400E" w:rsidRDefault="00A1400E" w:rsidP="00A1400E">
      <w:pPr>
        <w:rPr>
          <w:b/>
          <w:sz w:val="20"/>
        </w:rPr>
      </w:pPr>
    </w:p>
    <w:p w:rsidR="00A1400E" w:rsidRDefault="00A1400E" w:rsidP="00A1400E">
      <w:pPr>
        <w:rPr>
          <w:b/>
          <w:sz w:val="20"/>
        </w:rPr>
      </w:pPr>
      <w:r>
        <w:rPr>
          <w:b/>
          <w:sz w:val="20"/>
        </w:rPr>
        <w:t>2a</w:t>
      </w:r>
      <w:r>
        <w:rPr>
          <w:b/>
          <w:sz w:val="20"/>
        </w:rPr>
        <w:tab/>
        <w:t>Minutes of Previous Meeting &amp; Action Point Items</w:t>
      </w:r>
    </w:p>
    <w:p w:rsidR="00A1400E" w:rsidRDefault="00A1400E" w:rsidP="00A1400E">
      <w:pPr>
        <w:rPr>
          <w:b/>
          <w:sz w:val="20"/>
        </w:rPr>
      </w:pPr>
    </w:p>
    <w:p w:rsidR="00A1400E" w:rsidRDefault="00A1400E" w:rsidP="00A1400E">
      <w:pPr>
        <w:rPr>
          <w:b/>
          <w:sz w:val="20"/>
        </w:rPr>
      </w:pPr>
      <w:r>
        <w:rPr>
          <w:b/>
          <w:sz w:val="20"/>
        </w:rPr>
        <w:t>2b</w:t>
      </w:r>
      <w:r>
        <w:rPr>
          <w:b/>
          <w:sz w:val="20"/>
        </w:rPr>
        <w:tab/>
        <w:t xml:space="preserve">Matters arising </w:t>
      </w:r>
    </w:p>
    <w:p w:rsidR="00A1400E" w:rsidRDefault="00A1400E" w:rsidP="00A1400E">
      <w:pPr>
        <w:rPr>
          <w:b/>
          <w:sz w:val="20"/>
        </w:rPr>
      </w:pPr>
    </w:p>
    <w:p w:rsidR="00A1400E" w:rsidRDefault="00A1400E" w:rsidP="00A1400E">
      <w:pPr>
        <w:rPr>
          <w:i/>
          <w:sz w:val="20"/>
        </w:rPr>
      </w:pPr>
      <w:r>
        <w:rPr>
          <w:b/>
          <w:sz w:val="20"/>
        </w:rPr>
        <w:t>3</w:t>
      </w:r>
      <w:r>
        <w:rPr>
          <w:b/>
          <w:sz w:val="20"/>
        </w:rPr>
        <w:tab/>
        <w:t>Club &amp; Ground Chair’s Report</w:t>
      </w:r>
    </w:p>
    <w:p w:rsidR="00A1400E" w:rsidRDefault="00A1400E" w:rsidP="00A1400E">
      <w:pPr>
        <w:rPr>
          <w:b/>
          <w:i/>
          <w:sz w:val="20"/>
        </w:rPr>
      </w:pPr>
    </w:p>
    <w:p w:rsidR="00A1400E" w:rsidRDefault="00A1400E" w:rsidP="00A1400E">
      <w:pPr>
        <w:rPr>
          <w:b/>
          <w:sz w:val="20"/>
        </w:rPr>
      </w:pPr>
      <w:r>
        <w:rPr>
          <w:b/>
          <w:sz w:val="20"/>
        </w:rPr>
        <w:t>4a</w:t>
      </w:r>
      <w:r>
        <w:rPr>
          <w:b/>
          <w:sz w:val="20"/>
        </w:rPr>
        <w:tab/>
        <w:t>Fixt Sec's Report</w:t>
      </w:r>
    </w:p>
    <w:p w:rsidR="00A1400E" w:rsidRDefault="00A1400E" w:rsidP="00A1400E">
      <w:pPr>
        <w:rPr>
          <w:b/>
          <w:sz w:val="20"/>
        </w:rPr>
      </w:pPr>
    </w:p>
    <w:p w:rsidR="00A1400E" w:rsidRDefault="00A1400E" w:rsidP="00A1400E">
      <w:pPr>
        <w:rPr>
          <w:b/>
          <w:sz w:val="20"/>
        </w:rPr>
      </w:pPr>
      <w:r>
        <w:rPr>
          <w:b/>
          <w:sz w:val="20"/>
        </w:rPr>
        <w:t>4b</w:t>
      </w:r>
      <w:r>
        <w:rPr>
          <w:b/>
          <w:sz w:val="20"/>
        </w:rPr>
        <w:tab/>
        <w:t>Registration Sec's Report</w:t>
      </w:r>
    </w:p>
    <w:p w:rsidR="00A1400E" w:rsidRDefault="00A1400E" w:rsidP="00A1400E">
      <w:pPr>
        <w:rPr>
          <w:b/>
          <w:i/>
          <w:sz w:val="20"/>
        </w:rPr>
      </w:pPr>
    </w:p>
    <w:p w:rsidR="00A1400E" w:rsidRDefault="00A1400E" w:rsidP="00A1400E">
      <w:pPr>
        <w:rPr>
          <w:b/>
          <w:sz w:val="20"/>
        </w:rPr>
      </w:pPr>
      <w:r>
        <w:rPr>
          <w:b/>
          <w:sz w:val="20"/>
        </w:rPr>
        <w:t>5a           Hon Treasurer’s Report</w:t>
      </w:r>
    </w:p>
    <w:p w:rsidR="00A1400E" w:rsidRDefault="00A1400E" w:rsidP="00A1400E">
      <w:pPr>
        <w:rPr>
          <w:b/>
          <w:sz w:val="20"/>
        </w:rPr>
      </w:pPr>
    </w:p>
    <w:p w:rsidR="00A1400E" w:rsidRDefault="00A1400E" w:rsidP="00A1400E">
      <w:pPr>
        <w:ind w:left="720"/>
        <w:rPr>
          <w:sz w:val="20"/>
        </w:rPr>
      </w:pPr>
      <w:r>
        <w:rPr>
          <w:sz w:val="20"/>
        </w:rPr>
        <w:t xml:space="preserve">SPT and resolution of Feb financial queries </w:t>
      </w:r>
    </w:p>
    <w:p w:rsidR="00A1400E" w:rsidRDefault="00A1400E" w:rsidP="00A1400E">
      <w:pPr>
        <w:rPr>
          <w:b/>
          <w:sz w:val="20"/>
        </w:rPr>
      </w:pPr>
    </w:p>
    <w:p w:rsidR="00A1400E" w:rsidRDefault="00A1400E" w:rsidP="00A1400E">
      <w:pPr>
        <w:rPr>
          <w:b/>
          <w:sz w:val="18"/>
          <w:szCs w:val="18"/>
        </w:rPr>
      </w:pPr>
      <w:r>
        <w:rPr>
          <w:b/>
          <w:sz w:val="20"/>
        </w:rPr>
        <w:t xml:space="preserve">5b </w:t>
      </w:r>
      <w:r>
        <w:rPr>
          <w:b/>
          <w:sz w:val="20"/>
        </w:rPr>
        <w:tab/>
        <w:t>Website matters</w:t>
      </w:r>
    </w:p>
    <w:p w:rsidR="00A1400E" w:rsidRDefault="00A1400E" w:rsidP="00A1400E">
      <w:pPr>
        <w:rPr>
          <w:b/>
          <w:sz w:val="18"/>
          <w:szCs w:val="18"/>
        </w:rPr>
      </w:pPr>
    </w:p>
    <w:p w:rsidR="00A1400E" w:rsidRDefault="00A1400E" w:rsidP="00A1400E">
      <w:pPr>
        <w:ind w:left="720"/>
        <w:rPr>
          <w:b/>
          <w:sz w:val="18"/>
          <w:szCs w:val="18"/>
        </w:rPr>
      </w:pPr>
      <w:r>
        <w:rPr>
          <w:b/>
          <w:sz w:val="18"/>
          <w:szCs w:val="18"/>
        </w:rPr>
        <w:t xml:space="preserve">(i)  </w:t>
      </w:r>
      <w:proofErr w:type="gramStart"/>
      <w:r>
        <w:rPr>
          <w:b/>
          <w:sz w:val="18"/>
          <w:szCs w:val="18"/>
        </w:rPr>
        <w:t>lpoolcomp</w:t>
      </w:r>
      <w:proofErr w:type="gramEnd"/>
    </w:p>
    <w:p w:rsidR="00A1400E" w:rsidRDefault="00A1400E" w:rsidP="00A1400E">
      <w:pPr>
        <w:ind w:left="1440"/>
        <w:rPr>
          <w:b/>
          <w:sz w:val="18"/>
          <w:szCs w:val="18"/>
        </w:rPr>
      </w:pPr>
    </w:p>
    <w:p w:rsidR="00A1400E" w:rsidRDefault="00A1400E" w:rsidP="00A1400E">
      <w:pPr>
        <w:ind w:left="720"/>
        <w:rPr>
          <w:b/>
          <w:sz w:val="18"/>
          <w:szCs w:val="18"/>
        </w:rPr>
      </w:pPr>
      <w:r>
        <w:rPr>
          <w:b/>
          <w:sz w:val="18"/>
          <w:szCs w:val="18"/>
        </w:rPr>
        <w:t>(ii) play-cricket</w:t>
      </w:r>
    </w:p>
    <w:p w:rsidR="00A1400E" w:rsidRDefault="00A1400E" w:rsidP="00A1400E">
      <w:pPr>
        <w:ind w:left="720"/>
        <w:rPr>
          <w:b/>
          <w:sz w:val="18"/>
          <w:szCs w:val="18"/>
        </w:rPr>
      </w:pPr>
    </w:p>
    <w:p w:rsidR="00A1400E" w:rsidRDefault="00A1400E" w:rsidP="00A1400E">
      <w:pPr>
        <w:rPr>
          <w:b/>
          <w:sz w:val="20"/>
        </w:rPr>
      </w:pPr>
      <w:r>
        <w:rPr>
          <w:b/>
          <w:sz w:val="20"/>
        </w:rPr>
        <w:t xml:space="preserve">6     </w:t>
      </w:r>
      <w:r>
        <w:rPr>
          <w:b/>
          <w:sz w:val="20"/>
        </w:rPr>
        <w:tab/>
        <w:t>Cricket Chair’s Report</w:t>
      </w:r>
    </w:p>
    <w:p w:rsidR="00A1400E" w:rsidRDefault="00A1400E" w:rsidP="00A1400E">
      <w:pPr>
        <w:rPr>
          <w:b/>
          <w:sz w:val="20"/>
        </w:rPr>
      </w:pPr>
    </w:p>
    <w:p w:rsidR="00A1400E" w:rsidRDefault="00A1400E" w:rsidP="00A1400E">
      <w:pPr>
        <w:rPr>
          <w:b/>
          <w:sz w:val="20"/>
        </w:rPr>
      </w:pPr>
      <w:r>
        <w:rPr>
          <w:b/>
          <w:sz w:val="20"/>
        </w:rPr>
        <w:t>7</w:t>
      </w:r>
      <w:r>
        <w:rPr>
          <w:b/>
          <w:sz w:val="18"/>
          <w:szCs w:val="18"/>
        </w:rPr>
        <w:tab/>
      </w:r>
      <w:r>
        <w:rPr>
          <w:b/>
          <w:sz w:val="20"/>
        </w:rPr>
        <w:t xml:space="preserve">Publicity &amp; Sponsorship Chair’s Report </w:t>
      </w:r>
    </w:p>
    <w:p w:rsidR="00A1400E" w:rsidRDefault="00A1400E" w:rsidP="00A1400E">
      <w:pPr>
        <w:rPr>
          <w:b/>
          <w:sz w:val="20"/>
        </w:rPr>
      </w:pPr>
    </w:p>
    <w:p w:rsidR="00A1400E" w:rsidRDefault="00A1400E" w:rsidP="00A1400E">
      <w:pPr>
        <w:rPr>
          <w:b/>
          <w:sz w:val="20"/>
        </w:rPr>
      </w:pPr>
      <w:r>
        <w:rPr>
          <w:b/>
          <w:sz w:val="20"/>
        </w:rPr>
        <w:t>8</w:t>
      </w:r>
      <w:r>
        <w:rPr>
          <w:b/>
          <w:sz w:val="20"/>
        </w:rPr>
        <w:tab/>
        <w:t xml:space="preserve"> Hon Secretary’s Report</w:t>
      </w:r>
    </w:p>
    <w:p w:rsidR="00A1400E" w:rsidRDefault="00A1400E" w:rsidP="00A1400E">
      <w:pPr>
        <w:rPr>
          <w:b/>
          <w:sz w:val="20"/>
        </w:rPr>
      </w:pPr>
    </w:p>
    <w:p w:rsidR="00A1400E" w:rsidRDefault="00A1400E" w:rsidP="00A1400E">
      <w:pPr>
        <w:ind w:left="720"/>
        <w:rPr>
          <w:i/>
          <w:sz w:val="18"/>
          <w:szCs w:val="18"/>
        </w:rPr>
      </w:pPr>
      <w:r>
        <w:rPr>
          <w:i/>
          <w:sz w:val="18"/>
          <w:szCs w:val="18"/>
        </w:rPr>
        <w:t>Pre Season Meeting</w:t>
      </w:r>
    </w:p>
    <w:p w:rsidR="00A1400E" w:rsidRDefault="00A1400E" w:rsidP="00A1400E">
      <w:pPr>
        <w:rPr>
          <w:b/>
          <w:sz w:val="20"/>
        </w:rPr>
      </w:pPr>
    </w:p>
    <w:p w:rsidR="00A1400E" w:rsidRDefault="00A1400E" w:rsidP="00A1400E">
      <w:pPr>
        <w:rPr>
          <w:b/>
          <w:sz w:val="20"/>
        </w:rPr>
      </w:pPr>
      <w:r>
        <w:rPr>
          <w:b/>
          <w:sz w:val="20"/>
        </w:rPr>
        <w:t>9</w:t>
      </w:r>
      <w:r>
        <w:rPr>
          <w:b/>
          <w:sz w:val="20"/>
        </w:rPr>
        <w:tab/>
        <w:t>LCB / ECB Issues</w:t>
      </w:r>
    </w:p>
    <w:p w:rsidR="00A1400E" w:rsidRDefault="00A1400E" w:rsidP="00A1400E">
      <w:pPr>
        <w:rPr>
          <w:b/>
          <w:sz w:val="20"/>
        </w:rPr>
      </w:pPr>
    </w:p>
    <w:p w:rsidR="00A1400E" w:rsidRDefault="00A1400E" w:rsidP="00A1400E">
      <w:pPr>
        <w:rPr>
          <w:b/>
          <w:sz w:val="20"/>
        </w:rPr>
      </w:pPr>
      <w:r>
        <w:rPr>
          <w:b/>
          <w:sz w:val="20"/>
        </w:rPr>
        <w:t>10</w:t>
      </w:r>
      <w:r>
        <w:rPr>
          <w:b/>
          <w:sz w:val="20"/>
        </w:rPr>
        <w:tab/>
        <w:t>AOB</w:t>
      </w:r>
    </w:p>
    <w:p w:rsidR="00A1400E" w:rsidRDefault="00A1400E" w:rsidP="00A1400E">
      <w:pPr>
        <w:rPr>
          <w:b/>
          <w:sz w:val="20"/>
        </w:rPr>
      </w:pPr>
    </w:p>
    <w:p w:rsidR="00A1400E" w:rsidRDefault="00A1400E" w:rsidP="00A1400E">
      <w:pPr>
        <w:rPr>
          <w:b/>
          <w:sz w:val="20"/>
        </w:rPr>
      </w:pPr>
      <w:r>
        <w:rPr>
          <w:b/>
          <w:sz w:val="20"/>
        </w:rPr>
        <w:t>11</w:t>
      </w:r>
      <w:r>
        <w:rPr>
          <w:b/>
          <w:sz w:val="20"/>
        </w:rPr>
        <w:tab/>
        <w:t>Date of Next Meeting</w:t>
      </w:r>
    </w:p>
    <w:p w:rsidR="00A1400E" w:rsidRDefault="00A1400E" w:rsidP="00A1400E">
      <w:pPr>
        <w:rPr>
          <w:b/>
          <w:sz w:val="20"/>
        </w:rPr>
      </w:pPr>
    </w:p>
    <w:p w:rsidR="003E30D9" w:rsidRDefault="003E30D9"/>
    <w:sectPr w:rsidR="003E30D9" w:rsidSect="00A140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642D3"/>
    <w:multiLevelType w:val="hybridMultilevel"/>
    <w:tmpl w:val="C26644D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D964289"/>
    <w:multiLevelType w:val="hybridMultilevel"/>
    <w:tmpl w:val="F5D22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CEECD24">
      <w:start w:val="2"/>
      <w:numFmt w:val="bullet"/>
      <w:lvlText w:val="-"/>
      <w:lvlJc w:val="left"/>
      <w:pPr>
        <w:ind w:left="2160" w:hanging="360"/>
      </w:pPr>
      <w:rPr>
        <w:rFonts w:ascii="Times New Roman" w:eastAsia="Calibri" w:hAnsi="Times New Roman" w:cs="Times New Roman"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A1400E"/>
    <w:rsid w:val="003E30D9"/>
    <w:rsid w:val="005E64E1"/>
    <w:rsid w:val="00A1400E"/>
    <w:rsid w:val="00CE2C2F"/>
    <w:rsid w:val="00F35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1400E"/>
    <w:rPr>
      <w:color w:val="0000FF"/>
      <w:u w:val="single"/>
    </w:rPr>
  </w:style>
  <w:style w:type="paragraph" w:styleId="HTMLPreformatted">
    <w:name w:val="HTML Preformatted"/>
    <w:basedOn w:val="Normal"/>
    <w:link w:val="HTMLPreformattedChar"/>
    <w:semiHidden/>
    <w:unhideWhenUsed/>
    <w:rsid w:val="00A1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basedOn w:val="DefaultParagraphFont"/>
    <w:link w:val="HTMLPreformatted"/>
    <w:semiHidden/>
    <w:rsid w:val="00A1400E"/>
    <w:rPr>
      <w:rFonts w:ascii="Courier New" w:eastAsia="Times New Roman" w:hAnsi="Courier New" w:cs="Times New Roman"/>
      <w:sz w:val="20"/>
      <w:szCs w:val="20"/>
      <w:lang w:val="en-US"/>
    </w:rPr>
  </w:style>
  <w:style w:type="paragraph" w:styleId="ListParagraph">
    <w:name w:val="List Paragraph"/>
    <w:basedOn w:val="Normal"/>
    <w:uiPriority w:val="34"/>
    <w:qFormat/>
    <w:rsid w:val="00A1400E"/>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A1400E"/>
    <w:rPr>
      <w:rFonts w:ascii="Tahoma" w:hAnsi="Tahoma" w:cs="Tahoma"/>
      <w:sz w:val="16"/>
      <w:szCs w:val="16"/>
    </w:rPr>
  </w:style>
  <w:style w:type="character" w:customStyle="1" w:styleId="BalloonTextChar">
    <w:name w:val="Balloon Text Char"/>
    <w:basedOn w:val="DefaultParagraphFont"/>
    <w:link w:val="BalloonText"/>
    <w:uiPriority w:val="99"/>
    <w:semiHidden/>
    <w:rsid w:val="00A140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972004">
      <w:bodyDiv w:val="1"/>
      <w:marLeft w:val="0"/>
      <w:marRight w:val="0"/>
      <w:marTop w:val="0"/>
      <w:marBottom w:val="0"/>
      <w:divBdr>
        <w:top w:val="none" w:sz="0" w:space="0" w:color="auto"/>
        <w:left w:val="none" w:sz="0" w:space="0" w:color="auto"/>
        <w:bottom w:val="none" w:sz="0" w:space="0" w:color="auto"/>
        <w:right w:val="none" w:sz="0" w:space="0" w:color="auto"/>
      </w:divBdr>
    </w:div>
    <w:div w:id="10055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poolcomp.co.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9151</Characters>
  <Application>Microsoft Office Word</Application>
  <DocSecurity>0</DocSecurity>
  <Lines>76</Lines>
  <Paragraphs>21</Paragraphs>
  <ScaleCrop>false</ScaleCrop>
  <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2012-04-01T14:20:00Z</dcterms:created>
  <dcterms:modified xsi:type="dcterms:W3CDTF">2012-05-14T12:44:00Z</dcterms:modified>
</cp:coreProperties>
</file>